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591B0" w14:textId="77777777" w:rsidR="00B745D0" w:rsidRPr="000F1979" w:rsidRDefault="00B745D0" w:rsidP="00426C18">
      <w:pPr>
        <w:spacing w:after="120"/>
        <w:rPr>
          <w:rStyle w:val="nfaseSutil"/>
          <w:lang w:val="pt-BR"/>
        </w:rPr>
      </w:pPr>
    </w:p>
    <w:p w14:paraId="7D3303FF" w14:textId="1C0312D3" w:rsidR="00827839" w:rsidRPr="00D0256C" w:rsidRDefault="00E216AE" w:rsidP="00E97ED4">
      <w:pPr>
        <w:spacing w:after="120"/>
        <w:jc w:val="center"/>
        <w:rPr>
          <w:sz w:val="20"/>
          <w:lang w:val="pt-BR"/>
        </w:rPr>
      </w:pPr>
      <w:r w:rsidRPr="00D0256C">
        <w:rPr>
          <w:b/>
          <w:sz w:val="28"/>
          <w:szCs w:val="28"/>
          <w:lang w:val="pt-BR"/>
        </w:rPr>
        <w:t xml:space="preserve">Design, Regeneração e Espiritualidade: uma cartografia </w:t>
      </w:r>
    </w:p>
    <w:p w14:paraId="292D3F9B" w14:textId="77777777" w:rsidR="00827839" w:rsidRPr="00D0256C" w:rsidRDefault="00827839" w:rsidP="009A3F66">
      <w:pPr>
        <w:spacing w:after="120"/>
        <w:jc w:val="center"/>
        <w:rPr>
          <w:color w:val="A6A6A6"/>
          <w:sz w:val="28"/>
          <w:szCs w:val="28"/>
          <w:lang w:val="pt-BR"/>
        </w:rPr>
      </w:pPr>
    </w:p>
    <w:p w14:paraId="47EDDB6D" w14:textId="77777777" w:rsidR="00B745D0" w:rsidRPr="00D0256C" w:rsidRDefault="00B745D0" w:rsidP="009A3F66">
      <w:pPr>
        <w:spacing w:after="120"/>
        <w:jc w:val="center"/>
        <w:rPr>
          <w:b/>
          <w:sz w:val="28"/>
          <w:szCs w:val="28"/>
          <w:lang w:val="pt-BR"/>
        </w:rPr>
      </w:pPr>
    </w:p>
    <w:p w14:paraId="0B07AE55" w14:textId="65F7A054" w:rsidR="00827839" w:rsidRPr="003C54C5" w:rsidRDefault="003C54C5" w:rsidP="00E97ED4">
      <w:pPr>
        <w:spacing w:after="120"/>
        <w:jc w:val="center"/>
        <w:rPr>
          <w:b/>
          <w:i/>
          <w:sz w:val="28"/>
          <w:szCs w:val="28"/>
        </w:rPr>
      </w:pPr>
      <w:r w:rsidRPr="00D0256C">
        <w:rPr>
          <w:b/>
          <w:i/>
          <w:sz w:val="28"/>
          <w:szCs w:val="28"/>
        </w:rPr>
        <w:t>Design, Regeneration and Spirituality: a cartography</w:t>
      </w:r>
    </w:p>
    <w:p w14:paraId="40B79C2A" w14:textId="77777777" w:rsidR="00B745D0" w:rsidRPr="003C54C5" w:rsidRDefault="00B745D0" w:rsidP="00E97ED4">
      <w:pPr>
        <w:spacing w:after="120"/>
        <w:rPr>
          <w:b/>
          <w:sz w:val="28"/>
          <w:szCs w:val="28"/>
        </w:rPr>
      </w:pPr>
    </w:p>
    <w:p w14:paraId="5EEED451" w14:textId="77777777" w:rsidR="00933433" w:rsidRPr="003C54C5" w:rsidRDefault="00933433" w:rsidP="00E97ED4">
      <w:pPr>
        <w:spacing w:after="120"/>
        <w:rPr>
          <w:color w:val="A6A6A6"/>
          <w:sz w:val="28"/>
          <w:szCs w:val="28"/>
        </w:rPr>
      </w:pPr>
    </w:p>
    <w:p w14:paraId="0B541832" w14:textId="5B2CB8B5" w:rsidR="00EE28A9" w:rsidRPr="009F000D" w:rsidRDefault="0094266A" w:rsidP="00E97ED4">
      <w:pPr>
        <w:spacing w:after="120"/>
        <w:jc w:val="left"/>
        <w:rPr>
          <w:szCs w:val="24"/>
        </w:rPr>
      </w:pPr>
      <w:r>
        <w:rPr>
          <w:b/>
          <w:szCs w:val="24"/>
          <w:lang w:val="pt-BR"/>
        </w:rPr>
        <w:t>Karine de Mello Freire</w:t>
      </w:r>
      <w:r w:rsidR="00A77D24" w:rsidRPr="000F1979">
        <w:rPr>
          <w:b/>
          <w:szCs w:val="24"/>
          <w:lang w:val="pt-BR"/>
        </w:rPr>
        <w:t xml:space="preserve">, </w:t>
      </w:r>
      <w:r>
        <w:rPr>
          <w:b/>
          <w:szCs w:val="24"/>
          <w:lang w:val="pt-BR"/>
        </w:rPr>
        <w:t xml:space="preserve">Dra. </w:t>
      </w:r>
      <w:r w:rsidRPr="009F000D">
        <w:rPr>
          <w:b/>
          <w:szCs w:val="24"/>
        </w:rPr>
        <w:t>Design</w:t>
      </w:r>
      <w:r w:rsidR="00A77D24" w:rsidRPr="009F000D">
        <w:rPr>
          <w:b/>
          <w:szCs w:val="24"/>
        </w:rPr>
        <w:t xml:space="preserve">, </w:t>
      </w:r>
      <w:r w:rsidRPr="009F000D">
        <w:rPr>
          <w:b/>
          <w:szCs w:val="24"/>
        </w:rPr>
        <w:t>PUC-Rio</w:t>
      </w:r>
      <w:r w:rsidR="002B2FA4" w:rsidRPr="009F000D">
        <w:rPr>
          <w:b/>
          <w:szCs w:val="24"/>
        </w:rPr>
        <w:t>.</w:t>
      </w:r>
    </w:p>
    <w:p w14:paraId="3430F7CD" w14:textId="2A4E5F57" w:rsidR="00827839" w:rsidRPr="009F000D" w:rsidRDefault="0094266A" w:rsidP="00E97ED4">
      <w:pPr>
        <w:spacing w:after="120"/>
        <w:jc w:val="left"/>
        <w:rPr>
          <w:sz w:val="20"/>
        </w:rPr>
      </w:pPr>
      <w:r w:rsidRPr="009F000D">
        <w:rPr>
          <w:szCs w:val="24"/>
        </w:rPr>
        <w:t>redesigndevidas@gmail.com</w:t>
      </w:r>
    </w:p>
    <w:p w14:paraId="7F301726" w14:textId="77777777" w:rsidR="00A77D24" w:rsidRPr="009F000D" w:rsidRDefault="00A77D24" w:rsidP="00E97ED4">
      <w:pPr>
        <w:spacing w:after="120"/>
        <w:jc w:val="left"/>
        <w:rPr>
          <w:sz w:val="20"/>
        </w:rPr>
      </w:pPr>
    </w:p>
    <w:p w14:paraId="7F61E562" w14:textId="363B8757" w:rsidR="001A619C" w:rsidRPr="000F1979" w:rsidRDefault="001A619C" w:rsidP="001A619C">
      <w:pPr>
        <w:spacing w:after="120"/>
        <w:rPr>
          <w:color w:val="A6A6A6"/>
          <w:szCs w:val="24"/>
          <w:lang w:val="pt-BR"/>
        </w:rPr>
      </w:pPr>
      <w:r w:rsidRPr="000F1979">
        <w:rPr>
          <w:color w:val="A6A6A6"/>
          <w:szCs w:val="24"/>
          <w:lang w:val="pt-BR"/>
        </w:rPr>
        <w:t>Número da sessão temática da submissão – [</w:t>
      </w:r>
      <w:r w:rsidR="00044F46">
        <w:rPr>
          <w:color w:val="A6A6A6"/>
          <w:szCs w:val="24"/>
          <w:lang w:val="pt-BR"/>
        </w:rPr>
        <w:t>3</w:t>
      </w:r>
      <w:proofErr w:type="gramStart"/>
      <w:r w:rsidR="00044F46">
        <w:rPr>
          <w:color w:val="A6A6A6"/>
          <w:szCs w:val="24"/>
          <w:lang w:val="pt-BR"/>
        </w:rPr>
        <w:t>B</w:t>
      </w:r>
      <w:r w:rsidRPr="000F1979">
        <w:rPr>
          <w:color w:val="A6A6A6"/>
          <w:szCs w:val="24"/>
          <w:lang w:val="pt-BR"/>
        </w:rPr>
        <w:t xml:space="preserve"> ]</w:t>
      </w:r>
      <w:proofErr w:type="gramEnd"/>
    </w:p>
    <w:p w14:paraId="4213997B" w14:textId="77777777" w:rsidR="001A619C" w:rsidRPr="000F1979" w:rsidRDefault="001A619C" w:rsidP="001A619C">
      <w:pPr>
        <w:spacing w:after="120"/>
        <w:rPr>
          <w:b/>
          <w:szCs w:val="24"/>
          <w:lang w:val="pt-BR"/>
        </w:rPr>
      </w:pPr>
    </w:p>
    <w:p w14:paraId="3A9F9E7A" w14:textId="69A9D26A" w:rsidR="00827839" w:rsidRPr="000F1979" w:rsidRDefault="00827839" w:rsidP="001A619C">
      <w:pPr>
        <w:spacing w:after="120"/>
        <w:rPr>
          <w:b/>
          <w:sz w:val="22"/>
          <w:szCs w:val="22"/>
          <w:lang w:val="pt-BR"/>
        </w:rPr>
      </w:pPr>
      <w:r w:rsidRPr="000F1979">
        <w:rPr>
          <w:b/>
          <w:szCs w:val="24"/>
          <w:lang w:val="pt-BR"/>
        </w:rPr>
        <w:t>Resumo</w:t>
      </w:r>
    </w:p>
    <w:p w14:paraId="63D2E06B" w14:textId="7FC53265" w:rsidR="00044F46" w:rsidRPr="00D50B9A" w:rsidRDefault="00044F46" w:rsidP="00044F46">
      <w:pPr>
        <w:spacing w:after="120"/>
        <w:rPr>
          <w:color w:val="000000" w:themeColor="text1"/>
          <w:sz w:val="22"/>
          <w:szCs w:val="22"/>
          <w:lang w:val="pt-BR"/>
        </w:rPr>
      </w:pPr>
      <w:r w:rsidRPr="00D50B9A">
        <w:rPr>
          <w:color w:val="000000" w:themeColor="text1"/>
          <w:sz w:val="22"/>
          <w:szCs w:val="22"/>
          <w:lang w:val="pt-BR"/>
        </w:rPr>
        <w:t xml:space="preserve">O artigo tem por objetivo apresentar uma cartografia dos conhecimentos sobre design de culturas regenerativas a partir de autores do Sul Global e da regeneração da mentalidade da autora-projetista. Para tanto, recupera a dimensão da espiritualidade como modo de </w:t>
      </w:r>
      <w:proofErr w:type="spellStart"/>
      <w:r w:rsidRPr="00D50B9A">
        <w:rPr>
          <w:color w:val="000000" w:themeColor="text1"/>
          <w:sz w:val="22"/>
          <w:szCs w:val="22"/>
          <w:lang w:val="pt-BR"/>
        </w:rPr>
        <w:t>sentipensar</w:t>
      </w:r>
      <w:proofErr w:type="spellEnd"/>
      <w:r w:rsidRPr="00D50B9A">
        <w:rPr>
          <w:color w:val="000000" w:themeColor="text1"/>
          <w:sz w:val="22"/>
          <w:szCs w:val="22"/>
          <w:lang w:val="pt-BR"/>
        </w:rPr>
        <w:t xml:space="preserve"> o Design</w:t>
      </w:r>
      <w:r w:rsidR="00205E2C" w:rsidRPr="00D50B9A">
        <w:rPr>
          <w:color w:val="000000" w:themeColor="text1"/>
          <w:sz w:val="22"/>
          <w:szCs w:val="22"/>
          <w:lang w:val="pt-BR"/>
        </w:rPr>
        <w:t xml:space="preserve"> e aponta a ética do amor como um caminho para as práticas projetuais.</w:t>
      </w:r>
    </w:p>
    <w:p w14:paraId="188F7C2C" w14:textId="2BF84C3A" w:rsidR="00DC3C3C" w:rsidRPr="000F1979" w:rsidRDefault="00DC3C3C" w:rsidP="00E97ED4">
      <w:pPr>
        <w:spacing w:after="120"/>
        <w:rPr>
          <w:color w:val="FF0000"/>
          <w:sz w:val="22"/>
          <w:szCs w:val="22"/>
          <w:lang w:val="pt-BR"/>
        </w:rPr>
      </w:pPr>
    </w:p>
    <w:p w14:paraId="539B7342" w14:textId="77777777" w:rsidR="00321E9E" w:rsidRPr="000F1979" w:rsidRDefault="00321E9E" w:rsidP="00E97ED4">
      <w:pPr>
        <w:spacing w:after="120"/>
        <w:rPr>
          <w:color w:val="A6A6A6"/>
          <w:sz w:val="22"/>
          <w:szCs w:val="22"/>
          <w:lang w:val="pt-BR"/>
        </w:rPr>
      </w:pPr>
    </w:p>
    <w:p w14:paraId="0DA18B90" w14:textId="7D2AAC3B" w:rsidR="00827839" w:rsidRPr="000F1979" w:rsidRDefault="00827839" w:rsidP="009A3F66">
      <w:pPr>
        <w:spacing w:after="120"/>
        <w:jc w:val="left"/>
        <w:rPr>
          <w:sz w:val="22"/>
          <w:szCs w:val="22"/>
          <w:lang w:val="pt-BR"/>
        </w:rPr>
      </w:pPr>
      <w:r w:rsidRPr="000F1979">
        <w:rPr>
          <w:b/>
          <w:szCs w:val="24"/>
          <w:lang w:val="pt-BR"/>
        </w:rPr>
        <w:t>Palavras-chave</w:t>
      </w:r>
      <w:r w:rsidRPr="000F1979">
        <w:rPr>
          <w:b/>
          <w:sz w:val="22"/>
          <w:szCs w:val="22"/>
          <w:lang w:val="pt-BR"/>
        </w:rPr>
        <w:t>:</w:t>
      </w:r>
      <w:r w:rsidR="00321E9E" w:rsidRPr="000F1979">
        <w:rPr>
          <w:b/>
          <w:sz w:val="22"/>
          <w:szCs w:val="22"/>
          <w:lang w:val="pt-BR"/>
        </w:rPr>
        <w:t xml:space="preserve"> </w:t>
      </w:r>
      <w:r w:rsidR="00E216AE" w:rsidRPr="000F1979">
        <w:rPr>
          <w:sz w:val="22"/>
          <w:szCs w:val="22"/>
          <w:lang w:val="pt-BR"/>
        </w:rPr>
        <w:t>regeneração</w:t>
      </w:r>
      <w:r w:rsidR="00A77D24" w:rsidRPr="000F1979">
        <w:rPr>
          <w:sz w:val="22"/>
          <w:szCs w:val="22"/>
          <w:lang w:val="pt-BR"/>
        </w:rPr>
        <w:t>;</w:t>
      </w:r>
      <w:r w:rsidR="00321E9E" w:rsidRPr="000F1979">
        <w:rPr>
          <w:sz w:val="22"/>
          <w:szCs w:val="22"/>
          <w:lang w:val="pt-BR"/>
        </w:rPr>
        <w:t xml:space="preserve"> </w:t>
      </w:r>
      <w:r w:rsidR="00E216AE" w:rsidRPr="000F1979">
        <w:rPr>
          <w:sz w:val="22"/>
          <w:szCs w:val="22"/>
          <w:lang w:val="pt-BR"/>
        </w:rPr>
        <w:t>espiritualidade</w:t>
      </w:r>
      <w:r w:rsidR="005067F3">
        <w:rPr>
          <w:sz w:val="22"/>
          <w:szCs w:val="22"/>
          <w:lang w:val="pt-BR"/>
        </w:rPr>
        <w:t xml:space="preserve">; </w:t>
      </w:r>
      <w:r w:rsidR="005067F3" w:rsidRPr="000F1979">
        <w:rPr>
          <w:sz w:val="22"/>
          <w:szCs w:val="22"/>
          <w:lang w:val="pt-BR"/>
        </w:rPr>
        <w:t>design;</w:t>
      </w:r>
    </w:p>
    <w:p w14:paraId="0973CBF6" w14:textId="04F3D296" w:rsidR="007C087F" w:rsidRPr="000F1979" w:rsidRDefault="007C087F" w:rsidP="00E97ED4">
      <w:pPr>
        <w:spacing w:after="120"/>
        <w:rPr>
          <w:color w:val="A6A6A6"/>
          <w:sz w:val="22"/>
          <w:szCs w:val="22"/>
          <w:lang w:val="pt-BR"/>
        </w:rPr>
      </w:pPr>
    </w:p>
    <w:p w14:paraId="3A645C22" w14:textId="77777777" w:rsidR="00827839" w:rsidRPr="001D58CB" w:rsidRDefault="00827839" w:rsidP="00E97ED4">
      <w:pPr>
        <w:spacing w:after="120"/>
        <w:rPr>
          <w:b/>
          <w:i/>
          <w:color w:val="A6A6A6"/>
          <w:sz w:val="22"/>
          <w:szCs w:val="22"/>
        </w:rPr>
      </w:pPr>
      <w:r w:rsidRPr="001D58CB">
        <w:rPr>
          <w:b/>
          <w:i/>
          <w:szCs w:val="24"/>
        </w:rPr>
        <w:t>Abstrac</w:t>
      </w:r>
      <w:r w:rsidRPr="001D58CB">
        <w:rPr>
          <w:b/>
          <w:i/>
          <w:sz w:val="22"/>
          <w:szCs w:val="22"/>
        </w:rPr>
        <w:t>t</w:t>
      </w:r>
    </w:p>
    <w:p w14:paraId="2CCD8B8A" w14:textId="31DD580A" w:rsidR="00BF0F76" w:rsidRPr="00D50B9A" w:rsidRDefault="00D50B9A" w:rsidP="00E97ED4">
      <w:pPr>
        <w:spacing w:after="120"/>
        <w:rPr>
          <w:color w:val="A6A6A6"/>
          <w:sz w:val="22"/>
          <w:szCs w:val="22"/>
        </w:rPr>
      </w:pPr>
      <w:r w:rsidRPr="00D50B9A">
        <w:rPr>
          <w:i/>
          <w:sz w:val="22"/>
          <w:szCs w:val="22"/>
        </w:rPr>
        <w:t xml:space="preserve">This article aims to develop a cartography of knowledge on regenerative culture design, drawing from Global South scholars and the author's own process of regenerating her </w:t>
      </w:r>
      <w:proofErr w:type="spellStart"/>
      <w:r w:rsidRPr="00D50B9A">
        <w:rPr>
          <w:i/>
          <w:sz w:val="22"/>
          <w:szCs w:val="22"/>
        </w:rPr>
        <w:t>designerly</w:t>
      </w:r>
      <w:proofErr w:type="spellEnd"/>
      <w:r w:rsidRPr="00D50B9A">
        <w:rPr>
          <w:i/>
          <w:sz w:val="22"/>
          <w:szCs w:val="22"/>
        </w:rPr>
        <w:t xml:space="preserve"> mindset. To this end, it reclaims the dimension of spirituality as a way of </w:t>
      </w:r>
      <w:r w:rsidR="00BE48CA">
        <w:rPr>
          <w:i/>
          <w:sz w:val="22"/>
          <w:szCs w:val="22"/>
        </w:rPr>
        <w:t>“</w:t>
      </w:r>
      <w:proofErr w:type="spellStart"/>
      <w:r w:rsidRPr="00D50B9A">
        <w:rPr>
          <w:i/>
          <w:iCs/>
          <w:sz w:val="22"/>
          <w:szCs w:val="22"/>
        </w:rPr>
        <w:t>sentipensar</w:t>
      </w:r>
      <w:proofErr w:type="spellEnd"/>
      <w:r w:rsidR="00BE48CA">
        <w:rPr>
          <w:i/>
          <w:iCs/>
          <w:sz w:val="22"/>
          <w:szCs w:val="22"/>
        </w:rPr>
        <w:t>”</w:t>
      </w:r>
      <w:r w:rsidRPr="00D50B9A">
        <w:rPr>
          <w:i/>
          <w:sz w:val="22"/>
          <w:szCs w:val="22"/>
        </w:rPr>
        <w:t> design and highlights the ethics of love as a pathway for design practices.</w:t>
      </w:r>
    </w:p>
    <w:p w14:paraId="646EEC12" w14:textId="55AEA2CB" w:rsidR="00827839" w:rsidRPr="000F1979" w:rsidRDefault="00141364" w:rsidP="00E65D3B">
      <w:pPr>
        <w:spacing w:after="120"/>
        <w:jc w:val="left"/>
        <w:rPr>
          <w:i/>
          <w:sz w:val="22"/>
          <w:szCs w:val="22"/>
          <w:lang w:val="pt-BR"/>
        </w:rPr>
      </w:pPr>
      <w:r w:rsidRPr="000F1979">
        <w:rPr>
          <w:b/>
          <w:i/>
          <w:szCs w:val="24"/>
          <w:lang w:val="pt-BR"/>
        </w:rPr>
        <w:t>K</w:t>
      </w:r>
      <w:r w:rsidR="000F5978" w:rsidRPr="000F1979">
        <w:rPr>
          <w:b/>
          <w:i/>
          <w:szCs w:val="24"/>
          <w:lang w:val="pt-BR"/>
        </w:rPr>
        <w:t>ey</w:t>
      </w:r>
      <w:r w:rsidR="00827839" w:rsidRPr="000F1979">
        <w:rPr>
          <w:b/>
          <w:i/>
          <w:szCs w:val="24"/>
          <w:lang w:val="pt-BR"/>
        </w:rPr>
        <w:t>words:</w:t>
      </w:r>
      <w:r w:rsidR="00BF0F76" w:rsidRPr="000F1979">
        <w:rPr>
          <w:b/>
          <w:i/>
          <w:szCs w:val="24"/>
          <w:lang w:val="pt-BR"/>
        </w:rPr>
        <w:t xml:space="preserve"> </w:t>
      </w:r>
      <w:proofErr w:type="spellStart"/>
      <w:r w:rsidR="005067F3">
        <w:rPr>
          <w:i/>
          <w:sz w:val="22"/>
          <w:szCs w:val="22"/>
          <w:lang w:val="pt-BR"/>
        </w:rPr>
        <w:t>regeneration</w:t>
      </w:r>
      <w:proofErr w:type="spellEnd"/>
      <w:r w:rsidR="006D00BB" w:rsidRPr="000F1979">
        <w:rPr>
          <w:i/>
          <w:sz w:val="22"/>
          <w:szCs w:val="22"/>
          <w:lang w:val="pt-BR"/>
        </w:rPr>
        <w:t>;</w:t>
      </w:r>
      <w:r w:rsidR="00BF0F76" w:rsidRPr="000F1979">
        <w:rPr>
          <w:i/>
          <w:sz w:val="22"/>
          <w:szCs w:val="22"/>
          <w:lang w:val="pt-BR"/>
        </w:rPr>
        <w:t xml:space="preserve"> </w:t>
      </w:r>
      <w:proofErr w:type="spellStart"/>
      <w:r w:rsidR="005067F3">
        <w:rPr>
          <w:i/>
          <w:sz w:val="22"/>
          <w:szCs w:val="22"/>
          <w:lang w:val="pt-BR"/>
        </w:rPr>
        <w:t>spirituality</w:t>
      </w:r>
      <w:proofErr w:type="spellEnd"/>
      <w:r w:rsidR="006D00BB" w:rsidRPr="000F1979">
        <w:rPr>
          <w:i/>
          <w:sz w:val="22"/>
          <w:szCs w:val="22"/>
          <w:lang w:val="pt-BR"/>
        </w:rPr>
        <w:t>;</w:t>
      </w:r>
      <w:r w:rsidR="00BF0F76" w:rsidRPr="000F1979">
        <w:rPr>
          <w:i/>
          <w:sz w:val="22"/>
          <w:szCs w:val="22"/>
          <w:lang w:val="pt-BR"/>
        </w:rPr>
        <w:t xml:space="preserve"> </w:t>
      </w:r>
      <w:r w:rsidR="005067F3">
        <w:rPr>
          <w:i/>
          <w:sz w:val="22"/>
          <w:szCs w:val="22"/>
          <w:lang w:val="pt-BR"/>
        </w:rPr>
        <w:t>design</w:t>
      </w:r>
    </w:p>
    <w:p w14:paraId="32BE4245" w14:textId="77777777" w:rsidR="00C60EB5" w:rsidRPr="000F1979" w:rsidRDefault="00C60EB5" w:rsidP="00E65D3B">
      <w:pPr>
        <w:spacing w:after="120"/>
        <w:jc w:val="left"/>
        <w:rPr>
          <w:b/>
          <w:i/>
          <w:szCs w:val="24"/>
          <w:lang w:val="pt-BR"/>
        </w:rPr>
      </w:pPr>
    </w:p>
    <w:p w14:paraId="152F5CA2" w14:textId="1DE3B511" w:rsidR="004245F7" w:rsidRPr="000F1979" w:rsidRDefault="008F4584" w:rsidP="00E97ED4">
      <w:pPr>
        <w:pStyle w:val="PargrafodaLista"/>
        <w:numPr>
          <w:ilvl w:val="0"/>
          <w:numId w:val="5"/>
        </w:numPr>
        <w:spacing w:after="120"/>
        <w:rPr>
          <w:b/>
          <w:szCs w:val="24"/>
          <w:lang w:val="pt-BR"/>
        </w:rPr>
      </w:pPr>
      <w:r w:rsidRPr="000F1979">
        <w:rPr>
          <w:b/>
          <w:szCs w:val="24"/>
          <w:lang w:val="pt-BR"/>
        </w:rPr>
        <w:t>Ponto de Partida</w:t>
      </w:r>
    </w:p>
    <w:p w14:paraId="55016DAB" w14:textId="77777777" w:rsidR="004E7D4E" w:rsidRPr="008E3D16" w:rsidRDefault="004E7D4E" w:rsidP="00E97ED4">
      <w:pPr>
        <w:spacing w:after="120"/>
        <w:rPr>
          <w:color w:val="A6A6A6"/>
          <w:sz w:val="18"/>
          <w:szCs w:val="18"/>
          <w:lang w:val="pt-BR"/>
        </w:rPr>
      </w:pPr>
    </w:p>
    <w:p w14:paraId="0D08DB8A" w14:textId="12DCBB08" w:rsidR="00471A91" w:rsidRDefault="00C11E59" w:rsidP="006C2D7F">
      <w:pPr>
        <w:spacing w:after="120"/>
        <w:ind w:firstLine="360"/>
        <w:rPr>
          <w:szCs w:val="24"/>
          <w:lang w:val="pt-BR"/>
        </w:rPr>
      </w:pPr>
      <w:r>
        <w:rPr>
          <w:szCs w:val="24"/>
          <w:lang w:val="pt-BR"/>
        </w:rPr>
        <w:t>No mês de janeiro</w:t>
      </w:r>
      <w:r w:rsidR="00471A91" w:rsidRPr="000F1979">
        <w:rPr>
          <w:szCs w:val="24"/>
          <w:lang w:val="pt-BR"/>
        </w:rPr>
        <w:t xml:space="preserve">, a cidade de Florianópolis, que sedia este evento, foi afetada por chuvas intensas, causando alagamentos e deslizamentos por toda a cidade. Jacarés puderam voltar nadar com mais espaço na ilha, enquanto carros eram arrastados pela correnteza. </w:t>
      </w:r>
      <w:r w:rsidR="00DC1A4E">
        <w:rPr>
          <w:szCs w:val="24"/>
          <w:lang w:val="pt-BR"/>
        </w:rPr>
        <w:t>Ainda,</w:t>
      </w:r>
      <w:r w:rsidR="00471A91" w:rsidRPr="000F1979">
        <w:rPr>
          <w:szCs w:val="24"/>
          <w:lang w:val="pt-BR"/>
        </w:rPr>
        <w:t xml:space="preserve"> </w:t>
      </w:r>
      <w:r>
        <w:rPr>
          <w:szCs w:val="24"/>
          <w:lang w:val="pt-BR"/>
        </w:rPr>
        <w:t>a</w:t>
      </w:r>
      <w:r w:rsidR="00471A91" w:rsidRPr="000F1979">
        <w:rPr>
          <w:szCs w:val="24"/>
          <w:lang w:val="pt-BR"/>
        </w:rPr>
        <w:t xml:space="preserve"> cidade de Los Angeles</w:t>
      </w:r>
      <w:r w:rsidR="002116A6">
        <w:rPr>
          <w:szCs w:val="24"/>
          <w:lang w:val="pt-BR"/>
        </w:rPr>
        <w:t>,</w:t>
      </w:r>
      <w:r w:rsidR="00471A91" w:rsidRPr="000F1979">
        <w:rPr>
          <w:szCs w:val="24"/>
          <w:lang w:val="pt-BR"/>
        </w:rPr>
        <w:t xml:space="preserve"> nos Estados </w:t>
      </w:r>
      <w:r w:rsidRPr="000F1979">
        <w:rPr>
          <w:szCs w:val="24"/>
          <w:lang w:val="pt-BR"/>
        </w:rPr>
        <w:t>Unidos</w:t>
      </w:r>
      <w:r w:rsidR="002116A6">
        <w:rPr>
          <w:szCs w:val="24"/>
          <w:lang w:val="pt-BR"/>
        </w:rPr>
        <w:t>,</w:t>
      </w:r>
      <w:r w:rsidRPr="000F1979">
        <w:rPr>
          <w:szCs w:val="24"/>
          <w:lang w:val="pt-BR"/>
        </w:rPr>
        <w:t xml:space="preserve"> </w:t>
      </w:r>
      <w:r>
        <w:rPr>
          <w:szCs w:val="24"/>
          <w:lang w:val="pt-BR"/>
        </w:rPr>
        <w:t>foi afetada pelo calor</w:t>
      </w:r>
      <w:r w:rsidR="00DC1A4E">
        <w:rPr>
          <w:szCs w:val="24"/>
          <w:lang w:val="pt-BR"/>
        </w:rPr>
        <w:t xml:space="preserve"> extremo,</w:t>
      </w:r>
      <w:r>
        <w:rPr>
          <w:szCs w:val="24"/>
          <w:lang w:val="pt-BR"/>
        </w:rPr>
        <w:t xml:space="preserve"> que provocou incêndios </w:t>
      </w:r>
      <w:r w:rsidR="00DC1A4E">
        <w:rPr>
          <w:szCs w:val="24"/>
          <w:lang w:val="pt-BR"/>
        </w:rPr>
        <w:t>devastadores</w:t>
      </w:r>
      <w:r w:rsidR="00471A91" w:rsidRPr="000F1979">
        <w:rPr>
          <w:szCs w:val="24"/>
          <w:lang w:val="pt-BR"/>
        </w:rPr>
        <w:t>. Embora</w:t>
      </w:r>
      <w:r w:rsidR="00CC276A">
        <w:rPr>
          <w:szCs w:val="24"/>
          <w:lang w:val="pt-BR"/>
        </w:rPr>
        <w:t xml:space="preserve"> as</w:t>
      </w:r>
      <w:r w:rsidR="00471A91" w:rsidRPr="000F1979">
        <w:rPr>
          <w:szCs w:val="24"/>
          <w:lang w:val="pt-BR"/>
        </w:rPr>
        <w:t xml:space="preserve"> evidências das mudanças climáticas com eventos ext</w:t>
      </w:r>
      <w:r w:rsidR="00BE48CA">
        <w:rPr>
          <w:szCs w:val="24"/>
          <w:lang w:val="pt-BR"/>
        </w:rPr>
        <w:t>r</w:t>
      </w:r>
      <w:r w:rsidR="00471A91" w:rsidRPr="000F1979">
        <w:rPr>
          <w:szCs w:val="24"/>
          <w:lang w:val="pt-BR"/>
        </w:rPr>
        <w:t>emos estejam bem presentes e marcantes na vida das pessoas, poucas transformações significativas são percebidas nos seres humanos e seus modos de habitar esse planeta.</w:t>
      </w:r>
    </w:p>
    <w:p w14:paraId="0FBC7E1D" w14:textId="611C1E98" w:rsidR="00DA25A0" w:rsidRPr="00C11E59" w:rsidRDefault="00C11E59" w:rsidP="00C11E59">
      <w:pPr>
        <w:spacing w:after="120"/>
        <w:ind w:firstLine="360"/>
        <w:rPr>
          <w:szCs w:val="24"/>
          <w:lang w:val="pt-BR"/>
        </w:rPr>
      </w:pPr>
      <w:r w:rsidRPr="00C11E59">
        <w:rPr>
          <w:szCs w:val="24"/>
          <w:lang w:val="pt-BR"/>
        </w:rPr>
        <w:t xml:space="preserve">Depois </w:t>
      </w:r>
      <w:r w:rsidR="00AE0786">
        <w:rPr>
          <w:szCs w:val="24"/>
          <w:lang w:val="pt-BR"/>
        </w:rPr>
        <w:t>de décadas</w:t>
      </w:r>
      <w:r w:rsidRPr="00C11E59">
        <w:rPr>
          <w:szCs w:val="24"/>
          <w:lang w:val="pt-BR"/>
        </w:rPr>
        <w:t xml:space="preserve"> em pesquisas em inovação social e sustentabilidade, percebo que apenas o conhecimento científico não é suficiente para o discernimento necessário </w:t>
      </w:r>
      <w:r w:rsidR="00DE081D">
        <w:rPr>
          <w:szCs w:val="24"/>
          <w:lang w:val="pt-BR"/>
        </w:rPr>
        <w:t>de</w:t>
      </w:r>
      <w:r w:rsidRPr="00C11E59">
        <w:rPr>
          <w:szCs w:val="24"/>
          <w:lang w:val="pt-BR"/>
        </w:rPr>
        <w:t xml:space="preserve"> governantes, empresários, designers e cidadãos </w:t>
      </w:r>
      <w:r w:rsidR="00DE081D">
        <w:rPr>
          <w:szCs w:val="24"/>
          <w:lang w:val="pt-BR"/>
        </w:rPr>
        <w:t>nas suas decisões</w:t>
      </w:r>
      <w:r w:rsidR="002116A6">
        <w:rPr>
          <w:szCs w:val="24"/>
          <w:lang w:val="pt-BR"/>
        </w:rPr>
        <w:t xml:space="preserve">, a fim de </w:t>
      </w:r>
      <w:r w:rsidRPr="00C11E59">
        <w:rPr>
          <w:szCs w:val="24"/>
          <w:lang w:val="pt-BR"/>
        </w:rPr>
        <w:t xml:space="preserve">evitarmos </w:t>
      </w:r>
      <w:r w:rsidR="00DE081D">
        <w:rPr>
          <w:szCs w:val="24"/>
          <w:lang w:val="pt-BR"/>
        </w:rPr>
        <w:t>mais</w:t>
      </w:r>
      <w:r w:rsidRPr="00C11E59">
        <w:rPr>
          <w:szCs w:val="24"/>
          <w:lang w:val="pt-BR"/>
        </w:rPr>
        <w:t xml:space="preserve"> catástrofes </w:t>
      </w:r>
      <w:r w:rsidRPr="00C11E59">
        <w:rPr>
          <w:szCs w:val="24"/>
          <w:lang w:val="pt-BR"/>
        </w:rPr>
        <w:lastRenderedPageBreak/>
        <w:t>decorrentes das mudanças climáticas</w:t>
      </w:r>
      <w:r w:rsidR="002116A6">
        <w:rPr>
          <w:szCs w:val="24"/>
          <w:lang w:val="pt-BR"/>
        </w:rPr>
        <w:t>,</w:t>
      </w:r>
      <w:r w:rsidRPr="00C11E59">
        <w:rPr>
          <w:szCs w:val="24"/>
          <w:lang w:val="pt-BR"/>
        </w:rPr>
        <w:t xml:space="preserve"> já anunciadas há décadas pelos cientistas. Arturo Escobar (2018; p.147) </w:t>
      </w:r>
      <w:r w:rsidR="00DA25A0" w:rsidRPr="00C11E59">
        <w:rPr>
          <w:szCs w:val="24"/>
          <w:lang w:val="pt-BR"/>
        </w:rPr>
        <w:t>aponta algumas origens dessa situação:</w:t>
      </w:r>
    </w:p>
    <w:p w14:paraId="279D01E2" w14:textId="37655895" w:rsidR="00DA25A0" w:rsidRPr="000F1979" w:rsidRDefault="00DA25A0" w:rsidP="00DA25A0">
      <w:pPr>
        <w:spacing w:after="120"/>
        <w:ind w:left="1134"/>
        <w:rPr>
          <w:sz w:val="20"/>
          <w:lang w:val="pt-BR"/>
        </w:rPr>
      </w:pPr>
      <w:r w:rsidRPr="00C11E59">
        <w:rPr>
          <w:sz w:val="20"/>
          <w:lang w:val="pt-BR"/>
        </w:rPr>
        <w:t>dentro das sociedades capitalistas patriarcais modernas aprendemos desde a infância a priorizar a produção e o consumo (às custas de outras maneiras de valorizar a existência), o sucesso individual (em vez do bem-estar coletivo), a orientação para o futuro (em vez da atenção plena ao presente e da permanência no hic et nunc da existência cotidiana) e a subordinação da espiritualidade e da consciência da unidade de tudo o que existe ao materialismo das mercadorias, do ser ao possuir. Tudo isso tem o custo de nos fazer ver a nós mesmos como separados e distantes da natureza e dos outros (seja em termos de gênero, raça, cultura ou o que quer que seja), colocando entre parênteses, se não negando, sua coexistência em uma relação de respeito mútuo.</w:t>
      </w:r>
    </w:p>
    <w:p w14:paraId="623519DE" w14:textId="77777777" w:rsidR="00F65675" w:rsidRDefault="00C11E59" w:rsidP="00C91F01">
      <w:pPr>
        <w:spacing w:after="120"/>
        <w:ind w:firstLine="360"/>
        <w:rPr>
          <w:szCs w:val="24"/>
          <w:lang w:val="pt-BR"/>
        </w:rPr>
      </w:pPr>
      <w:r>
        <w:rPr>
          <w:szCs w:val="24"/>
          <w:lang w:val="pt-BR"/>
        </w:rPr>
        <w:t xml:space="preserve">Escobar (2018) aponta caminhos em direção </w:t>
      </w:r>
      <w:r w:rsidR="00F65675">
        <w:rPr>
          <w:szCs w:val="24"/>
          <w:lang w:val="pt-BR"/>
        </w:rPr>
        <w:t xml:space="preserve">à </w:t>
      </w:r>
      <w:r>
        <w:rPr>
          <w:szCs w:val="24"/>
          <w:lang w:val="pt-BR"/>
        </w:rPr>
        <w:t>mudança necessária para o paradigma da ‘Sustentação (</w:t>
      </w:r>
      <w:proofErr w:type="spellStart"/>
      <w:r w:rsidRPr="000F1979">
        <w:rPr>
          <w:i/>
          <w:iCs/>
          <w:szCs w:val="24"/>
          <w:lang w:val="pt-BR"/>
        </w:rPr>
        <w:t>sustainment</w:t>
      </w:r>
      <w:proofErr w:type="spellEnd"/>
      <w:r>
        <w:rPr>
          <w:i/>
          <w:iCs/>
          <w:szCs w:val="24"/>
          <w:lang w:val="pt-BR"/>
        </w:rPr>
        <w:t xml:space="preserve">) </w:t>
      </w:r>
      <w:r w:rsidRPr="00C11E59">
        <w:rPr>
          <w:szCs w:val="24"/>
          <w:lang w:val="pt-BR"/>
        </w:rPr>
        <w:t>florescer:</w:t>
      </w:r>
      <w:r>
        <w:rPr>
          <w:i/>
          <w:iCs/>
          <w:szCs w:val="24"/>
          <w:lang w:val="pt-BR"/>
        </w:rPr>
        <w:t xml:space="preserve"> </w:t>
      </w:r>
      <w:r w:rsidRPr="00C11E59">
        <w:rPr>
          <w:szCs w:val="24"/>
          <w:lang w:val="pt-BR"/>
        </w:rPr>
        <w:t>redesenhar o humano</w:t>
      </w:r>
      <w:r>
        <w:rPr>
          <w:szCs w:val="24"/>
          <w:lang w:val="pt-BR"/>
        </w:rPr>
        <w:t>, especificamente, da sociedade moderna</w:t>
      </w:r>
      <w:r w:rsidRPr="00C11E59">
        <w:rPr>
          <w:szCs w:val="24"/>
          <w:lang w:val="pt-BR"/>
        </w:rPr>
        <w:t>.</w:t>
      </w:r>
      <w:r>
        <w:rPr>
          <w:szCs w:val="24"/>
          <w:lang w:val="pt-BR"/>
        </w:rPr>
        <w:t xml:space="preserve"> Para tanto é preciso reconhecer que </w:t>
      </w:r>
      <w:r w:rsidRPr="000F1979">
        <w:rPr>
          <w:szCs w:val="24"/>
          <w:lang w:val="pt-BR"/>
        </w:rPr>
        <w:t>os seres humanos são projetistas e projetados pelos espaços/ferramentas que tornaram a vida insustentável</w:t>
      </w:r>
      <w:r>
        <w:rPr>
          <w:szCs w:val="24"/>
          <w:lang w:val="pt-BR"/>
        </w:rPr>
        <w:t>. A</w:t>
      </w:r>
      <w:r w:rsidR="00542C09" w:rsidRPr="000F1979">
        <w:rPr>
          <w:szCs w:val="24"/>
          <w:lang w:val="pt-BR"/>
        </w:rPr>
        <w:t xml:space="preserve"> </w:t>
      </w:r>
      <w:r>
        <w:rPr>
          <w:szCs w:val="24"/>
          <w:lang w:val="pt-BR"/>
        </w:rPr>
        <w:t>‘</w:t>
      </w:r>
      <w:r w:rsidR="00542C09" w:rsidRPr="000F1979">
        <w:rPr>
          <w:szCs w:val="24"/>
          <w:lang w:val="pt-BR"/>
        </w:rPr>
        <w:t>Sustentação</w:t>
      </w:r>
      <w:r>
        <w:rPr>
          <w:szCs w:val="24"/>
          <w:lang w:val="pt-BR"/>
        </w:rPr>
        <w:t xml:space="preserve">’ requer </w:t>
      </w:r>
      <w:r w:rsidR="00542C09" w:rsidRPr="000F1979">
        <w:rPr>
          <w:szCs w:val="24"/>
          <w:lang w:val="pt-BR"/>
        </w:rPr>
        <w:t xml:space="preserve">um novo imaginário para uma </w:t>
      </w:r>
      <w:r w:rsidR="00261F70">
        <w:rPr>
          <w:szCs w:val="24"/>
          <w:lang w:val="pt-BR"/>
        </w:rPr>
        <w:t>E</w:t>
      </w:r>
      <w:r w:rsidR="00542C09" w:rsidRPr="000F1979">
        <w:rPr>
          <w:szCs w:val="24"/>
          <w:lang w:val="pt-BR"/>
        </w:rPr>
        <w:t xml:space="preserve">ra onde outros modos de pensar, ser e fazer se tornam possíveis. Esse movimento requer que destruamos </w:t>
      </w:r>
      <w:r w:rsidR="00F65675">
        <w:rPr>
          <w:szCs w:val="24"/>
          <w:lang w:val="pt-BR"/>
        </w:rPr>
        <w:t xml:space="preserve">as </w:t>
      </w:r>
      <w:r w:rsidR="00542C09" w:rsidRPr="000F1979">
        <w:rPr>
          <w:szCs w:val="24"/>
          <w:lang w:val="pt-BR"/>
        </w:rPr>
        <w:t xml:space="preserve">coisas que </w:t>
      </w:r>
      <w:r w:rsidR="00F65675" w:rsidRPr="000F1979">
        <w:rPr>
          <w:szCs w:val="24"/>
          <w:lang w:val="pt-BR"/>
        </w:rPr>
        <w:t>destr</w:t>
      </w:r>
      <w:r w:rsidR="00F65675">
        <w:rPr>
          <w:szCs w:val="24"/>
          <w:lang w:val="pt-BR"/>
        </w:rPr>
        <w:t>o</w:t>
      </w:r>
      <w:r w:rsidR="00F65675" w:rsidRPr="000F1979">
        <w:rPr>
          <w:szCs w:val="24"/>
          <w:lang w:val="pt-BR"/>
        </w:rPr>
        <w:t>em</w:t>
      </w:r>
      <w:r w:rsidR="00542C09" w:rsidRPr="000F1979">
        <w:rPr>
          <w:szCs w:val="24"/>
          <w:lang w:val="pt-BR"/>
        </w:rPr>
        <w:t xml:space="preserve"> (produzem insustentabilidade) e criemos coisas que permitam atos de imaginação, projetação e produção capazes de levar </w:t>
      </w:r>
      <w:r>
        <w:rPr>
          <w:szCs w:val="24"/>
          <w:lang w:val="pt-BR"/>
        </w:rPr>
        <w:t>esse paradigma</w:t>
      </w:r>
      <w:r w:rsidR="00542C09" w:rsidRPr="000F1979">
        <w:rPr>
          <w:szCs w:val="24"/>
          <w:lang w:val="pt-BR"/>
        </w:rPr>
        <w:t>.</w:t>
      </w:r>
      <w:r>
        <w:rPr>
          <w:szCs w:val="24"/>
          <w:lang w:val="pt-BR"/>
        </w:rPr>
        <w:t xml:space="preserve"> </w:t>
      </w:r>
    </w:p>
    <w:p w14:paraId="484487E1" w14:textId="584DB332" w:rsidR="00C91F01" w:rsidRDefault="00C11E59" w:rsidP="00C91F01">
      <w:pPr>
        <w:spacing w:after="120"/>
        <w:ind w:firstLine="360"/>
        <w:rPr>
          <w:szCs w:val="24"/>
          <w:lang w:val="pt-BR"/>
        </w:rPr>
      </w:pPr>
      <w:r>
        <w:rPr>
          <w:szCs w:val="24"/>
          <w:lang w:val="pt-BR"/>
        </w:rPr>
        <w:t>P</w:t>
      </w:r>
      <w:r w:rsidR="00542C09" w:rsidRPr="000F1979">
        <w:rPr>
          <w:szCs w:val="24"/>
          <w:lang w:val="pt-BR"/>
        </w:rPr>
        <w:t>ara romper com humano moderno antropocêntrico em direção a novos modos d</w:t>
      </w:r>
      <w:r w:rsidR="00F65675">
        <w:rPr>
          <w:szCs w:val="24"/>
          <w:lang w:val="pt-BR"/>
        </w:rPr>
        <w:t xml:space="preserve">e </w:t>
      </w:r>
      <w:r w:rsidR="00542C09" w:rsidRPr="000F1979">
        <w:rPr>
          <w:szCs w:val="24"/>
          <w:lang w:val="pt-BR"/>
        </w:rPr>
        <w:t>habitar a vida terrena</w:t>
      </w:r>
      <w:r>
        <w:rPr>
          <w:szCs w:val="24"/>
          <w:lang w:val="pt-BR"/>
        </w:rPr>
        <w:t>, são necessárias</w:t>
      </w:r>
      <w:r w:rsidRPr="000F1979">
        <w:rPr>
          <w:szCs w:val="24"/>
          <w:lang w:val="pt-BR"/>
        </w:rPr>
        <w:t xml:space="preserve"> novas práticas ontológicas</w:t>
      </w:r>
      <w:r w:rsidR="00542C09" w:rsidRPr="000F1979">
        <w:rPr>
          <w:szCs w:val="24"/>
          <w:lang w:val="pt-BR"/>
        </w:rPr>
        <w:t xml:space="preserve">. Modos que possibilitem que os humanos e outras formas de vida floresçam no planeta para sempre (Escobar, 2018; p. 191-92). </w:t>
      </w:r>
      <w:r w:rsidR="00C91F01">
        <w:rPr>
          <w:szCs w:val="24"/>
          <w:lang w:val="pt-BR"/>
        </w:rPr>
        <w:t xml:space="preserve"> O autor</w:t>
      </w:r>
      <w:r w:rsidR="00C91F01" w:rsidRPr="000F1979">
        <w:rPr>
          <w:szCs w:val="24"/>
          <w:lang w:val="pt-BR"/>
        </w:rPr>
        <w:t xml:space="preserve"> </w:t>
      </w:r>
      <w:r w:rsidR="00C91F01">
        <w:rPr>
          <w:szCs w:val="24"/>
          <w:lang w:val="pt-BR"/>
        </w:rPr>
        <w:t>aponta o caminho das</w:t>
      </w:r>
      <w:r w:rsidR="00C91F01" w:rsidRPr="000F1979">
        <w:rPr>
          <w:szCs w:val="24"/>
          <w:lang w:val="pt-BR"/>
        </w:rPr>
        <w:t xml:space="preserve"> ontologias relacionais</w:t>
      </w:r>
      <w:r w:rsidR="00C91F01">
        <w:rPr>
          <w:szCs w:val="24"/>
          <w:lang w:val="pt-BR"/>
        </w:rPr>
        <w:t>,</w:t>
      </w:r>
      <w:r w:rsidR="00C91F01" w:rsidRPr="000F1979">
        <w:rPr>
          <w:szCs w:val="24"/>
          <w:lang w:val="pt-BR"/>
        </w:rPr>
        <w:t xml:space="preserve"> nos quais </w:t>
      </w:r>
      <w:r w:rsidR="00F65675">
        <w:rPr>
          <w:szCs w:val="24"/>
          <w:lang w:val="pt-BR"/>
        </w:rPr>
        <w:t xml:space="preserve">a </w:t>
      </w:r>
      <w:r w:rsidR="00C91F01" w:rsidRPr="000F1979">
        <w:rPr>
          <w:szCs w:val="24"/>
          <w:lang w:val="pt-BR"/>
        </w:rPr>
        <w:t xml:space="preserve">noção de interdependência não seja puramente intelectual, mas vivenciada no corpo. </w:t>
      </w:r>
    </w:p>
    <w:p w14:paraId="5C30BE75" w14:textId="23BDC98D" w:rsidR="00C91F01" w:rsidRPr="000F1979" w:rsidRDefault="00C91F01" w:rsidP="00C11E59">
      <w:pPr>
        <w:spacing w:after="120"/>
        <w:ind w:firstLine="360"/>
        <w:rPr>
          <w:szCs w:val="24"/>
          <w:lang w:val="pt-BR"/>
        </w:rPr>
      </w:pPr>
      <w:r w:rsidRPr="000F1979">
        <w:rPr>
          <w:szCs w:val="24"/>
          <w:lang w:val="pt-BR"/>
        </w:rPr>
        <w:t xml:space="preserve">Para tanto, precisamos regenerar os modos de </w:t>
      </w:r>
      <w:proofErr w:type="spellStart"/>
      <w:r w:rsidRPr="000F1979">
        <w:rPr>
          <w:szCs w:val="24"/>
          <w:lang w:val="pt-BR"/>
        </w:rPr>
        <w:t>sentipensarmos</w:t>
      </w:r>
      <w:proofErr w:type="spellEnd"/>
      <w:r w:rsidRPr="000F1979">
        <w:rPr>
          <w:szCs w:val="24"/>
          <w:lang w:val="pt-BR"/>
        </w:rPr>
        <w:t xml:space="preserve"> (</w:t>
      </w:r>
      <w:r w:rsidR="00262A22">
        <w:rPr>
          <w:szCs w:val="24"/>
          <w:lang w:val="pt-BR"/>
        </w:rPr>
        <w:t>Freire</w:t>
      </w:r>
      <w:r w:rsidR="00C82D24">
        <w:rPr>
          <w:szCs w:val="24"/>
          <w:lang w:val="pt-BR"/>
        </w:rPr>
        <w:t>;</w:t>
      </w:r>
      <w:r w:rsidR="00262A22">
        <w:rPr>
          <w:szCs w:val="24"/>
          <w:lang w:val="pt-BR"/>
        </w:rPr>
        <w:t xml:space="preserve"> Del Gaudio, 2021</w:t>
      </w:r>
      <w:r w:rsidR="008404C9">
        <w:rPr>
          <w:szCs w:val="24"/>
          <w:lang w:val="pt-BR"/>
        </w:rPr>
        <w:t>; Kaplan; Freire, 2022</w:t>
      </w:r>
      <w:r w:rsidRPr="000F1979">
        <w:rPr>
          <w:szCs w:val="24"/>
          <w:lang w:val="pt-BR"/>
        </w:rPr>
        <w:t xml:space="preserve">) nossa relação com outros seres sencientes e </w:t>
      </w:r>
      <w:r w:rsidR="00FF3D7E">
        <w:rPr>
          <w:szCs w:val="24"/>
          <w:lang w:val="pt-BR"/>
        </w:rPr>
        <w:t>cujas</w:t>
      </w:r>
      <w:r w:rsidRPr="000F1979">
        <w:rPr>
          <w:szCs w:val="24"/>
          <w:lang w:val="pt-BR"/>
        </w:rPr>
        <w:t xml:space="preserve"> inteligências ainda não compreendemos. Aqui, apresento a compreensão de regeneração que guia o desenvolvimento dest</w:t>
      </w:r>
      <w:r w:rsidR="00A57B0F">
        <w:rPr>
          <w:szCs w:val="24"/>
          <w:lang w:val="pt-BR"/>
        </w:rPr>
        <w:t>e</w:t>
      </w:r>
      <w:r w:rsidRPr="000F1979">
        <w:rPr>
          <w:szCs w:val="24"/>
          <w:lang w:val="pt-BR"/>
        </w:rPr>
        <w:t xml:space="preserve"> </w:t>
      </w:r>
      <w:r w:rsidR="00A57B0F">
        <w:rPr>
          <w:szCs w:val="24"/>
          <w:lang w:val="pt-BR"/>
        </w:rPr>
        <w:t>artigo</w:t>
      </w:r>
      <w:r w:rsidRPr="000F1979">
        <w:rPr>
          <w:szCs w:val="24"/>
          <w:lang w:val="pt-BR"/>
        </w:rPr>
        <w:t>: regenerar é curar</w:t>
      </w:r>
      <w:r w:rsidR="00FF3D7E">
        <w:rPr>
          <w:szCs w:val="24"/>
          <w:lang w:val="pt-BR"/>
        </w:rPr>
        <w:t>,</w:t>
      </w:r>
      <w:r w:rsidRPr="000F1979">
        <w:rPr>
          <w:szCs w:val="24"/>
          <w:lang w:val="pt-BR"/>
        </w:rPr>
        <w:t xml:space="preserve"> </w:t>
      </w:r>
      <w:r w:rsidR="00FF3D7E">
        <w:rPr>
          <w:szCs w:val="24"/>
          <w:lang w:val="pt-BR"/>
        </w:rPr>
        <w:t>é</w:t>
      </w:r>
      <w:r w:rsidRPr="000F1979">
        <w:rPr>
          <w:szCs w:val="24"/>
          <w:lang w:val="pt-BR"/>
        </w:rPr>
        <w:t xml:space="preserve"> reestabelecer o equilíbrio que permite que um organismo mantenha sua vida e saúde.</w:t>
      </w:r>
      <w:r w:rsidR="00FF3D7E">
        <w:rPr>
          <w:szCs w:val="24"/>
          <w:lang w:val="pt-BR"/>
        </w:rPr>
        <w:t xml:space="preserve"> Regenerar é </w:t>
      </w:r>
      <w:r w:rsidRPr="000F1979">
        <w:rPr>
          <w:szCs w:val="24"/>
          <w:lang w:val="pt-BR"/>
        </w:rPr>
        <w:t xml:space="preserve">reestabelecer a conexão com a pulsão da vida e da inteligência do Cosmos e dos elementos da Natureza. É a união entre Natureza e culturas que cria condições </w:t>
      </w:r>
      <w:r w:rsidRPr="008C61FC">
        <w:rPr>
          <w:szCs w:val="24"/>
          <w:lang w:val="pt-BR"/>
        </w:rPr>
        <w:t xml:space="preserve">proveitosas para a vida, salvaguardando e aumentando a abundância </w:t>
      </w:r>
      <w:proofErr w:type="spellStart"/>
      <w:r w:rsidRPr="008C61FC">
        <w:rPr>
          <w:szCs w:val="24"/>
          <w:lang w:val="pt-BR"/>
        </w:rPr>
        <w:t>biocultural</w:t>
      </w:r>
      <w:proofErr w:type="spellEnd"/>
      <w:r w:rsidRPr="008C61FC">
        <w:rPr>
          <w:szCs w:val="24"/>
          <w:lang w:val="pt-BR"/>
        </w:rPr>
        <w:t xml:space="preserve"> para a vida das</w:t>
      </w:r>
      <w:r w:rsidRPr="000F1979">
        <w:rPr>
          <w:szCs w:val="24"/>
          <w:lang w:val="pt-BR"/>
        </w:rPr>
        <w:t xml:space="preserve"> </w:t>
      </w:r>
      <w:r w:rsidRPr="008C61FC">
        <w:rPr>
          <w:szCs w:val="24"/>
          <w:lang w:val="pt-BR"/>
        </w:rPr>
        <w:t>gerações atuais e futuras (</w:t>
      </w:r>
      <w:proofErr w:type="spellStart"/>
      <w:r w:rsidRPr="008C61FC">
        <w:rPr>
          <w:szCs w:val="24"/>
          <w:lang w:val="pt-BR"/>
        </w:rPr>
        <w:t>Wahl</w:t>
      </w:r>
      <w:proofErr w:type="spellEnd"/>
      <w:r w:rsidRPr="008C61FC">
        <w:rPr>
          <w:szCs w:val="24"/>
          <w:lang w:val="pt-BR"/>
        </w:rPr>
        <w:t>, 2019).</w:t>
      </w:r>
      <w:r w:rsidRPr="008C61FC">
        <w:rPr>
          <w:lang w:val="pt-BR"/>
        </w:rPr>
        <w:t xml:space="preserve"> Sistemas</w:t>
      </w:r>
      <w:r w:rsidRPr="000F1979">
        <w:rPr>
          <w:lang w:val="pt-BR"/>
        </w:rPr>
        <w:t xml:space="preserve"> degenerativos destroem a fonte da sua própria existência. Sistemas regenerativos, mantém o equilíbrio da vida.</w:t>
      </w:r>
    </w:p>
    <w:p w14:paraId="6EE64014" w14:textId="63E78AAC" w:rsidR="00542C09" w:rsidRPr="000F1979" w:rsidRDefault="00542C09" w:rsidP="00471A91">
      <w:pPr>
        <w:spacing w:after="120"/>
        <w:ind w:firstLine="360"/>
        <w:rPr>
          <w:szCs w:val="24"/>
          <w:lang w:val="pt-BR"/>
        </w:rPr>
      </w:pPr>
      <w:r w:rsidRPr="000F1979">
        <w:rPr>
          <w:szCs w:val="24"/>
          <w:lang w:val="pt-BR"/>
        </w:rPr>
        <w:t xml:space="preserve">Disso decorre a questão de pesquisa: o que é necessário redesenhar </w:t>
      </w:r>
      <w:r w:rsidR="002A2616">
        <w:rPr>
          <w:szCs w:val="24"/>
          <w:lang w:val="pt-BR"/>
        </w:rPr>
        <w:t>nos</w:t>
      </w:r>
      <w:r w:rsidRPr="000F1979">
        <w:rPr>
          <w:szCs w:val="24"/>
          <w:lang w:val="pt-BR"/>
        </w:rPr>
        <w:t xml:space="preserve"> design</w:t>
      </w:r>
      <w:r w:rsidR="002A2616">
        <w:rPr>
          <w:szCs w:val="24"/>
          <w:lang w:val="pt-BR"/>
        </w:rPr>
        <w:t>ers</w:t>
      </w:r>
      <w:r w:rsidRPr="000F1979">
        <w:rPr>
          <w:szCs w:val="24"/>
          <w:lang w:val="pt-BR"/>
        </w:rPr>
        <w:t xml:space="preserve"> para que o paradigma da sustentação floresça e que humanos e mais que humanos cocriem projetos de regeneração da vida na Terra?</w:t>
      </w:r>
    </w:p>
    <w:p w14:paraId="7DF0A65F" w14:textId="76A6858D" w:rsidR="00DA25A0" w:rsidRPr="000F1979" w:rsidRDefault="002A2616" w:rsidP="00471A91">
      <w:pPr>
        <w:spacing w:after="120"/>
        <w:ind w:firstLine="360"/>
        <w:rPr>
          <w:szCs w:val="24"/>
          <w:lang w:val="pt-BR"/>
        </w:rPr>
      </w:pPr>
      <w:r>
        <w:rPr>
          <w:szCs w:val="24"/>
          <w:lang w:val="pt-BR"/>
        </w:rPr>
        <w:t>O</w:t>
      </w:r>
      <w:r w:rsidR="00542C09" w:rsidRPr="000F1979">
        <w:rPr>
          <w:szCs w:val="24"/>
          <w:lang w:val="pt-BR"/>
        </w:rPr>
        <w:t xml:space="preserve"> caminho escolhido neste artigo para esse redesenho é </w:t>
      </w:r>
      <w:r>
        <w:rPr>
          <w:szCs w:val="24"/>
          <w:lang w:val="pt-BR"/>
        </w:rPr>
        <w:t>o do</w:t>
      </w:r>
      <w:r w:rsidR="00542C09" w:rsidRPr="000F1979">
        <w:rPr>
          <w:szCs w:val="24"/>
          <w:lang w:val="pt-BR"/>
        </w:rPr>
        <w:t xml:space="preserve"> pensamento do Sul Global, aqui considerado o pensamento </w:t>
      </w:r>
      <w:r w:rsidR="003811B4" w:rsidRPr="000F1979">
        <w:rPr>
          <w:szCs w:val="24"/>
          <w:lang w:val="pt-BR"/>
        </w:rPr>
        <w:t>contra</w:t>
      </w:r>
      <w:r w:rsidR="003811B4">
        <w:rPr>
          <w:szCs w:val="24"/>
          <w:lang w:val="pt-BR"/>
        </w:rPr>
        <w:t xml:space="preserve"> </w:t>
      </w:r>
      <w:r w:rsidR="003811B4" w:rsidRPr="000F1979">
        <w:rPr>
          <w:szCs w:val="24"/>
          <w:lang w:val="pt-BR"/>
        </w:rPr>
        <w:t>hegemônico</w:t>
      </w:r>
      <w:r w:rsidR="00542C09" w:rsidRPr="000F1979">
        <w:rPr>
          <w:szCs w:val="24"/>
          <w:lang w:val="pt-BR"/>
        </w:rPr>
        <w:t xml:space="preserve">, </w:t>
      </w:r>
      <w:proofErr w:type="spellStart"/>
      <w:r w:rsidR="00542C09" w:rsidRPr="000F1979">
        <w:rPr>
          <w:szCs w:val="24"/>
          <w:lang w:val="pt-BR"/>
        </w:rPr>
        <w:t>pluriversal</w:t>
      </w:r>
      <w:proofErr w:type="spellEnd"/>
      <w:r w:rsidR="00542C09" w:rsidRPr="000F1979">
        <w:rPr>
          <w:szCs w:val="24"/>
          <w:lang w:val="pt-BR"/>
        </w:rPr>
        <w:t>, que rompe com o modelo desenvolvimentista, socialmente desigual, ecologicamente destrutivo, fruto da estrutura de poder dominante capitalista, patriarcal e antropocêntrica. (Santos, 200</w:t>
      </w:r>
      <w:r w:rsidR="00C2710A">
        <w:rPr>
          <w:szCs w:val="24"/>
          <w:lang w:val="pt-BR"/>
        </w:rPr>
        <w:t>7</w:t>
      </w:r>
      <w:r w:rsidR="00542C09" w:rsidRPr="000F1979">
        <w:rPr>
          <w:szCs w:val="24"/>
          <w:lang w:val="pt-BR"/>
        </w:rPr>
        <w:t>; Fonseca et. al, 2023). Pensamento fundado em ontologias relacionais, que integram a racionalidade, a espiritualidade e a sensibilidade.</w:t>
      </w:r>
    </w:p>
    <w:p w14:paraId="343986B2" w14:textId="71336D0D" w:rsidR="00DA25A0" w:rsidRPr="000F1979" w:rsidRDefault="00DA25A0" w:rsidP="00DA25A0">
      <w:pPr>
        <w:spacing w:after="120"/>
        <w:ind w:firstLine="360"/>
        <w:rPr>
          <w:szCs w:val="24"/>
          <w:lang w:val="pt-BR"/>
        </w:rPr>
      </w:pPr>
      <w:r w:rsidRPr="000F1979">
        <w:rPr>
          <w:szCs w:val="24"/>
          <w:lang w:val="pt-BR"/>
        </w:rPr>
        <w:t xml:space="preserve">O objetivo do artigo é apresentar a cartografia dos conhecimentos </w:t>
      </w:r>
      <w:r w:rsidR="00D5294B">
        <w:rPr>
          <w:szCs w:val="24"/>
          <w:lang w:val="pt-BR"/>
        </w:rPr>
        <w:t>sobre</w:t>
      </w:r>
      <w:r w:rsidRPr="000F1979">
        <w:rPr>
          <w:szCs w:val="24"/>
          <w:lang w:val="pt-BR"/>
        </w:rPr>
        <w:t xml:space="preserve"> design de culturas regenerativas a partir de autores do Sul Global</w:t>
      </w:r>
      <w:r w:rsidR="00837C51" w:rsidRPr="000F1979">
        <w:rPr>
          <w:szCs w:val="24"/>
          <w:lang w:val="pt-BR"/>
        </w:rPr>
        <w:t xml:space="preserve"> e </w:t>
      </w:r>
      <w:r w:rsidR="000F1979" w:rsidRPr="000F1979">
        <w:rPr>
          <w:szCs w:val="24"/>
          <w:lang w:val="pt-BR"/>
        </w:rPr>
        <w:t>d</w:t>
      </w:r>
      <w:r w:rsidR="00837C51" w:rsidRPr="000F1979">
        <w:rPr>
          <w:szCs w:val="24"/>
          <w:lang w:val="pt-BR"/>
        </w:rPr>
        <w:t>a regeneração da mentalidade da autora-projetista.</w:t>
      </w:r>
    </w:p>
    <w:p w14:paraId="126A23C1" w14:textId="77777777" w:rsidR="00DA25A0" w:rsidRPr="008E3D16" w:rsidRDefault="00DA25A0" w:rsidP="0087112A">
      <w:pPr>
        <w:spacing w:after="120"/>
        <w:ind w:firstLine="360"/>
        <w:rPr>
          <w:sz w:val="18"/>
          <w:szCs w:val="18"/>
          <w:lang w:val="pt-BR"/>
        </w:rPr>
      </w:pPr>
    </w:p>
    <w:p w14:paraId="18168D5A" w14:textId="7C70A215" w:rsidR="00DA25A0" w:rsidRPr="000F1979" w:rsidRDefault="00DA25A0" w:rsidP="00440BCB">
      <w:pPr>
        <w:pStyle w:val="PargrafodaLista"/>
        <w:numPr>
          <w:ilvl w:val="0"/>
          <w:numId w:val="5"/>
        </w:numPr>
        <w:spacing w:after="120"/>
        <w:rPr>
          <w:b/>
          <w:szCs w:val="24"/>
          <w:lang w:val="pt-BR"/>
        </w:rPr>
      </w:pPr>
      <w:r w:rsidRPr="000F1979">
        <w:rPr>
          <w:b/>
          <w:szCs w:val="24"/>
          <w:lang w:val="pt-BR"/>
        </w:rPr>
        <w:t>Método Cartográfico.</w:t>
      </w:r>
    </w:p>
    <w:p w14:paraId="20BD10FA" w14:textId="1C621640" w:rsidR="008C61FC" w:rsidRDefault="00E216AE" w:rsidP="00D71FC5">
      <w:pPr>
        <w:spacing w:after="120"/>
        <w:ind w:firstLine="360"/>
        <w:rPr>
          <w:szCs w:val="24"/>
          <w:lang w:val="pt-BR"/>
        </w:rPr>
      </w:pPr>
      <w:r w:rsidRPr="000F1979">
        <w:rPr>
          <w:szCs w:val="24"/>
          <w:lang w:val="pt-BR"/>
        </w:rPr>
        <w:lastRenderedPageBreak/>
        <w:t xml:space="preserve">A cartografia </w:t>
      </w:r>
      <w:r w:rsidR="0087112A" w:rsidRPr="000F1979">
        <w:rPr>
          <w:szCs w:val="24"/>
          <w:lang w:val="pt-BR"/>
        </w:rPr>
        <w:t>é</w:t>
      </w:r>
      <w:r w:rsidRPr="000F1979">
        <w:rPr>
          <w:szCs w:val="24"/>
          <w:lang w:val="pt-BR"/>
        </w:rPr>
        <w:t xml:space="preserve"> um método de pesquisa exploratória e crítica, que habilita experimentar novos modos de produção de conhecimento em design. O ponto de partida foi o conceito de aprendizagem inventiva de </w:t>
      </w:r>
      <w:proofErr w:type="spellStart"/>
      <w:r w:rsidRPr="000F1979">
        <w:rPr>
          <w:szCs w:val="24"/>
          <w:lang w:val="pt-BR"/>
        </w:rPr>
        <w:t>Kastrup</w:t>
      </w:r>
      <w:proofErr w:type="spellEnd"/>
      <w:r w:rsidRPr="000F1979">
        <w:rPr>
          <w:szCs w:val="24"/>
          <w:lang w:val="pt-BR"/>
        </w:rPr>
        <w:t xml:space="preserve"> (2015), em que traz a produção de conhecimento como um processo corporificado, passando pelas vivências do corpo, da intimidade corporal com a matéria. Como </w:t>
      </w:r>
      <w:proofErr w:type="spellStart"/>
      <w:r w:rsidRPr="000F1979">
        <w:rPr>
          <w:szCs w:val="24"/>
          <w:lang w:val="pt-BR"/>
        </w:rPr>
        <w:t>Kastrup</w:t>
      </w:r>
      <w:proofErr w:type="spellEnd"/>
      <w:r w:rsidRPr="000F1979">
        <w:rPr>
          <w:szCs w:val="24"/>
          <w:lang w:val="pt-BR"/>
        </w:rPr>
        <w:t xml:space="preserve"> (2015) reforça, aprender é um processo de invenção simultânea de si e do mundo</w:t>
      </w:r>
      <w:r w:rsidR="0087112A" w:rsidRPr="000F1979">
        <w:rPr>
          <w:szCs w:val="24"/>
          <w:lang w:val="pt-BR"/>
        </w:rPr>
        <w:t xml:space="preserve">. </w:t>
      </w:r>
      <w:r w:rsidR="00F65790" w:rsidRPr="000F1979">
        <w:rPr>
          <w:szCs w:val="24"/>
          <w:lang w:val="pt-BR"/>
        </w:rPr>
        <w:t xml:space="preserve">Uma vez que cognição inventiva pressupõe que o conhecimento seja produzido em intervenção e ação no mundo, o processo de pesquisa é fluido e não pré-determinado, tornando possível inventar e experimentar para conhecer. </w:t>
      </w:r>
      <w:r w:rsidR="003506BA" w:rsidRPr="00EA3658">
        <w:rPr>
          <w:rFonts w:cs="Calibri"/>
          <w:szCs w:val="22"/>
          <w:lang w:val="pt-BR"/>
        </w:rPr>
        <w:t>Para cartografar, não se deve temer o movimento, pois este deixa o corpo vibrar todas as frequências possíveis</w:t>
      </w:r>
      <w:r w:rsidR="00F65790">
        <w:rPr>
          <w:rFonts w:cs="Calibri"/>
          <w:szCs w:val="22"/>
          <w:lang w:val="pt-BR"/>
        </w:rPr>
        <w:t>.</w:t>
      </w:r>
      <w:r w:rsidR="003506BA" w:rsidRPr="00EA3658">
        <w:rPr>
          <w:rFonts w:cs="Calibri"/>
          <w:szCs w:val="22"/>
          <w:lang w:val="pt-BR"/>
        </w:rPr>
        <w:t xml:space="preserve"> </w:t>
      </w:r>
      <w:r w:rsidR="009F000D">
        <w:rPr>
          <w:rFonts w:cs="Calibri"/>
          <w:szCs w:val="22"/>
          <w:lang w:val="pt-BR"/>
        </w:rPr>
        <w:t xml:space="preserve">Os movimentos se deram por </w:t>
      </w:r>
      <w:r w:rsidR="009F000D" w:rsidRPr="003506BA">
        <w:rPr>
          <w:rFonts w:cs="Calibri"/>
          <w:szCs w:val="22"/>
          <w:lang w:val="pt-BR"/>
        </w:rPr>
        <w:t>quatro gestos atencionais: o rastreio, o toque, o pouso e o reconhecimento atento (</w:t>
      </w:r>
      <w:proofErr w:type="spellStart"/>
      <w:r w:rsidR="009F000D" w:rsidRPr="003506BA">
        <w:rPr>
          <w:rFonts w:cs="Calibri"/>
          <w:szCs w:val="22"/>
          <w:lang w:val="pt-BR"/>
        </w:rPr>
        <w:t>Kastrup</w:t>
      </w:r>
      <w:proofErr w:type="spellEnd"/>
      <w:r w:rsidR="009F000D" w:rsidRPr="003506BA">
        <w:rPr>
          <w:rFonts w:cs="Calibri"/>
          <w:szCs w:val="22"/>
          <w:lang w:val="pt-BR"/>
        </w:rPr>
        <w:t>, 2019).</w:t>
      </w:r>
      <w:r w:rsidR="009F000D">
        <w:rPr>
          <w:szCs w:val="24"/>
          <w:lang w:val="pt-BR"/>
        </w:rPr>
        <w:t xml:space="preserve"> </w:t>
      </w:r>
      <w:r w:rsidR="00AE04BD">
        <w:rPr>
          <w:rFonts w:cs="Calibri"/>
          <w:szCs w:val="22"/>
          <w:lang w:val="pt-BR"/>
        </w:rPr>
        <w:t>Para materializar a escrita da cartografia, me inspirei n</w:t>
      </w:r>
      <w:r w:rsidR="00764271">
        <w:rPr>
          <w:rFonts w:cs="Calibri"/>
          <w:szCs w:val="22"/>
          <w:lang w:val="pt-BR"/>
        </w:rPr>
        <w:t>a</w:t>
      </w:r>
      <w:r w:rsidR="003506BA" w:rsidRPr="00EA3658">
        <w:rPr>
          <w:rFonts w:cs="Calibri"/>
          <w:szCs w:val="22"/>
          <w:lang w:val="pt-BR"/>
        </w:rPr>
        <w:t xml:space="preserve"> </w:t>
      </w:r>
      <w:proofErr w:type="spellStart"/>
      <w:r w:rsidR="003506BA" w:rsidRPr="00EA3658">
        <w:rPr>
          <w:rFonts w:cs="Calibri"/>
          <w:szCs w:val="22"/>
          <w:lang w:val="pt-BR"/>
        </w:rPr>
        <w:t>escrevivência</w:t>
      </w:r>
      <w:proofErr w:type="spellEnd"/>
      <w:r w:rsidR="003506BA">
        <w:rPr>
          <w:rFonts w:cs="Calibri"/>
          <w:szCs w:val="22"/>
          <w:lang w:val="pt-BR"/>
        </w:rPr>
        <w:t xml:space="preserve"> </w:t>
      </w:r>
      <w:r w:rsidR="00AE04BD">
        <w:rPr>
          <w:rFonts w:cs="Calibri"/>
          <w:szCs w:val="22"/>
          <w:lang w:val="pt-BR"/>
        </w:rPr>
        <w:t xml:space="preserve">de Conceição </w:t>
      </w:r>
      <w:r w:rsidR="003506BA">
        <w:rPr>
          <w:rFonts w:cs="Calibri"/>
          <w:szCs w:val="22"/>
          <w:lang w:val="pt-BR"/>
        </w:rPr>
        <w:t>Evaristo</w:t>
      </w:r>
      <w:r w:rsidR="00AE04BD">
        <w:rPr>
          <w:rFonts w:cs="Calibri"/>
          <w:szCs w:val="22"/>
          <w:lang w:val="pt-BR"/>
        </w:rPr>
        <w:t xml:space="preserve"> (</w:t>
      </w:r>
      <w:r w:rsidR="003506BA">
        <w:rPr>
          <w:rFonts w:cs="Calibri"/>
          <w:szCs w:val="22"/>
          <w:lang w:val="pt-BR"/>
        </w:rPr>
        <w:t>2005</w:t>
      </w:r>
      <w:r w:rsidR="00AE04BD">
        <w:rPr>
          <w:rFonts w:cs="Calibri"/>
          <w:szCs w:val="22"/>
          <w:lang w:val="pt-BR"/>
        </w:rPr>
        <w:t>)</w:t>
      </w:r>
      <w:r w:rsidR="003506BA" w:rsidRPr="00EA3658">
        <w:rPr>
          <w:rFonts w:cs="Calibri"/>
          <w:szCs w:val="22"/>
          <w:lang w:val="pt-BR"/>
        </w:rPr>
        <w:t xml:space="preserve">, </w:t>
      </w:r>
      <w:r w:rsidR="00764271">
        <w:rPr>
          <w:rFonts w:cs="Calibri"/>
          <w:szCs w:val="22"/>
          <w:lang w:val="pt-BR"/>
        </w:rPr>
        <w:t xml:space="preserve">que </w:t>
      </w:r>
      <w:r w:rsidR="003506BA" w:rsidRPr="00EA3658">
        <w:rPr>
          <w:rFonts w:cs="Calibri"/>
          <w:szCs w:val="22"/>
          <w:lang w:val="pt-BR"/>
        </w:rPr>
        <w:t>inventa a corporificação do conhecimento</w:t>
      </w:r>
      <w:r w:rsidR="003506BA">
        <w:rPr>
          <w:rFonts w:cs="Calibri"/>
          <w:szCs w:val="22"/>
          <w:lang w:val="pt-BR"/>
        </w:rPr>
        <w:t xml:space="preserve">. </w:t>
      </w:r>
      <w:r w:rsidR="009F000D">
        <w:rPr>
          <w:rFonts w:cs="Calibri"/>
          <w:szCs w:val="22"/>
          <w:lang w:val="pt-BR"/>
        </w:rPr>
        <w:t>Evaristo (2005) nos ensina a construir uma narrativa que, em sua estética, é uma experiencia do eu coletivo, construída a partir de aparatos teóricos que incorporam os mitos da espiritualidade africana para uma compreensão mais profunda dos textos.</w:t>
      </w:r>
      <w:r w:rsidR="00AE04BD">
        <w:rPr>
          <w:rFonts w:cs="Calibri"/>
          <w:szCs w:val="22"/>
          <w:lang w:val="pt-BR"/>
        </w:rPr>
        <w:t xml:space="preserve"> Esta escolha intencional é um resgate de linguagens do campo de conhecimento da literatura, para provocar uma ruptura </w:t>
      </w:r>
      <w:proofErr w:type="spellStart"/>
      <w:r w:rsidR="00AE04BD">
        <w:rPr>
          <w:rFonts w:cs="Calibri"/>
          <w:szCs w:val="22"/>
          <w:lang w:val="pt-BR"/>
        </w:rPr>
        <w:t>onto</w:t>
      </w:r>
      <w:proofErr w:type="spellEnd"/>
      <w:r w:rsidR="00AE04BD">
        <w:rPr>
          <w:rFonts w:cs="Calibri"/>
          <w:szCs w:val="22"/>
          <w:lang w:val="pt-BR"/>
        </w:rPr>
        <w:t>-epistemológica e inspirar a imaginação do pesquisador-projetista.</w:t>
      </w:r>
      <w:r w:rsidR="00D71FC5">
        <w:rPr>
          <w:szCs w:val="24"/>
          <w:lang w:val="pt-BR"/>
        </w:rPr>
        <w:t xml:space="preserve"> </w:t>
      </w:r>
      <w:r w:rsidR="00D56A59">
        <w:rPr>
          <w:szCs w:val="24"/>
          <w:lang w:val="pt-BR"/>
        </w:rPr>
        <w:t>Uma vez que</w:t>
      </w:r>
      <w:r w:rsidRPr="000F1979">
        <w:rPr>
          <w:szCs w:val="24"/>
          <w:lang w:val="pt-BR"/>
        </w:rPr>
        <w:t xml:space="preserve"> precisamos regenerar nossa mentalidade, nossa capacidade de imaginação, nossa subjetividade, nossa capacidade de sonhar para aprendermos novos modo de ser, conviver e bem viver neste planeta</w:t>
      </w:r>
      <w:r w:rsidR="00D56A59">
        <w:rPr>
          <w:szCs w:val="24"/>
          <w:lang w:val="pt-BR"/>
        </w:rPr>
        <w:t>, a cartografia do processo da autora-projetista é justificad</w:t>
      </w:r>
      <w:r w:rsidR="00D71FC5">
        <w:rPr>
          <w:szCs w:val="24"/>
          <w:lang w:val="pt-BR"/>
        </w:rPr>
        <w:t>a</w:t>
      </w:r>
      <w:r w:rsidR="00D56A59">
        <w:rPr>
          <w:szCs w:val="24"/>
          <w:lang w:val="pt-BR"/>
        </w:rPr>
        <w:t>.</w:t>
      </w:r>
    </w:p>
    <w:p w14:paraId="150525D1" w14:textId="2442E713" w:rsidR="00471A91" w:rsidRPr="000F1979" w:rsidRDefault="008C61FC" w:rsidP="008F4584">
      <w:pPr>
        <w:spacing w:after="120"/>
        <w:ind w:firstLine="360"/>
        <w:rPr>
          <w:szCs w:val="24"/>
          <w:lang w:val="pt-BR"/>
        </w:rPr>
      </w:pPr>
      <w:r>
        <w:rPr>
          <w:szCs w:val="24"/>
          <w:lang w:val="pt-BR"/>
        </w:rPr>
        <w:t>Na perspectiva dos processos de produção de conhecimento na ação no mundo</w:t>
      </w:r>
      <w:r w:rsidR="0087112A" w:rsidRPr="000F1979">
        <w:rPr>
          <w:szCs w:val="24"/>
          <w:lang w:val="pt-BR"/>
        </w:rPr>
        <w:t>,</w:t>
      </w:r>
      <w:r w:rsidR="00C25FCA" w:rsidRPr="00C25FCA">
        <w:rPr>
          <w:szCs w:val="24"/>
          <w:lang w:val="pt-BR"/>
        </w:rPr>
        <w:t xml:space="preserve"> </w:t>
      </w:r>
      <w:r w:rsidR="00C25FCA" w:rsidRPr="000F1979">
        <w:rPr>
          <w:szCs w:val="24"/>
          <w:lang w:val="pt-BR"/>
        </w:rPr>
        <w:t>é fundamental</w:t>
      </w:r>
      <w:r w:rsidR="00471A91" w:rsidRPr="000F1979">
        <w:rPr>
          <w:szCs w:val="24"/>
          <w:lang w:val="pt-BR"/>
        </w:rPr>
        <w:t xml:space="preserve"> a postura de um peregrino e aprendiz</w:t>
      </w:r>
      <w:r w:rsidR="0087112A" w:rsidRPr="000F1979">
        <w:rPr>
          <w:szCs w:val="24"/>
          <w:lang w:val="pt-BR"/>
        </w:rPr>
        <w:t>,</w:t>
      </w:r>
      <w:r w:rsidR="00471A91" w:rsidRPr="000F1979">
        <w:rPr>
          <w:szCs w:val="24"/>
          <w:lang w:val="pt-BR"/>
        </w:rPr>
        <w:t xml:space="preserve"> como apontada por Daniel </w:t>
      </w:r>
      <w:proofErr w:type="spellStart"/>
      <w:r w:rsidR="00471A91" w:rsidRPr="000F1979">
        <w:rPr>
          <w:szCs w:val="24"/>
          <w:lang w:val="pt-BR"/>
        </w:rPr>
        <w:t>Wahl</w:t>
      </w:r>
      <w:proofErr w:type="spellEnd"/>
      <w:r w:rsidR="00471A91" w:rsidRPr="000F1979">
        <w:rPr>
          <w:szCs w:val="24"/>
          <w:lang w:val="pt-BR"/>
        </w:rPr>
        <w:t xml:space="preserve"> (2020; p.55): “como peregrinos e aprendizes temos que estar dispostos a questionar, e às vezes, desistir do que sabemos e de quem somos pelo que poderíamos nos tornar”</w:t>
      </w:r>
      <w:r w:rsidR="00D71FC5">
        <w:rPr>
          <w:szCs w:val="24"/>
          <w:lang w:val="pt-BR"/>
        </w:rPr>
        <w:t xml:space="preserve">. </w:t>
      </w:r>
      <w:r w:rsidR="00471A91" w:rsidRPr="000F1979">
        <w:rPr>
          <w:szCs w:val="24"/>
          <w:lang w:val="pt-BR"/>
        </w:rPr>
        <w:t xml:space="preserve"> O autor pontua: peregrinos, respeitam tudo da vida, são gratos pela abundância que podem compartilhar por onde passam e com reverência </w:t>
      </w:r>
      <w:r w:rsidR="0087112A" w:rsidRPr="000F1979">
        <w:rPr>
          <w:szCs w:val="24"/>
          <w:lang w:val="pt-BR"/>
        </w:rPr>
        <w:t>pelo</w:t>
      </w:r>
      <w:r w:rsidR="00471A91" w:rsidRPr="000F1979">
        <w:rPr>
          <w:szCs w:val="24"/>
          <w:lang w:val="pt-BR"/>
        </w:rPr>
        <w:t xml:space="preserve"> esplendor de participar da dessa beleza; aprendizes reconhecem que a Natureza, em todas as suas formas, tem muito a nos ensinar. </w:t>
      </w:r>
      <w:proofErr w:type="spellStart"/>
      <w:r w:rsidR="00471A91" w:rsidRPr="000F1979">
        <w:rPr>
          <w:szCs w:val="24"/>
          <w:lang w:val="pt-BR"/>
        </w:rPr>
        <w:t>Satish</w:t>
      </w:r>
      <w:proofErr w:type="spellEnd"/>
      <w:r w:rsidR="00471A91" w:rsidRPr="000F1979">
        <w:rPr>
          <w:szCs w:val="24"/>
          <w:lang w:val="pt-BR"/>
        </w:rPr>
        <w:t xml:space="preserve"> Kumar (2019), aponta que peregrinos aceitam a vida na sua totalidade; são livres de expectativas, confiam no processo do universo; o reconhecimento do sagrado em nós e a compreensão de que externo e interno são um só.</w:t>
      </w:r>
    </w:p>
    <w:p w14:paraId="6730D44E" w14:textId="51BC3D2B" w:rsidR="00471A91" w:rsidRPr="000F1979" w:rsidRDefault="00471A91" w:rsidP="00207B98">
      <w:pPr>
        <w:spacing w:after="120"/>
        <w:ind w:firstLine="360"/>
        <w:rPr>
          <w:szCs w:val="24"/>
          <w:lang w:val="pt-BR"/>
        </w:rPr>
      </w:pPr>
      <w:r w:rsidRPr="000F1979">
        <w:rPr>
          <w:szCs w:val="24"/>
          <w:lang w:val="pt-BR"/>
        </w:rPr>
        <w:t>Nessa pesquisa, cartografar é peregrinar e aprender com os processos,</w:t>
      </w:r>
      <w:r w:rsidR="00E216AE" w:rsidRPr="000F1979">
        <w:rPr>
          <w:szCs w:val="24"/>
          <w:lang w:val="pt-BR"/>
        </w:rPr>
        <w:t xml:space="preserve"> fluxos, percursos</w:t>
      </w:r>
      <w:r w:rsidR="00D56A59">
        <w:rPr>
          <w:szCs w:val="24"/>
          <w:lang w:val="pt-BR"/>
        </w:rPr>
        <w:t>.</w:t>
      </w:r>
      <w:r w:rsidR="00E216AE" w:rsidRPr="000F1979">
        <w:rPr>
          <w:szCs w:val="24"/>
          <w:lang w:val="pt-BR"/>
        </w:rPr>
        <w:t xml:space="preserve"> </w:t>
      </w:r>
      <w:r w:rsidR="00D56A59">
        <w:rPr>
          <w:szCs w:val="24"/>
          <w:lang w:val="pt-BR"/>
        </w:rPr>
        <w:t>N</w:t>
      </w:r>
      <w:r w:rsidR="00E216AE" w:rsidRPr="000F1979">
        <w:rPr>
          <w:szCs w:val="24"/>
          <w:lang w:val="pt-BR"/>
        </w:rPr>
        <w:t>ão é sobre representar a realidade</w:t>
      </w:r>
      <w:r w:rsidR="0087112A" w:rsidRPr="000F1979">
        <w:rPr>
          <w:szCs w:val="24"/>
          <w:lang w:val="pt-BR"/>
        </w:rPr>
        <w:t xml:space="preserve">, como um objeto separado do observador. É sobre participarmos da construção da realidade pela nossa ação e linguagem no </w:t>
      </w:r>
      <w:r w:rsidR="0087112A" w:rsidRPr="00173029">
        <w:rPr>
          <w:szCs w:val="24"/>
          <w:lang w:val="pt-BR"/>
        </w:rPr>
        <w:t>mundo (</w:t>
      </w:r>
      <w:proofErr w:type="spellStart"/>
      <w:r w:rsidR="0087112A" w:rsidRPr="00173029">
        <w:rPr>
          <w:szCs w:val="24"/>
          <w:lang w:val="pt-BR"/>
        </w:rPr>
        <w:t>Ingold</w:t>
      </w:r>
      <w:proofErr w:type="spellEnd"/>
      <w:r w:rsidR="0087112A" w:rsidRPr="00173029">
        <w:rPr>
          <w:szCs w:val="24"/>
          <w:lang w:val="pt-BR"/>
        </w:rPr>
        <w:t>, 2011).</w:t>
      </w:r>
      <w:r w:rsidR="00207B98">
        <w:rPr>
          <w:szCs w:val="24"/>
          <w:lang w:val="pt-BR"/>
        </w:rPr>
        <w:t xml:space="preserve"> </w:t>
      </w:r>
      <w:r w:rsidRPr="000F1979">
        <w:rPr>
          <w:szCs w:val="24"/>
          <w:lang w:val="pt-BR"/>
        </w:rPr>
        <w:t>Cartografar é engajar-se com o território existencial e pesquisar com alguém ou algo, cultivando a receptividade ao campo, uma receptividade afetiva, sem predeterminações:</w:t>
      </w:r>
    </w:p>
    <w:p w14:paraId="545209F0" w14:textId="1472D168" w:rsidR="00471A91" w:rsidRPr="000F1979" w:rsidRDefault="00471A91" w:rsidP="00471A91">
      <w:pPr>
        <w:spacing w:after="120"/>
        <w:ind w:left="1134"/>
        <w:rPr>
          <w:sz w:val="20"/>
          <w:lang w:val="pt-BR"/>
        </w:rPr>
      </w:pPr>
      <w:r w:rsidRPr="000F1979">
        <w:rPr>
          <w:sz w:val="20"/>
          <w:lang w:val="pt-BR"/>
        </w:rPr>
        <w:t>“aberto ao encontro com o objeto de pesquisa, uma receptividade aos acontecimentos em nossa volta, que nos abre para o encontro do que não procuramos ou não sabemos bem o que é, atentos ao que desconhecemos, com uma atenção fora de foco, orientados por uma atitude de espreita (</w:t>
      </w:r>
      <w:proofErr w:type="spellStart"/>
      <w:r w:rsidRPr="000F1979">
        <w:rPr>
          <w:sz w:val="20"/>
          <w:lang w:val="pt-BR"/>
        </w:rPr>
        <w:t>ethos</w:t>
      </w:r>
      <w:proofErr w:type="spellEnd"/>
      <w:r w:rsidRPr="000F1979">
        <w:rPr>
          <w:sz w:val="20"/>
          <w:lang w:val="pt-BR"/>
        </w:rPr>
        <w:t xml:space="preserve"> da pesquisa), o cartógrafo se guia sem metas predeterminadas. Seu caminho (</w:t>
      </w:r>
      <w:proofErr w:type="spellStart"/>
      <w:r w:rsidRPr="000F1979">
        <w:rPr>
          <w:sz w:val="20"/>
          <w:lang w:val="pt-BR"/>
        </w:rPr>
        <w:t>hodos</w:t>
      </w:r>
      <w:proofErr w:type="spellEnd"/>
      <w:r w:rsidRPr="000F1979">
        <w:rPr>
          <w:sz w:val="20"/>
          <w:lang w:val="pt-BR"/>
        </w:rPr>
        <w:t xml:space="preserve"> da pesquisa) vai se fazendo no processo.” (Alvarez e Passos, 2009; p 138)</w:t>
      </w:r>
    </w:p>
    <w:p w14:paraId="1E72DEA3" w14:textId="37C8C853" w:rsidR="00E216AE" w:rsidRPr="000F1979" w:rsidRDefault="003506BA" w:rsidP="00207B98">
      <w:pPr>
        <w:spacing w:after="120"/>
        <w:ind w:firstLine="360"/>
        <w:rPr>
          <w:szCs w:val="24"/>
          <w:lang w:val="pt-BR"/>
        </w:rPr>
      </w:pPr>
      <w:r>
        <w:rPr>
          <w:szCs w:val="24"/>
          <w:lang w:val="pt-BR"/>
        </w:rPr>
        <w:t xml:space="preserve">O primeiro gesto atencional, o rastreio seleciona o </w:t>
      </w:r>
      <w:r w:rsidR="00471A91" w:rsidRPr="000F1979">
        <w:rPr>
          <w:szCs w:val="24"/>
          <w:lang w:val="pt-BR"/>
        </w:rPr>
        <w:t>ponto de partida da peregrinação</w:t>
      </w:r>
      <w:r>
        <w:rPr>
          <w:szCs w:val="24"/>
          <w:lang w:val="pt-BR"/>
        </w:rPr>
        <w:t>: o</w:t>
      </w:r>
      <w:r w:rsidR="00471A91" w:rsidRPr="000F1979">
        <w:rPr>
          <w:szCs w:val="24"/>
          <w:lang w:val="pt-BR"/>
        </w:rPr>
        <w:t xml:space="preserve"> livro Design e Culturas Regenerativas, do Daniel </w:t>
      </w:r>
      <w:proofErr w:type="spellStart"/>
      <w:r w:rsidR="00471A91" w:rsidRPr="000F1979">
        <w:rPr>
          <w:szCs w:val="24"/>
          <w:lang w:val="pt-BR"/>
        </w:rPr>
        <w:t>Wahl</w:t>
      </w:r>
      <w:proofErr w:type="spellEnd"/>
      <w:r w:rsidR="00A62451" w:rsidRPr="000F1979">
        <w:rPr>
          <w:szCs w:val="24"/>
          <w:lang w:val="pt-BR"/>
        </w:rPr>
        <w:t xml:space="preserve"> (2019)</w:t>
      </w:r>
      <w:r w:rsidR="00471A91" w:rsidRPr="000F1979">
        <w:rPr>
          <w:szCs w:val="24"/>
          <w:lang w:val="pt-BR"/>
        </w:rPr>
        <w:t xml:space="preserve">, que aborda uma visão de mundo não hegemônica, do Sul Global a partir da recuperação de saberes ancestrais indígenas e da sua relação com a Natureza. Desta cosmovisão não-dual, sigo as pistas na direção da Schumacher </w:t>
      </w:r>
      <w:proofErr w:type="spellStart"/>
      <w:r w:rsidR="00471A91" w:rsidRPr="000F1979">
        <w:rPr>
          <w:szCs w:val="24"/>
          <w:lang w:val="pt-BR"/>
        </w:rPr>
        <w:t>College</w:t>
      </w:r>
      <w:proofErr w:type="spellEnd"/>
      <w:r w:rsidR="00471A91" w:rsidRPr="000F1979">
        <w:rPr>
          <w:szCs w:val="24"/>
          <w:lang w:val="pt-BR"/>
        </w:rPr>
        <w:t xml:space="preserve">, escola onde </w:t>
      </w:r>
      <w:r w:rsidR="00D56A59">
        <w:rPr>
          <w:szCs w:val="24"/>
          <w:lang w:val="pt-BR"/>
        </w:rPr>
        <w:t xml:space="preserve">o autor </w:t>
      </w:r>
      <w:r w:rsidR="00471A91" w:rsidRPr="000F1979">
        <w:rPr>
          <w:szCs w:val="24"/>
          <w:lang w:val="pt-BR"/>
        </w:rPr>
        <w:t>fez sua formação e na Gaia Foundation</w:t>
      </w:r>
      <w:r w:rsidR="0087112A" w:rsidRPr="000F1979">
        <w:rPr>
          <w:szCs w:val="24"/>
          <w:lang w:val="pt-BR"/>
        </w:rPr>
        <w:t>, onde seguiu vinculado como pesquisador e professor</w:t>
      </w:r>
      <w:r>
        <w:rPr>
          <w:szCs w:val="24"/>
          <w:lang w:val="pt-BR"/>
        </w:rPr>
        <w:t xml:space="preserve"> (gesto do toque)</w:t>
      </w:r>
      <w:r w:rsidR="008C61FC">
        <w:rPr>
          <w:szCs w:val="24"/>
          <w:lang w:val="pt-BR"/>
        </w:rPr>
        <w:t>. No caminho,</w:t>
      </w:r>
      <w:r w:rsidR="00471A91" w:rsidRPr="000F1979">
        <w:rPr>
          <w:szCs w:val="24"/>
          <w:lang w:val="pt-BR"/>
        </w:rPr>
        <w:t xml:space="preserve"> encontro pesquisadores que fundam o pensamento </w:t>
      </w:r>
      <w:proofErr w:type="spellStart"/>
      <w:r w:rsidR="00471A91" w:rsidRPr="000F1979">
        <w:rPr>
          <w:szCs w:val="24"/>
          <w:lang w:val="pt-BR"/>
        </w:rPr>
        <w:t>ecofeminista</w:t>
      </w:r>
      <w:proofErr w:type="spellEnd"/>
      <w:r w:rsidR="00471A91" w:rsidRPr="000F1979">
        <w:rPr>
          <w:szCs w:val="24"/>
          <w:lang w:val="pt-BR"/>
        </w:rPr>
        <w:t xml:space="preserve"> (</w:t>
      </w:r>
      <w:proofErr w:type="spellStart"/>
      <w:r w:rsidR="00471A91" w:rsidRPr="000F1979">
        <w:rPr>
          <w:szCs w:val="24"/>
          <w:lang w:val="pt-BR"/>
        </w:rPr>
        <w:t>Vandana</w:t>
      </w:r>
      <w:proofErr w:type="spellEnd"/>
      <w:r w:rsidR="00471A91" w:rsidRPr="000F1979">
        <w:rPr>
          <w:szCs w:val="24"/>
          <w:lang w:val="pt-BR"/>
        </w:rPr>
        <w:t xml:space="preserve"> Shiva) e a </w:t>
      </w:r>
      <w:r w:rsidR="002731FC" w:rsidRPr="000F1979">
        <w:rPr>
          <w:szCs w:val="24"/>
          <w:lang w:val="pt-BR"/>
        </w:rPr>
        <w:t>teoria</w:t>
      </w:r>
      <w:r w:rsidR="00471A91" w:rsidRPr="000F1979">
        <w:rPr>
          <w:szCs w:val="24"/>
          <w:lang w:val="pt-BR"/>
        </w:rPr>
        <w:t xml:space="preserve"> da ecologia profunda</w:t>
      </w:r>
      <w:r w:rsidR="008C61FC">
        <w:rPr>
          <w:szCs w:val="24"/>
          <w:lang w:val="pt-BR"/>
        </w:rPr>
        <w:t>,</w:t>
      </w:r>
      <w:r w:rsidR="00471A91" w:rsidRPr="000F1979">
        <w:rPr>
          <w:szCs w:val="24"/>
          <w:lang w:val="pt-BR"/>
        </w:rPr>
        <w:t xml:space="preserve"> que resgata a Espiritualidade da Terra como modo de </w:t>
      </w:r>
      <w:proofErr w:type="spellStart"/>
      <w:r w:rsidR="00471A91" w:rsidRPr="000F1979">
        <w:rPr>
          <w:szCs w:val="24"/>
          <w:lang w:val="pt-BR"/>
        </w:rPr>
        <w:t>sentipensarmos</w:t>
      </w:r>
      <w:proofErr w:type="spellEnd"/>
      <w:r w:rsidR="00471A91" w:rsidRPr="000F1979">
        <w:rPr>
          <w:szCs w:val="24"/>
          <w:lang w:val="pt-BR"/>
        </w:rPr>
        <w:t xml:space="preserve"> o mundo</w:t>
      </w:r>
      <w:r>
        <w:rPr>
          <w:szCs w:val="24"/>
          <w:lang w:val="pt-BR"/>
        </w:rPr>
        <w:t xml:space="preserve"> (gesto do pouso)</w:t>
      </w:r>
      <w:r w:rsidR="00471A91" w:rsidRPr="000F1979">
        <w:rPr>
          <w:szCs w:val="24"/>
          <w:lang w:val="pt-BR"/>
        </w:rPr>
        <w:t>. Peregrinando neste caminho cartografei autores, conceitos</w:t>
      </w:r>
      <w:r w:rsidR="00472240" w:rsidRPr="000F1979">
        <w:rPr>
          <w:szCs w:val="24"/>
          <w:lang w:val="pt-BR"/>
        </w:rPr>
        <w:t xml:space="preserve"> e busquei a mudança ontológica </w:t>
      </w:r>
      <w:r w:rsidR="00472240" w:rsidRPr="000F1979">
        <w:rPr>
          <w:szCs w:val="24"/>
          <w:lang w:val="pt-BR"/>
        </w:rPr>
        <w:lastRenderedPageBreak/>
        <w:t>necessária a própri</w:t>
      </w:r>
      <w:r w:rsidR="00124765">
        <w:rPr>
          <w:szCs w:val="24"/>
          <w:lang w:val="pt-BR"/>
        </w:rPr>
        <w:t>a</w:t>
      </w:r>
      <w:r w:rsidR="00472240" w:rsidRPr="000F1979">
        <w:rPr>
          <w:szCs w:val="24"/>
          <w:lang w:val="pt-BR"/>
        </w:rPr>
        <w:t xml:space="preserve"> designer que opera no paradigma da regeneração</w:t>
      </w:r>
      <w:r>
        <w:rPr>
          <w:szCs w:val="24"/>
          <w:lang w:val="pt-BR"/>
        </w:rPr>
        <w:t xml:space="preserve"> (gesto do reconhecimento atento)</w:t>
      </w:r>
      <w:r w:rsidR="00471A91" w:rsidRPr="000F1979">
        <w:rPr>
          <w:szCs w:val="24"/>
          <w:lang w:val="pt-BR"/>
        </w:rPr>
        <w:t>.</w:t>
      </w:r>
      <w:r w:rsidR="00207B98">
        <w:rPr>
          <w:szCs w:val="24"/>
          <w:lang w:val="pt-BR"/>
        </w:rPr>
        <w:t xml:space="preserve"> </w:t>
      </w:r>
      <w:r>
        <w:rPr>
          <w:szCs w:val="24"/>
          <w:lang w:val="pt-BR"/>
        </w:rPr>
        <w:t xml:space="preserve">Desse reconhecimento decorre o modo de escrita deste artigo, de um conhecimento corporificado que vive na relação com o mundo. </w:t>
      </w:r>
      <w:r w:rsidR="00086A3F" w:rsidRPr="000F1979">
        <w:rPr>
          <w:szCs w:val="24"/>
          <w:lang w:val="pt-BR"/>
        </w:rPr>
        <w:t>Nas sessões a seguir, apresento meu processo de regeneração enquanto pesquisadora</w:t>
      </w:r>
      <w:r w:rsidR="00124765">
        <w:rPr>
          <w:szCs w:val="24"/>
          <w:lang w:val="pt-BR"/>
        </w:rPr>
        <w:t>-projetista</w:t>
      </w:r>
      <w:r w:rsidR="00086A3F" w:rsidRPr="000F1979">
        <w:rPr>
          <w:szCs w:val="24"/>
          <w:lang w:val="pt-BR"/>
        </w:rPr>
        <w:t>, a relação entre espiritualidade e regeneração,</w:t>
      </w:r>
      <w:r w:rsidR="00D40645" w:rsidRPr="000F1979">
        <w:rPr>
          <w:szCs w:val="24"/>
          <w:lang w:val="pt-BR"/>
        </w:rPr>
        <w:t xml:space="preserve"> </w:t>
      </w:r>
      <w:r w:rsidR="00086A3F" w:rsidRPr="000F1979">
        <w:rPr>
          <w:szCs w:val="24"/>
          <w:lang w:val="pt-BR"/>
        </w:rPr>
        <w:t xml:space="preserve">e finalizo com </w:t>
      </w:r>
      <w:proofErr w:type="spellStart"/>
      <w:r w:rsidR="00086A3F" w:rsidRPr="000F1979">
        <w:rPr>
          <w:szCs w:val="24"/>
          <w:lang w:val="pt-BR"/>
        </w:rPr>
        <w:t>sentipensações</w:t>
      </w:r>
      <w:proofErr w:type="spellEnd"/>
      <w:r w:rsidR="00086A3F" w:rsidRPr="000F1979">
        <w:rPr>
          <w:szCs w:val="24"/>
          <w:lang w:val="pt-BR"/>
        </w:rPr>
        <w:t xml:space="preserve"> que apresentam as posturas dos projetistas em projetos regenerativos</w:t>
      </w:r>
      <w:r w:rsidR="0030609A" w:rsidRPr="000F1979">
        <w:rPr>
          <w:szCs w:val="24"/>
          <w:lang w:val="pt-BR"/>
        </w:rPr>
        <w:t>.</w:t>
      </w:r>
    </w:p>
    <w:p w14:paraId="7EC11DCF" w14:textId="77777777" w:rsidR="0030609A" w:rsidRPr="008E3D16" w:rsidRDefault="0030609A" w:rsidP="0030609A">
      <w:pPr>
        <w:spacing w:after="120"/>
        <w:ind w:firstLine="360"/>
        <w:rPr>
          <w:sz w:val="18"/>
          <w:szCs w:val="18"/>
          <w:lang w:val="pt-BR"/>
        </w:rPr>
      </w:pPr>
    </w:p>
    <w:p w14:paraId="45DCAD5C" w14:textId="64144D7F" w:rsidR="00086A3F" w:rsidRPr="00173029" w:rsidRDefault="00F81636" w:rsidP="00C11ACA">
      <w:pPr>
        <w:pStyle w:val="PargrafodaLista"/>
        <w:numPr>
          <w:ilvl w:val="0"/>
          <w:numId w:val="5"/>
        </w:numPr>
        <w:spacing w:after="120"/>
        <w:rPr>
          <w:b/>
          <w:szCs w:val="24"/>
          <w:lang w:val="pt-BR"/>
        </w:rPr>
      </w:pPr>
      <w:r>
        <w:rPr>
          <w:b/>
          <w:szCs w:val="24"/>
          <w:lang w:val="pt-BR"/>
        </w:rPr>
        <w:t>Práticas de campo: r</w:t>
      </w:r>
      <w:r w:rsidR="00086A3F" w:rsidRPr="00173029">
        <w:rPr>
          <w:b/>
          <w:szCs w:val="24"/>
          <w:lang w:val="pt-BR"/>
        </w:rPr>
        <w:t>egenerando a mentalidade da pesquisadora</w:t>
      </w:r>
    </w:p>
    <w:p w14:paraId="1DD8BDFF" w14:textId="77777777" w:rsidR="003506BA" w:rsidRPr="008E3D16" w:rsidRDefault="003506BA" w:rsidP="00477C1F">
      <w:pPr>
        <w:spacing w:after="120"/>
        <w:ind w:firstLine="360"/>
        <w:rPr>
          <w:sz w:val="18"/>
          <w:szCs w:val="18"/>
          <w:lang w:val="pt-BR"/>
        </w:rPr>
      </w:pPr>
    </w:p>
    <w:p w14:paraId="7A123FC3" w14:textId="16CA0B5F" w:rsidR="003506BA" w:rsidRDefault="003506BA" w:rsidP="003506BA">
      <w:pPr>
        <w:spacing w:after="120"/>
        <w:ind w:firstLine="360"/>
        <w:rPr>
          <w:szCs w:val="24"/>
          <w:lang w:val="pt-BR"/>
        </w:rPr>
      </w:pPr>
      <w:r w:rsidRPr="000F1979">
        <w:rPr>
          <w:szCs w:val="24"/>
          <w:lang w:val="pt-BR"/>
        </w:rPr>
        <w:t xml:space="preserve">O caminho que escolhi para regenerar a minha mentalidade, </w:t>
      </w:r>
      <w:r w:rsidR="002E398C">
        <w:rPr>
          <w:szCs w:val="24"/>
          <w:lang w:val="pt-BR"/>
        </w:rPr>
        <w:t xml:space="preserve">a </w:t>
      </w:r>
      <w:r w:rsidRPr="000F1979">
        <w:rPr>
          <w:szCs w:val="24"/>
          <w:lang w:val="pt-BR"/>
        </w:rPr>
        <w:t xml:space="preserve">capacidade de imaginar e </w:t>
      </w:r>
      <w:proofErr w:type="spellStart"/>
      <w:r w:rsidRPr="000F1979">
        <w:rPr>
          <w:szCs w:val="24"/>
          <w:lang w:val="pt-BR"/>
        </w:rPr>
        <w:t>sentipensar</w:t>
      </w:r>
      <w:proofErr w:type="spellEnd"/>
      <w:r w:rsidRPr="000F1979">
        <w:rPr>
          <w:szCs w:val="24"/>
          <w:lang w:val="pt-BR"/>
        </w:rPr>
        <w:t>, para expandir a minha consciência e ampliar meu discernimento foi para dentro</w:t>
      </w:r>
      <w:r>
        <w:rPr>
          <w:szCs w:val="24"/>
          <w:lang w:val="pt-BR"/>
        </w:rPr>
        <w:t xml:space="preserve"> (Scarano, 2024)</w:t>
      </w:r>
      <w:r w:rsidRPr="000F1979">
        <w:rPr>
          <w:szCs w:val="24"/>
          <w:lang w:val="pt-BR"/>
        </w:rPr>
        <w:t xml:space="preserve">: por meio da espiritualidade como modo de reverência e respeito à Mãe Terra. A espiritualidade da Terra é a base da cosmovisão não-dual de povos ancestrais orientais e originários do Brasil, que não foram afetados pela racionalidade ocidental-moderna-cartesiana. </w:t>
      </w:r>
    </w:p>
    <w:p w14:paraId="29251CA5" w14:textId="525EA297" w:rsidR="003506BA" w:rsidRPr="000F1979" w:rsidRDefault="003506BA" w:rsidP="003506BA">
      <w:pPr>
        <w:spacing w:after="120"/>
        <w:ind w:firstLine="360"/>
        <w:rPr>
          <w:szCs w:val="24"/>
          <w:lang w:val="pt-BR"/>
        </w:rPr>
      </w:pPr>
      <w:r>
        <w:rPr>
          <w:szCs w:val="24"/>
          <w:lang w:val="pt-BR"/>
        </w:rPr>
        <w:t>Como</w:t>
      </w:r>
      <w:r w:rsidRPr="000F1979">
        <w:rPr>
          <w:szCs w:val="24"/>
          <w:lang w:val="pt-BR"/>
        </w:rPr>
        <w:t xml:space="preserve"> uma praticante de yoga</w:t>
      </w:r>
      <w:r w:rsidR="002E398C">
        <w:rPr>
          <w:szCs w:val="24"/>
          <w:lang w:val="pt-BR"/>
        </w:rPr>
        <w:t xml:space="preserve"> e</w:t>
      </w:r>
      <w:r w:rsidRPr="000F1979">
        <w:rPr>
          <w:szCs w:val="24"/>
          <w:lang w:val="pt-BR"/>
        </w:rPr>
        <w:t xml:space="preserve"> estudante dessa tecnologia social ancestral</w:t>
      </w:r>
      <w:r w:rsidR="002E398C">
        <w:rPr>
          <w:szCs w:val="24"/>
          <w:lang w:val="pt-BR"/>
        </w:rPr>
        <w:t>,</w:t>
      </w:r>
      <w:r w:rsidRPr="000F1979">
        <w:rPr>
          <w:szCs w:val="24"/>
          <w:lang w:val="pt-BR"/>
        </w:rPr>
        <w:t xml:space="preserve"> que integra corpo-mente e espírito</w:t>
      </w:r>
      <w:r>
        <w:rPr>
          <w:szCs w:val="24"/>
          <w:lang w:val="pt-BR"/>
        </w:rPr>
        <w:t xml:space="preserve">, aprofundei meus estudos nas dimensões filosóficas dessas práticas, ao mesmo tempo em que </w:t>
      </w:r>
      <w:r w:rsidR="00AE0CD7">
        <w:rPr>
          <w:szCs w:val="24"/>
          <w:lang w:val="pt-BR"/>
        </w:rPr>
        <w:t>li</w:t>
      </w:r>
      <w:r>
        <w:rPr>
          <w:szCs w:val="24"/>
          <w:lang w:val="pt-BR"/>
        </w:rPr>
        <w:t xml:space="preserve"> pensadores indígenas brasileiros</w:t>
      </w:r>
      <w:r w:rsidR="00AE0CD7">
        <w:rPr>
          <w:szCs w:val="24"/>
          <w:lang w:val="pt-BR"/>
        </w:rPr>
        <w:t>. Dessas leituras</w:t>
      </w:r>
      <w:r>
        <w:rPr>
          <w:szCs w:val="24"/>
          <w:lang w:val="pt-BR"/>
        </w:rPr>
        <w:t xml:space="preserve"> </w:t>
      </w:r>
      <w:r w:rsidR="00AE0CD7">
        <w:rPr>
          <w:szCs w:val="24"/>
          <w:lang w:val="pt-BR"/>
        </w:rPr>
        <w:t>percebi a semelhança da</w:t>
      </w:r>
      <w:r>
        <w:rPr>
          <w:szCs w:val="24"/>
          <w:lang w:val="pt-BR"/>
        </w:rPr>
        <w:t xml:space="preserve"> compreensão da interdependência entre os humanos e mais que humanos </w:t>
      </w:r>
      <w:r w:rsidR="006718C9">
        <w:rPr>
          <w:szCs w:val="24"/>
          <w:lang w:val="pt-BR"/>
        </w:rPr>
        <w:t>e a</w:t>
      </w:r>
      <w:r>
        <w:rPr>
          <w:szCs w:val="24"/>
          <w:lang w:val="pt-BR"/>
        </w:rPr>
        <w:t xml:space="preserve"> Natureza</w:t>
      </w:r>
      <w:r w:rsidR="002E398C">
        <w:rPr>
          <w:szCs w:val="24"/>
          <w:lang w:val="pt-BR"/>
        </w:rPr>
        <w:t>,</w:t>
      </w:r>
      <w:r>
        <w:rPr>
          <w:szCs w:val="24"/>
          <w:lang w:val="pt-BR"/>
        </w:rPr>
        <w:t xml:space="preserve"> e dos modos de atingirmos o equilíbrio dos elementos</w:t>
      </w:r>
      <w:r w:rsidR="002E398C">
        <w:rPr>
          <w:szCs w:val="24"/>
          <w:lang w:val="pt-BR"/>
        </w:rPr>
        <w:t xml:space="preserve"> (ar, fogo, água, terra)</w:t>
      </w:r>
      <w:r>
        <w:rPr>
          <w:szCs w:val="24"/>
          <w:lang w:val="pt-BR"/>
        </w:rPr>
        <w:t xml:space="preserve"> que nos constituem</w:t>
      </w:r>
      <w:r w:rsidR="00AE0CD7">
        <w:rPr>
          <w:szCs w:val="24"/>
          <w:lang w:val="pt-BR"/>
        </w:rPr>
        <w:t>.</w:t>
      </w:r>
      <w:r>
        <w:rPr>
          <w:szCs w:val="24"/>
          <w:lang w:val="pt-BR"/>
        </w:rPr>
        <w:t xml:space="preserve"> </w:t>
      </w:r>
      <w:r w:rsidR="00AE0CD7">
        <w:rPr>
          <w:szCs w:val="24"/>
          <w:lang w:val="pt-BR"/>
        </w:rPr>
        <w:t>Esses</w:t>
      </w:r>
      <w:r w:rsidRPr="000F1979">
        <w:rPr>
          <w:szCs w:val="24"/>
          <w:lang w:val="pt-BR"/>
        </w:rPr>
        <w:t xml:space="preserve"> caminhos teórico-práticos </w:t>
      </w:r>
      <w:r w:rsidR="00AE0CD7">
        <w:rPr>
          <w:szCs w:val="24"/>
          <w:lang w:val="pt-BR"/>
        </w:rPr>
        <w:t>transformaram</w:t>
      </w:r>
      <w:r w:rsidRPr="000F1979">
        <w:rPr>
          <w:szCs w:val="24"/>
          <w:lang w:val="pt-BR"/>
        </w:rPr>
        <w:t xml:space="preserve"> minha </w:t>
      </w:r>
      <w:proofErr w:type="spellStart"/>
      <w:r w:rsidRPr="000F1979">
        <w:rPr>
          <w:szCs w:val="24"/>
          <w:lang w:val="pt-BR"/>
        </w:rPr>
        <w:t>sentipensação</w:t>
      </w:r>
      <w:proofErr w:type="spellEnd"/>
      <w:r w:rsidRPr="000F1979">
        <w:rPr>
          <w:szCs w:val="24"/>
          <w:lang w:val="pt-BR"/>
        </w:rPr>
        <w:t xml:space="preserve"> do mundo. </w:t>
      </w:r>
    </w:p>
    <w:p w14:paraId="7ACB3C42" w14:textId="55576AE1" w:rsidR="00855DB2" w:rsidRPr="000F1979" w:rsidRDefault="00D76419" w:rsidP="00477C1F">
      <w:pPr>
        <w:spacing w:after="120"/>
        <w:ind w:firstLine="360"/>
        <w:rPr>
          <w:szCs w:val="24"/>
          <w:lang w:val="pt-BR"/>
        </w:rPr>
      </w:pPr>
      <w:r>
        <w:rPr>
          <w:szCs w:val="24"/>
          <w:lang w:val="pt-BR"/>
        </w:rPr>
        <w:t xml:space="preserve">Como ponto de partida da regeneração da mentalidade da autora-projetista, sigo </w:t>
      </w:r>
      <w:r w:rsidR="001D1358">
        <w:rPr>
          <w:szCs w:val="24"/>
          <w:lang w:val="pt-BR"/>
        </w:rPr>
        <w:t>as pistas</w:t>
      </w:r>
      <w:r w:rsidR="00F81636">
        <w:rPr>
          <w:szCs w:val="24"/>
          <w:lang w:val="pt-BR"/>
        </w:rPr>
        <w:t xml:space="preserve"> de </w:t>
      </w:r>
      <w:r w:rsidR="00477C1F">
        <w:rPr>
          <w:szCs w:val="24"/>
          <w:lang w:val="pt-BR"/>
        </w:rPr>
        <w:t>três</w:t>
      </w:r>
      <w:r w:rsidR="00F81636">
        <w:rPr>
          <w:szCs w:val="24"/>
          <w:lang w:val="pt-BR"/>
        </w:rPr>
        <w:t xml:space="preserve"> autores do campo do design: Arturo Escobar</w:t>
      </w:r>
      <w:r w:rsidR="00477C1F">
        <w:rPr>
          <w:szCs w:val="24"/>
          <w:lang w:val="pt-BR"/>
        </w:rPr>
        <w:t xml:space="preserve">, </w:t>
      </w:r>
      <w:r w:rsidR="00F81636">
        <w:rPr>
          <w:szCs w:val="24"/>
          <w:lang w:val="pt-BR"/>
        </w:rPr>
        <w:t>Leslie-Ann Noel</w:t>
      </w:r>
      <w:r w:rsidR="00477C1F">
        <w:rPr>
          <w:szCs w:val="24"/>
          <w:lang w:val="pt-BR"/>
        </w:rPr>
        <w:t xml:space="preserve"> e Daniel </w:t>
      </w:r>
      <w:proofErr w:type="spellStart"/>
      <w:r w:rsidR="00477C1F">
        <w:rPr>
          <w:szCs w:val="24"/>
          <w:lang w:val="pt-BR"/>
        </w:rPr>
        <w:t>Wahl</w:t>
      </w:r>
      <w:proofErr w:type="spellEnd"/>
      <w:r w:rsidR="00F81636">
        <w:rPr>
          <w:szCs w:val="24"/>
          <w:lang w:val="pt-BR"/>
        </w:rPr>
        <w:t xml:space="preserve">. </w:t>
      </w:r>
      <w:r w:rsidR="00855DB2" w:rsidRPr="00173029">
        <w:rPr>
          <w:szCs w:val="24"/>
          <w:lang w:val="pt-BR"/>
        </w:rPr>
        <w:t xml:space="preserve">Escobar (2018) </w:t>
      </w:r>
      <w:r w:rsidR="00F81636">
        <w:rPr>
          <w:szCs w:val="24"/>
          <w:lang w:val="pt-BR"/>
        </w:rPr>
        <w:t>relembra</w:t>
      </w:r>
      <w:r w:rsidR="00855DB2" w:rsidRPr="00173029">
        <w:rPr>
          <w:szCs w:val="24"/>
          <w:lang w:val="pt-BR"/>
        </w:rPr>
        <w:t xml:space="preserve"> que somos </w:t>
      </w:r>
      <w:r w:rsidR="003C0925">
        <w:rPr>
          <w:szCs w:val="24"/>
          <w:lang w:val="pt-BR"/>
        </w:rPr>
        <w:t xml:space="preserve">projetados e projetamos. O design </w:t>
      </w:r>
      <w:r w:rsidR="00855DB2" w:rsidRPr="00173029">
        <w:rPr>
          <w:szCs w:val="24"/>
          <w:lang w:val="pt-BR"/>
        </w:rPr>
        <w:t>molda nosso</w:t>
      </w:r>
      <w:r w:rsidR="003C0925">
        <w:rPr>
          <w:szCs w:val="24"/>
          <w:lang w:val="pt-BR"/>
        </w:rPr>
        <w:t xml:space="preserve"> modo de estar no</w:t>
      </w:r>
      <w:r w:rsidR="00855DB2" w:rsidRPr="00173029">
        <w:rPr>
          <w:szCs w:val="24"/>
          <w:lang w:val="pt-BR"/>
        </w:rPr>
        <w:t xml:space="preserve"> mundo, ao mesmo tempo que projetamos novas possibilidades no mundo. </w:t>
      </w:r>
      <w:proofErr w:type="spellStart"/>
      <w:r w:rsidR="00477C1F">
        <w:rPr>
          <w:szCs w:val="24"/>
          <w:lang w:val="pt-BR"/>
        </w:rPr>
        <w:t>Wahl</w:t>
      </w:r>
      <w:proofErr w:type="spellEnd"/>
      <w:r w:rsidR="00477C1F">
        <w:rPr>
          <w:szCs w:val="24"/>
          <w:lang w:val="pt-BR"/>
        </w:rPr>
        <w:t xml:space="preserve"> (2019; p.166) segue na mesma direção: “nossa visão de mundo delineia nossos design</w:t>
      </w:r>
      <w:r w:rsidR="00577078">
        <w:rPr>
          <w:szCs w:val="24"/>
          <w:lang w:val="pt-BR"/>
        </w:rPr>
        <w:t>s</w:t>
      </w:r>
      <w:r w:rsidR="00477C1F">
        <w:rPr>
          <w:szCs w:val="24"/>
          <w:lang w:val="pt-BR"/>
        </w:rPr>
        <w:t xml:space="preserve"> e eles reforçam a visão de mundo na qual foram criados. Essa é uma das razões pelas quais não podemos solucionar os problemas da atualidade dentro da visão de mundo que os originou”. </w:t>
      </w:r>
      <w:r w:rsidR="00855DB2" w:rsidRPr="00173029">
        <w:rPr>
          <w:szCs w:val="24"/>
          <w:lang w:val="pt-BR"/>
        </w:rPr>
        <w:t>Noel</w:t>
      </w:r>
      <w:r w:rsidR="00173029" w:rsidRPr="00173029">
        <w:rPr>
          <w:szCs w:val="24"/>
          <w:lang w:val="pt-BR"/>
        </w:rPr>
        <w:t xml:space="preserve"> e Paiva</w:t>
      </w:r>
      <w:r w:rsidR="00855DB2" w:rsidRPr="00173029">
        <w:rPr>
          <w:szCs w:val="24"/>
          <w:lang w:val="pt-BR"/>
        </w:rPr>
        <w:t xml:space="preserve"> (</w:t>
      </w:r>
      <w:r w:rsidR="00173029" w:rsidRPr="00173029">
        <w:rPr>
          <w:szCs w:val="24"/>
          <w:lang w:val="pt-BR"/>
        </w:rPr>
        <w:t>2021</w:t>
      </w:r>
      <w:r w:rsidR="00855DB2" w:rsidRPr="00173029">
        <w:rPr>
          <w:szCs w:val="24"/>
          <w:lang w:val="pt-BR"/>
        </w:rPr>
        <w:t>) pontua</w:t>
      </w:r>
      <w:r w:rsidR="00173029" w:rsidRPr="00173029">
        <w:rPr>
          <w:szCs w:val="24"/>
          <w:lang w:val="pt-BR"/>
        </w:rPr>
        <w:t>m</w:t>
      </w:r>
      <w:r w:rsidR="00855DB2" w:rsidRPr="00173029">
        <w:rPr>
          <w:szCs w:val="24"/>
          <w:lang w:val="pt-BR"/>
        </w:rPr>
        <w:t xml:space="preserve"> a importância de trazermos a </w:t>
      </w:r>
      <w:proofErr w:type="spellStart"/>
      <w:r w:rsidR="00855DB2" w:rsidRPr="00173029">
        <w:rPr>
          <w:szCs w:val="24"/>
          <w:lang w:val="pt-BR"/>
        </w:rPr>
        <w:t>posicionalidade</w:t>
      </w:r>
      <w:proofErr w:type="spellEnd"/>
      <w:r w:rsidR="00855DB2" w:rsidRPr="00173029">
        <w:rPr>
          <w:szCs w:val="24"/>
          <w:lang w:val="pt-BR"/>
        </w:rPr>
        <w:t xml:space="preserve"> do projetista ao desenvolver projetos que sejam inclusivos e diversos.</w:t>
      </w:r>
    </w:p>
    <w:p w14:paraId="7724CED2" w14:textId="55E2ABDA" w:rsidR="009446AE" w:rsidRPr="000F1979" w:rsidRDefault="00086A3F" w:rsidP="00173029">
      <w:pPr>
        <w:spacing w:after="120"/>
        <w:ind w:firstLine="360"/>
        <w:rPr>
          <w:szCs w:val="24"/>
          <w:lang w:val="pt-BR"/>
        </w:rPr>
      </w:pPr>
      <w:r w:rsidRPr="000F1979">
        <w:rPr>
          <w:szCs w:val="24"/>
          <w:lang w:val="pt-BR"/>
        </w:rPr>
        <w:t xml:space="preserve">Sou uma mulher branca brasileira, de classe média, com elevado nível de instrução, que acessa bens culturais diversos. Minha ancestralidade tem descendentes de italianos, portugueses e indígenas. </w:t>
      </w:r>
      <w:r w:rsidR="005B226E">
        <w:rPr>
          <w:szCs w:val="24"/>
          <w:lang w:val="pt-BR"/>
        </w:rPr>
        <w:t>Tenho uma</w:t>
      </w:r>
      <w:r w:rsidRPr="000F1979">
        <w:rPr>
          <w:szCs w:val="24"/>
          <w:lang w:val="pt-BR"/>
        </w:rPr>
        <w:t xml:space="preserve"> bisavó</w:t>
      </w:r>
      <w:r w:rsidR="00E76D82" w:rsidRPr="000F1979">
        <w:rPr>
          <w:szCs w:val="24"/>
          <w:lang w:val="pt-BR"/>
        </w:rPr>
        <w:t xml:space="preserve"> indígena</w:t>
      </w:r>
      <w:r w:rsidR="005B226E">
        <w:rPr>
          <w:szCs w:val="24"/>
          <w:lang w:val="pt-BR"/>
        </w:rPr>
        <w:t xml:space="preserve"> cuja etnia segue desconhecida, mesmo que</w:t>
      </w:r>
      <w:r w:rsidR="00173029">
        <w:rPr>
          <w:szCs w:val="24"/>
          <w:lang w:val="pt-BR"/>
        </w:rPr>
        <w:t xml:space="preserve"> tenha pesquisado muito</w:t>
      </w:r>
      <w:r w:rsidR="005B226E">
        <w:rPr>
          <w:szCs w:val="24"/>
          <w:lang w:val="pt-BR"/>
        </w:rPr>
        <w:t>.</w:t>
      </w:r>
      <w:r w:rsidR="00173029">
        <w:rPr>
          <w:szCs w:val="24"/>
          <w:lang w:val="pt-BR"/>
        </w:rPr>
        <w:t xml:space="preserve"> </w:t>
      </w:r>
      <w:r w:rsidR="009446AE" w:rsidRPr="000F1979">
        <w:rPr>
          <w:szCs w:val="24"/>
          <w:lang w:val="pt-BR"/>
        </w:rPr>
        <w:t>Na minha ancestralidade há tanto os genes do colonizador quanto do colonizado.</w:t>
      </w:r>
      <w:r w:rsidR="00173029" w:rsidRPr="00173029">
        <w:rPr>
          <w:szCs w:val="24"/>
          <w:lang w:val="pt-BR"/>
        </w:rPr>
        <w:t xml:space="preserve"> </w:t>
      </w:r>
      <w:r w:rsidR="00173029" w:rsidRPr="000F1979">
        <w:rPr>
          <w:szCs w:val="24"/>
          <w:lang w:val="pt-BR"/>
        </w:rPr>
        <w:t xml:space="preserve">Regenerar minha mentalidade é me reconectar com a sabedoria dos meus ancestrais e sua relação com a Terra. </w:t>
      </w:r>
      <w:r w:rsidR="00173029">
        <w:rPr>
          <w:szCs w:val="24"/>
          <w:lang w:val="pt-BR"/>
        </w:rPr>
        <w:t>É ampliar m</w:t>
      </w:r>
      <w:r w:rsidR="00173029" w:rsidRPr="000F1979">
        <w:rPr>
          <w:szCs w:val="24"/>
          <w:lang w:val="pt-BR"/>
        </w:rPr>
        <w:t>inha formação totalmente baseada no pensamento ocidental, boa parte dele norte-americano, outra parte, europeu.</w:t>
      </w:r>
      <w:r w:rsidR="00173029">
        <w:rPr>
          <w:szCs w:val="24"/>
          <w:lang w:val="pt-BR"/>
        </w:rPr>
        <w:t xml:space="preserve"> </w:t>
      </w:r>
      <w:r w:rsidR="00173029" w:rsidRPr="00173029">
        <w:rPr>
          <w:szCs w:val="24"/>
          <w:lang w:val="pt-BR"/>
        </w:rPr>
        <w:t xml:space="preserve">Durante o meu processo de educação formal, do ensino básico ao superior, não tive estímulos para pensar fora dos domínios do pensamento hegemônico, capitalista, desenvolvimentista, insustentável. Foi um esforço interessado de romper com </w:t>
      </w:r>
      <w:r w:rsidR="008448FD">
        <w:rPr>
          <w:szCs w:val="24"/>
          <w:lang w:val="pt-BR"/>
        </w:rPr>
        <w:t xml:space="preserve">esse </w:t>
      </w:r>
      <w:r w:rsidR="00173029" w:rsidRPr="00173029">
        <w:rPr>
          <w:szCs w:val="24"/>
          <w:lang w:val="pt-BR"/>
        </w:rPr>
        <w:t>pensamento e mergulhar no pensamento ecológico, feminista e do ponto de vista histórico de povos e sujeitos subalternizados: pretos e indígenas.</w:t>
      </w:r>
      <w:r w:rsidR="009446AE" w:rsidRPr="000F1979">
        <w:rPr>
          <w:szCs w:val="24"/>
          <w:lang w:val="pt-BR"/>
        </w:rPr>
        <w:t xml:space="preserve"> </w:t>
      </w:r>
      <w:r w:rsidR="003C0925">
        <w:rPr>
          <w:szCs w:val="24"/>
          <w:lang w:val="pt-BR"/>
        </w:rPr>
        <w:t>Trago</w:t>
      </w:r>
      <w:r w:rsidR="00B9134C" w:rsidRPr="000F1979">
        <w:rPr>
          <w:szCs w:val="24"/>
          <w:lang w:val="pt-BR"/>
        </w:rPr>
        <w:t xml:space="preserve"> minha </w:t>
      </w:r>
      <w:proofErr w:type="spellStart"/>
      <w:r w:rsidR="00B9134C" w:rsidRPr="000F1979">
        <w:rPr>
          <w:szCs w:val="24"/>
          <w:lang w:val="pt-BR"/>
        </w:rPr>
        <w:t>posicionalidade</w:t>
      </w:r>
      <w:proofErr w:type="spellEnd"/>
      <w:r w:rsidR="007D2804" w:rsidRPr="000F1979">
        <w:rPr>
          <w:szCs w:val="24"/>
          <w:lang w:val="pt-BR"/>
        </w:rPr>
        <w:t>, de mulher branca, com privilégios e consciência de classe,</w:t>
      </w:r>
      <w:r w:rsidR="00B9134C" w:rsidRPr="000F1979">
        <w:rPr>
          <w:szCs w:val="24"/>
          <w:lang w:val="pt-BR"/>
        </w:rPr>
        <w:t xml:space="preserve"> porque é importante para o processo de regeneração da mentalidade. A regeneração da Terra, depende da nossa regeneração.</w:t>
      </w:r>
    </w:p>
    <w:p w14:paraId="087DC0CA" w14:textId="77777777" w:rsidR="00EC6F8B" w:rsidRDefault="00086A3F" w:rsidP="004913D2">
      <w:pPr>
        <w:spacing w:after="120"/>
        <w:ind w:firstLine="360"/>
        <w:rPr>
          <w:szCs w:val="24"/>
          <w:lang w:val="pt-BR"/>
        </w:rPr>
      </w:pPr>
      <w:r w:rsidRPr="000F1979">
        <w:rPr>
          <w:szCs w:val="24"/>
          <w:lang w:val="pt-BR"/>
        </w:rPr>
        <w:t xml:space="preserve">Minha concepção de mundo foi moldada pelo pensamento judaico-cristão que se espalhou pelo mundo. Tudo mudou quando me tornei praticante de yoga há oito anos e passei por uma formação que rompeu essa concepção de mundo e trouxe outros modos de compreender o cosmos e a relação entre os seres. Na medida em que praticava e estudava, passei a vivenciar </w:t>
      </w:r>
      <w:r w:rsidRPr="000F1979">
        <w:rPr>
          <w:szCs w:val="24"/>
          <w:lang w:val="pt-BR"/>
        </w:rPr>
        <w:lastRenderedPageBreak/>
        <w:t>os conceitos da não separação e da interconexão de tudo o que é vivo</w:t>
      </w:r>
      <w:r w:rsidR="00B9134C" w:rsidRPr="000F1979">
        <w:rPr>
          <w:szCs w:val="24"/>
          <w:lang w:val="pt-BR"/>
        </w:rPr>
        <w:t xml:space="preserve"> (aqui </w:t>
      </w:r>
      <w:r w:rsidR="004C21F6" w:rsidRPr="000F1979">
        <w:rPr>
          <w:szCs w:val="24"/>
          <w:lang w:val="pt-BR"/>
        </w:rPr>
        <w:t>aponto as</w:t>
      </w:r>
      <w:r w:rsidR="00B9134C" w:rsidRPr="000F1979">
        <w:rPr>
          <w:szCs w:val="24"/>
          <w:lang w:val="pt-BR"/>
        </w:rPr>
        <w:t xml:space="preserve"> bases</w:t>
      </w:r>
      <w:r w:rsidR="004C21F6" w:rsidRPr="000F1979">
        <w:rPr>
          <w:szCs w:val="24"/>
          <w:lang w:val="pt-BR"/>
        </w:rPr>
        <w:t xml:space="preserve"> que fundamentam essas relações</w:t>
      </w:r>
      <w:r w:rsidR="00B9134C" w:rsidRPr="000F1979">
        <w:rPr>
          <w:szCs w:val="24"/>
          <w:lang w:val="pt-BR"/>
        </w:rPr>
        <w:t xml:space="preserve"> para contextualizar: yoga sutras de </w:t>
      </w:r>
      <w:proofErr w:type="spellStart"/>
      <w:r w:rsidR="00B9134C" w:rsidRPr="000F1979">
        <w:rPr>
          <w:szCs w:val="24"/>
          <w:lang w:val="pt-BR"/>
        </w:rPr>
        <w:t>patanjali</w:t>
      </w:r>
      <w:proofErr w:type="spellEnd"/>
      <w:r w:rsidR="00B9134C" w:rsidRPr="000F1979">
        <w:rPr>
          <w:szCs w:val="24"/>
          <w:lang w:val="pt-BR"/>
        </w:rPr>
        <w:t xml:space="preserve">, </w:t>
      </w:r>
      <w:r w:rsidRPr="000F1979">
        <w:rPr>
          <w:szCs w:val="24"/>
          <w:lang w:val="pt-BR"/>
        </w:rPr>
        <w:t>filosofia védica;</w:t>
      </w:r>
      <w:r w:rsidR="00B9134C" w:rsidRPr="000F1979">
        <w:rPr>
          <w:szCs w:val="24"/>
          <w:lang w:val="pt-BR"/>
        </w:rPr>
        <w:t xml:space="preserve"> ciência do </w:t>
      </w:r>
      <w:proofErr w:type="spellStart"/>
      <w:r w:rsidR="00B9134C" w:rsidRPr="000F1979">
        <w:rPr>
          <w:szCs w:val="24"/>
          <w:lang w:val="pt-BR"/>
        </w:rPr>
        <w:t>ayurveda</w:t>
      </w:r>
      <w:proofErr w:type="spellEnd"/>
      <w:r w:rsidR="00B9134C" w:rsidRPr="000F1979">
        <w:rPr>
          <w:szCs w:val="24"/>
          <w:lang w:val="pt-BR"/>
        </w:rPr>
        <w:t>;</w:t>
      </w:r>
      <w:r w:rsidRPr="000F1979">
        <w:rPr>
          <w:szCs w:val="24"/>
          <w:lang w:val="pt-BR"/>
        </w:rPr>
        <w:t xml:space="preserve"> </w:t>
      </w:r>
      <w:proofErr w:type="spellStart"/>
      <w:r w:rsidRPr="000F1979">
        <w:rPr>
          <w:szCs w:val="24"/>
          <w:lang w:val="pt-BR"/>
        </w:rPr>
        <w:t>b</w:t>
      </w:r>
      <w:r w:rsidR="00B9134C" w:rsidRPr="000F1979">
        <w:rPr>
          <w:szCs w:val="24"/>
          <w:lang w:val="pt-BR"/>
        </w:rPr>
        <w:t>h</w:t>
      </w:r>
      <w:r w:rsidRPr="000F1979">
        <w:rPr>
          <w:szCs w:val="24"/>
          <w:lang w:val="pt-BR"/>
        </w:rPr>
        <w:t>agava</w:t>
      </w:r>
      <w:r w:rsidR="00B9134C" w:rsidRPr="000F1979">
        <w:rPr>
          <w:szCs w:val="24"/>
          <w:lang w:val="pt-BR"/>
        </w:rPr>
        <w:t>d</w:t>
      </w:r>
      <w:proofErr w:type="spellEnd"/>
      <w:r w:rsidRPr="000F1979">
        <w:rPr>
          <w:szCs w:val="24"/>
          <w:lang w:val="pt-BR"/>
        </w:rPr>
        <w:t xml:space="preserve"> </w:t>
      </w:r>
      <w:proofErr w:type="spellStart"/>
      <w:r w:rsidRPr="000F1979">
        <w:rPr>
          <w:szCs w:val="24"/>
          <w:lang w:val="pt-BR"/>
        </w:rPr>
        <w:t>gita</w:t>
      </w:r>
      <w:proofErr w:type="spellEnd"/>
      <w:r w:rsidR="00B9134C" w:rsidRPr="000F1979">
        <w:rPr>
          <w:szCs w:val="24"/>
          <w:lang w:val="pt-BR"/>
        </w:rPr>
        <w:t>)</w:t>
      </w:r>
      <w:r w:rsidR="004C21F6" w:rsidRPr="000F1979">
        <w:rPr>
          <w:szCs w:val="24"/>
          <w:lang w:val="pt-BR"/>
        </w:rPr>
        <w:t xml:space="preserve">. </w:t>
      </w:r>
    </w:p>
    <w:p w14:paraId="6741B701" w14:textId="47B73CD8" w:rsidR="003912FE" w:rsidRPr="000F1979" w:rsidRDefault="004C21F6" w:rsidP="00EC6F8B">
      <w:pPr>
        <w:spacing w:after="120"/>
        <w:ind w:firstLine="360"/>
        <w:rPr>
          <w:szCs w:val="24"/>
          <w:lang w:val="pt-BR"/>
        </w:rPr>
      </w:pPr>
      <w:r w:rsidRPr="000F1979">
        <w:rPr>
          <w:szCs w:val="24"/>
          <w:lang w:val="pt-BR"/>
        </w:rPr>
        <w:t>Como resultado, passei a prestar atenção nos meus corpos físico, sutil e causal e suas camadas</w:t>
      </w:r>
      <w:r w:rsidR="001938EF">
        <w:rPr>
          <w:szCs w:val="24"/>
          <w:lang w:val="pt-BR"/>
        </w:rPr>
        <w:t>,</w:t>
      </w:r>
      <w:r w:rsidRPr="000F1979">
        <w:rPr>
          <w:szCs w:val="24"/>
          <w:lang w:val="pt-BR"/>
        </w:rPr>
        <w:t xml:space="preserve"> e por consequência a cuidá-los de modo integral, com práticas diárias de mantras e meditações, posturas físicas, respirações</w:t>
      </w:r>
      <w:r w:rsidR="00D76419">
        <w:rPr>
          <w:szCs w:val="24"/>
          <w:lang w:val="pt-BR"/>
        </w:rPr>
        <w:t xml:space="preserve"> (Nunes, 2021)</w:t>
      </w:r>
      <w:r w:rsidRPr="000F1979">
        <w:rPr>
          <w:szCs w:val="24"/>
          <w:lang w:val="pt-BR"/>
        </w:rPr>
        <w:t>. Como parte da teia da vida, resolvi nutrir meus corpos de energia vital, regenerativa e não de energia de destruição e violências</w:t>
      </w:r>
      <w:r w:rsidR="0007609B">
        <w:rPr>
          <w:szCs w:val="24"/>
          <w:lang w:val="pt-BR"/>
        </w:rPr>
        <w:t xml:space="preserve"> e passei a me alimentar</w:t>
      </w:r>
      <w:r w:rsidR="0007609B" w:rsidRPr="000F1979">
        <w:rPr>
          <w:szCs w:val="24"/>
          <w:lang w:val="pt-BR"/>
        </w:rPr>
        <w:t xml:space="preserve"> à base de plantas, priorizando produtos orgânicos, agroecológicos, de pequenos produtores, comercializados em feiras locais que são ricos espaços de trocas e aprendizados</w:t>
      </w:r>
      <w:r w:rsidRPr="000F1979">
        <w:rPr>
          <w:szCs w:val="24"/>
          <w:lang w:val="pt-BR"/>
        </w:rPr>
        <w:t>.</w:t>
      </w:r>
      <w:r w:rsidR="001938EF">
        <w:rPr>
          <w:szCs w:val="24"/>
          <w:lang w:val="pt-BR"/>
        </w:rPr>
        <w:t xml:space="preserve"> </w:t>
      </w:r>
      <w:r w:rsidRPr="000F1979">
        <w:rPr>
          <w:szCs w:val="24"/>
          <w:lang w:val="pt-BR"/>
        </w:rPr>
        <w:t xml:space="preserve">O pensamento integral e </w:t>
      </w:r>
      <w:proofErr w:type="spellStart"/>
      <w:r w:rsidRPr="000F1979">
        <w:rPr>
          <w:szCs w:val="24"/>
          <w:lang w:val="pt-BR"/>
        </w:rPr>
        <w:t>pluriversal</w:t>
      </w:r>
      <w:proofErr w:type="spellEnd"/>
      <w:r w:rsidR="00091A04">
        <w:rPr>
          <w:szCs w:val="24"/>
          <w:lang w:val="pt-BR"/>
        </w:rPr>
        <w:t xml:space="preserve"> (</w:t>
      </w:r>
      <w:proofErr w:type="spellStart"/>
      <w:r w:rsidR="00091A04">
        <w:rPr>
          <w:szCs w:val="24"/>
          <w:lang w:val="pt-BR"/>
        </w:rPr>
        <w:t>Wilber</w:t>
      </w:r>
      <w:proofErr w:type="spellEnd"/>
      <w:r w:rsidR="00091A04">
        <w:rPr>
          <w:szCs w:val="24"/>
          <w:lang w:val="pt-BR"/>
        </w:rPr>
        <w:t xml:space="preserve">, </w:t>
      </w:r>
      <w:r w:rsidR="0012750D">
        <w:rPr>
          <w:szCs w:val="24"/>
          <w:lang w:val="pt-BR"/>
        </w:rPr>
        <w:t>2008</w:t>
      </w:r>
      <w:r w:rsidR="00091A04">
        <w:rPr>
          <w:szCs w:val="24"/>
          <w:lang w:val="pt-BR"/>
        </w:rPr>
        <w:t>; Escobar, 201</w:t>
      </w:r>
      <w:r w:rsidR="0012750D">
        <w:rPr>
          <w:szCs w:val="24"/>
          <w:lang w:val="pt-BR"/>
        </w:rPr>
        <w:t>8)</w:t>
      </w:r>
      <w:r w:rsidRPr="000F1979">
        <w:rPr>
          <w:szCs w:val="24"/>
          <w:lang w:val="pt-BR"/>
        </w:rPr>
        <w:t xml:space="preserve"> passou a ser um exercício diário, respeitando a ecologia de saberes (Santos, 200</w:t>
      </w:r>
      <w:r w:rsidR="00C2710A">
        <w:rPr>
          <w:szCs w:val="24"/>
          <w:lang w:val="pt-BR"/>
        </w:rPr>
        <w:t>7</w:t>
      </w:r>
      <w:r w:rsidRPr="000F1979">
        <w:rPr>
          <w:szCs w:val="24"/>
          <w:lang w:val="pt-BR"/>
        </w:rPr>
        <w:t xml:space="preserve">) e experimentando os benefícios de </w:t>
      </w:r>
      <w:r w:rsidR="00D33D36" w:rsidRPr="000F1979">
        <w:rPr>
          <w:szCs w:val="24"/>
          <w:lang w:val="pt-BR"/>
        </w:rPr>
        <w:t>cada um deles</w:t>
      </w:r>
      <w:r w:rsidRPr="000F1979">
        <w:rPr>
          <w:szCs w:val="24"/>
          <w:lang w:val="pt-BR"/>
        </w:rPr>
        <w:t>.</w:t>
      </w:r>
      <w:r w:rsidR="00173029">
        <w:rPr>
          <w:szCs w:val="24"/>
          <w:lang w:val="pt-BR"/>
        </w:rPr>
        <w:t xml:space="preserve"> Meu processo de redesenho do humano, de dentro para fora, buscando práticas regenerativas na alimentação, no movimento, na meditação trouxeram outros modos de </w:t>
      </w:r>
      <w:proofErr w:type="spellStart"/>
      <w:r w:rsidR="00173029">
        <w:rPr>
          <w:szCs w:val="24"/>
          <w:lang w:val="pt-BR"/>
        </w:rPr>
        <w:t>sentipensar</w:t>
      </w:r>
      <w:proofErr w:type="spellEnd"/>
      <w:r w:rsidR="00173029">
        <w:rPr>
          <w:szCs w:val="24"/>
          <w:lang w:val="pt-BR"/>
        </w:rPr>
        <w:t xml:space="preserve"> minha presença na Terra. </w:t>
      </w:r>
      <w:r w:rsidR="003912FE" w:rsidRPr="000F1979">
        <w:rPr>
          <w:szCs w:val="24"/>
          <w:lang w:val="pt-BR"/>
        </w:rPr>
        <w:t>Deste lugar de regeneração, precisei olhar para noções fundantes dos meus estudos de design para inovação social e sustentabilidade (</w:t>
      </w:r>
      <w:r w:rsidR="00C82D24">
        <w:rPr>
          <w:szCs w:val="24"/>
          <w:lang w:val="pt-BR"/>
        </w:rPr>
        <w:t>Freire, 2015</w:t>
      </w:r>
      <w:r w:rsidR="003912FE" w:rsidRPr="000F1979">
        <w:rPr>
          <w:szCs w:val="24"/>
          <w:lang w:val="pt-BR"/>
        </w:rPr>
        <w:t>;</w:t>
      </w:r>
      <w:r w:rsidR="00C82D24">
        <w:rPr>
          <w:szCs w:val="24"/>
          <w:lang w:val="pt-BR"/>
        </w:rPr>
        <w:t xml:space="preserve"> Freire; Del Gaudio; </w:t>
      </w:r>
      <w:proofErr w:type="spellStart"/>
      <w:r w:rsidR="00C82D24">
        <w:rPr>
          <w:szCs w:val="24"/>
          <w:lang w:val="pt-BR"/>
        </w:rPr>
        <w:t>Franzato</w:t>
      </w:r>
      <w:proofErr w:type="spellEnd"/>
      <w:r w:rsidR="00C82D24">
        <w:rPr>
          <w:szCs w:val="24"/>
          <w:lang w:val="pt-BR"/>
        </w:rPr>
        <w:t xml:space="preserve">, 2017; Freire; </w:t>
      </w:r>
      <w:proofErr w:type="spellStart"/>
      <w:r w:rsidR="00C82D24">
        <w:rPr>
          <w:szCs w:val="24"/>
          <w:lang w:val="pt-BR"/>
        </w:rPr>
        <w:t>Franzato</w:t>
      </w:r>
      <w:proofErr w:type="spellEnd"/>
      <w:r w:rsidR="00C82D24">
        <w:rPr>
          <w:szCs w:val="24"/>
          <w:lang w:val="pt-BR"/>
        </w:rPr>
        <w:t xml:space="preserve">, </w:t>
      </w:r>
      <w:proofErr w:type="spellStart"/>
      <w:r w:rsidR="00C82D24">
        <w:rPr>
          <w:szCs w:val="24"/>
          <w:lang w:val="pt-BR"/>
        </w:rPr>
        <w:t>Remus</w:t>
      </w:r>
      <w:proofErr w:type="spellEnd"/>
      <w:r w:rsidR="00C82D24">
        <w:rPr>
          <w:szCs w:val="24"/>
          <w:lang w:val="pt-BR"/>
        </w:rPr>
        <w:t>, 2020</w:t>
      </w:r>
      <w:r w:rsidR="003912FE" w:rsidRPr="000F1979">
        <w:rPr>
          <w:szCs w:val="24"/>
          <w:lang w:val="pt-BR"/>
        </w:rPr>
        <w:t>)</w:t>
      </w:r>
      <w:r w:rsidR="00173029">
        <w:rPr>
          <w:szCs w:val="24"/>
          <w:lang w:val="pt-BR"/>
        </w:rPr>
        <w:t>.</w:t>
      </w:r>
    </w:p>
    <w:p w14:paraId="45C761B4" w14:textId="5CCBCECC" w:rsidR="0044380E" w:rsidRPr="000F1979" w:rsidRDefault="003912FE" w:rsidP="003912FE">
      <w:pPr>
        <w:spacing w:after="120"/>
        <w:ind w:firstLine="360"/>
        <w:rPr>
          <w:szCs w:val="24"/>
          <w:lang w:val="pt-BR"/>
        </w:rPr>
      </w:pPr>
      <w:r w:rsidRPr="000F1979">
        <w:rPr>
          <w:szCs w:val="24"/>
          <w:lang w:val="pt-BR"/>
        </w:rPr>
        <w:t>Um autor que definiu minha compreensão de design, enquanto um processo criativo, coletivo, colaborativo, que analisa criticamente os contextos e experimenta possibilidades de melhorar as condições de vida das pessoas foi Ezio Manzini</w:t>
      </w:r>
      <w:r w:rsidR="00DD0CCA">
        <w:rPr>
          <w:szCs w:val="24"/>
          <w:lang w:val="pt-BR"/>
        </w:rPr>
        <w:t>, uma perspectiva eurocêntrica, a partir de um pesquisador italiano com vivência de atuação</w:t>
      </w:r>
      <w:r w:rsidRPr="000F1979">
        <w:rPr>
          <w:szCs w:val="24"/>
          <w:lang w:val="pt-BR"/>
        </w:rPr>
        <w:t xml:space="preserve"> em todos os continentes do planeta. Ao longo de 10 anos</w:t>
      </w:r>
      <w:r w:rsidR="007909C8">
        <w:rPr>
          <w:szCs w:val="24"/>
          <w:lang w:val="pt-BR"/>
        </w:rPr>
        <w:t>,</w:t>
      </w:r>
      <w:r w:rsidRPr="000F1979">
        <w:rPr>
          <w:szCs w:val="24"/>
          <w:lang w:val="pt-BR"/>
        </w:rPr>
        <w:t xml:space="preserve"> em suas obras</w:t>
      </w:r>
      <w:r w:rsidR="00D54EFF">
        <w:rPr>
          <w:szCs w:val="24"/>
          <w:lang w:val="pt-BR"/>
        </w:rPr>
        <w:t xml:space="preserve">, </w:t>
      </w:r>
      <w:r w:rsidR="00EE6042">
        <w:rPr>
          <w:szCs w:val="24"/>
          <w:lang w:val="pt-BR"/>
        </w:rPr>
        <w:t>Manzini</w:t>
      </w:r>
      <w:r w:rsidR="00D54EFF">
        <w:rPr>
          <w:szCs w:val="24"/>
          <w:lang w:val="pt-BR"/>
        </w:rPr>
        <w:t xml:space="preserve"> (2008; 2017; 2019)</w:t>
      </w:r>
      <w:r w:rsidRPr="000F1979">
        <w:rPr>
          <w:szCs w:val="24"/>
          <w:lang w:val="pt-BR"/>
        </w:rPr>
        <w:t xml:space="preserve"> apresenta o design enquanto uma potência criadora para gerarmos as inovações sociais necessárias na direção de uma sociedade sustentável. </w:t>
      </w:r>
      <w:r w:rsidR="00B505BF">
        <w:rPr>
          <w:szCs w:val="24"/>
          <w:lang w:val="pt-BR"/>
        </w:rPr>
        <w:t>O</w:t>
      </w:r>
      <w:r w:rsidRPr="000F1979">
        <w:rPr>
          <w:szCs w:val="24"/>
          <w:lang w:val="pt-BR"/>
        </w:rPr>
        <w:t xml:space="preserve">s processos de design devem operar por princípios éticos (pensar nas implicações dos projetos; proteger e desenvolver a diversidade biológica, sociocultural e tecnológica; usar o que já existe) para gerar soluções coerentes com os princípios fundamentais da sustentabilidade (baixa intensidade de uso de energia e material; alto potencial regenerativo) </w:t>
      </w:r>
      <w:r w:rsidR="007D4758">
        <w:rPr>
          <w:szCs w:val="24"/>
          <w:lang w:val="pt-BR"/>
        </w:rPr>
        <w:t>de modo a</w:t>
      </w:r>
      <w:r w:rsidRPr="000F1979">
        <w:rPr>
          <w:szCs w:val="24"/>
          <w:lang w:val="pt-BR"/>
        </w:rPr>
        <w:t xml:space="preserve"> requalificar os bens comuns e </w:t>
      </w:r>
      <w:r w:rsidR="007D4758">
        <w:rPr>
          <w:szCs w:val="24"/>
          <w:lang w:val="pt-BR"/>
        </w:rPr>
        <w:t>promover uma</w:t>
      </w:r>
      <w:r w:rsidRPr="000F1979">
        <w:rPr>
          <w:szCs w:val="24"/>
          <w:lang w:val="pt-BR"/>
        </w:rPr>
        <w:t xml:space="preserve"> ecologia do tempo. O conceito central</w:t>
      </w:r>
      <w:r w:rsidR="002D0135">
        <w:rPr>
          <w:szCs w:val="24"/>
          <w:lang w:val="pt-BR"/>
        </w:rPr>
        <w:t xml:space="preserve"> da sua proposta é o</w:t>
      </w:r>
      <w:r w:rsidRPr="000F1979">
        <w:rPr>
          <w:szCs w:val="24"/>
          <w:lang w:val="pt-BR"/>
        </w:rPr>
        <w:t xml:space="preserve"> bem-estar sustentável, que precisava ser dissociado do acúmulo cada vez maior de bens e serviços</w:t>
      </w:r>
      <w:r w:rsidR="007909C8">
        <w:rPr>
          <w:szCs w:val="24"/>
          <w:lang w:val="pt-BR"/>
        </w:rPr>
        <w:t>,</w:t>
      </w:r>
      <w:r w:rsidRPr="000F1979">
        <w:rPr>
          <w:szCs w:val="24"/>
          <w:lang w:val="pt-BR"/>
        </w:rPr>
        <w:t xml:space="preserve"> e </w:t>
      </w:r>
      <w:r w:rsidR="0003605F">
        <w:rPr>
          <w:szCs w:val="24"/>
          <w:lang w:val="pt-BR"/>
        </w:rPr>
        <w:t>associado</w:t>
      </w:r>
      <w:r w:rsidRPr="000F1979">
        <w:rPr>
          <w:szCs w:val="24"/>
          <w:lang w:val="pt-BR"/>
        </w:rPr>
        <w:t xml:space="preserve"> </w:t>
      </w:r>
      <w:r w:rsidR="0003605F">
        <w:rPr>
          <w:szCs w:val="24"/>
          <w:lang w:val="pt-BR"/>
        </w:rPr>
        <w:t>à</w:t>
      </w:r>
      <w:r w:rsidRPr="000F1979">
        <w:rPr>
          <w:szCs w:val="24"/>
          <w:lang w:val="pt-BR"/>
        </w:rPr>
        <w:t xml:space="preserve"> liberdade de acesso aos bens comuns, ou seja, um bem-estar ativo e voltado aos contextos. Um bem-estar que valoriza o tempo lento e contemplativo, exemplificado pelos movimentos </w:t>
      </w:r>
      <w:proofErr w:type="spellStart"/>
      <w:r w:rsidRPr="000F1979">
        <w:rPr>
          <w:i/>
          <w:iCs/>
          <w:szCs w:val="24"/>
          <w:lang w:val="pt-BR"/>
        </w:rPr>
        <w:t>slow</w:t>
      </w:r>
      <w:proofErr w:type="spellEnd"/>
      <w:r w:rsidRPr="000F1979">
        <w:rPr>
          <w:i/>
          <w:iCs/>
          <w:szCs w:val="24"/>
          <w:lang w:val="pt-BR"/>
        </w:rPr>
        <w:t xml:space="preserve"> food</w:t>
      </w:r>
      <w:r w:rsidRPr="000F1979">
        <w:rPr>
          <w:szCs w:val="24"/>
          <w:lang w:val="pt-BR"/>
        </w:rPr>
        <w:t xml:space="preserve">, </w:t>
      </w:r>
      <w:proofErr w:type="spellStart"/>
      <w:r w:rsidRPr="000F1979">
        <w:rPr>
          <w:i/>
          <w:iCs/>
          <w:szCs w:val="24"/>
          <w:lang w:val="pt-BR"/>
        </w:rPr>
        <w:t>slow</w:t>
      </w:r>
      <w:proofErr w:type="spellEnd"/>
      <w:r w:rsidRPr="000F1979">
        <w:rPr>
          <w:i/>
          <w:iCs/>
          <w:szCs w:val="24"/>
          <w:lang w:val="pt-BR"/>
        </w:rPr>
        <w:t xml:space="preserve"> </w:t>
      </w:r>
      <w:proofErr w:type="spellStart"/>
      <w:r w:rsidRPr="000F1979">
        <w:rPr>
          <w:i/>
          <w:iCs/>
          <w:szCs w:val="24"/>
          <w:lang w:val="pt-BR"/>
        </w:rPr>
        <w:t>turism</w:t>
      </w:r>
      <w:proofErr w:type="spellEnd"/>
      <w:r w:rsidRPr="000F1979">
        <w:rPr>
          <w:szCs w:val="24"/>
          <w:lang w:val="pt-BR"/>
        </w:rPr>
        <w:t xml:space="preserve">, que depois de desdobraram em </w:t>
      </w:r>
      <w:proofErr w:type="spellStart"/>
      <w:r w:rsidRPr="000F1979">
        <w:rPr>
          <w:i/>
          <w:iCs/>
          <w:szCs w:val="24"/>
          <w:lang w:val="pt-BR"/>
        </w:rPr>
        <w:t>slow</w:t>
      </w:r>
      <w:proofErr w:type="spellEnd"/>
      <w:r w:rsidRPr="000F1979">
        <w:rPr>
          <w:i/>
          <w:iCs/>
          <w:szCs w:val="24"/>
          <w:lang w:val="pt-BR"/>
        </w:rPr>
        <w:t xml:space="preserve"> </w:t>
      </w:r>
      <w:proofErr w:type="spellStart"/>
      <w:r w:rsidRPr="000F1979">
        <w:rPr>
          <w:i/>
          <w:iCs/>
          <w:szCs w:val="24"/>
          <w:lang w:val="pt-BR"/>
        </w:rPr>
        <w:t>fashion</w:t>
      </w:r>
      <w:proofErr w:type="spellEnd"/>
      <w:r w:rsidRPr="000F1979">
        <w:rPr>
          <w:i/>
          <w:iCs/>
          <w:szCs w:val="24"/>
          <w:lang w:val="pt-BR"/>
        </w:rPr>
        <w:t xml:space="preserve">, </w:t>
      </w:r>
      <w:proofErr w:type="spellStart"/>
      <w:r w:rsidRPr="000F1979">
        <w:rPr>
          <w:i/>
          <w:iCs/>
          <w:szCs w:val="24"/>
          <w:lang w:val="pt-BR"/>
        </w:rPr>
        <w:t>slow</w:t>
      </w:r>
      <w:proofErr w:type="spellEnd"/>
      <w:r w:rsidRPr="000F1979">
        <w:rPr>
          <w:i/>
          <w:iCs/>
          <w:szCs w:val="24"/>
          <w:lang w:val="pt-BR"/>
        </w:rPr>
        <w:t xml:space="preserve"> </w:t>
      </w:r>
      <w:proofErr w:type="spellStart"/>
      <w:r w:rsidRPr="000F1979">
        <w:rPr>
          <w:i/>
          <w:iCs/>
          <w:szCs w:val="24"/>
          <w:lang w:val="pt-BR"/>
        </w:rPr>
        <w:t>life</w:t>
      </w:r>
      <w:proofErr w:type="spellEnd"/>
      <w:r w:rsidRPr="000F1979">
        <w:rPr>
          <w:szCs w:val="24"/>
          <w:lang w:val="pt-BR"/>
        </w:rPr>
        <w:t>. (Manzini, 2008). Um design que parte dos dons humanos da sensibilidade crítica, da criatividade e do senso prático para gerar novos significados, por meio da antecipação de possibilidades, criação de protótipos e experimentação no contexto social. Um design ativista, agente de transformações culturais significativas na sociedade</w:t>
      </w:r>
      <w:r w:rsidR="00B505BF">
        <w:rPr>
          <w:szCs w:val="24"/>
          <w:lang w:val="pt-BR"/>
        </w:rPr>
        <w:t>, que</w:t>
      </w:r>
      <w:r w:rsidRPr="000F1979">
        <w:rPr>
          <w:szCs w:val="24"/>
          <w:lang w:val="pt-BR"/>
        </w:rPr>
        <w:t xml:space="preserve"> cria projetos de vida e de organizações colaborativos, por meio de ferramentas dialógicas de design como narrativas e cenários. </w:t>
      </w:r>
      <w:r w:rsidR="0003605F">
        <w:rPr>
          <w:szCs w:val="24"/>
          <w:lang w:val="pt-BR"/>
        </w:rPr>
        <w:t>Do</w:t>
      </w:r>
      <w:r w:rsidRPr="000F1979">
        <w:rPr>
          <w:szCs w:val="24"/>
          <w:lang w:val="pt-BR"/>
        </w:rPr>
        <w:t xml:space="preserve"> projeto de design resultariam soluções pequenas, locais, abertas e conectadas, capazes de serem replicadas e adaptadas aos diferentes contextos (Manzini 2017). </w:t>
      </w:r>
      <w:r w:rsidR="0003605F">
        <w:rPr>
          <w:szCs w:val="24"/>
          <w:lang w:val="pt-BR"/>
        </w:rPr>
        <w:t>Sua proposta é um</w:t>
      </w:r>
      <w:r w:rsidRPr="000F1979">
        <w:rPr>
          <w:szCs w:val="24"/>
          <w:lang w:val="pt-BR"/>
        </w:rPr>
        <w:t xml:space="preserve"> design que contribua para a autonomia das pessoas na construção do </w:t>
      </w:r>
      <w:r w:rsidR="00173029" w:rsidRPr="000F1979">
        <w:rPr>
          <w:szCs w:val="24"/>
          <w:lang w:val="pt-BR"/>
        </w:rPr>
        <w:t>seu bem</w:t>
      </w:r>
      <w:r w:rsidRPr="000F1979">
        <w:rPr>
          <w:szCs w:val="24"/>
          <w:lang w:val="pt-BR"/>
        </w:rPr>
        <w:t>-estar e felicidade</w:t>
      </w:r>
      <w:r w:rsidR="007909C8">
        <w:rPr>
          <w:szCs w:val="24"/>
          <w:lang w:val="pt-BR"/>
        </w:rPr>
        <w:t>,</w:t>
      </w:r>
      <w:r w:rsidRPr="000F1979">
        <w:rPr>
          <w:szCs w:val="24"/>
          <w:lang w:val="pt-BR"/>
        </w:rPr>
        <w:t xml:space="preserve"> em colaboração com comunidades de interesses e propósitos (Manzini, 2019). </w:t>
      </w:r>
      <w:r w:rsidR="0044380E" w:rsidRPr="000F1979">
        <w:rPr>
          <w:szCs w:val="24"/>
          <w:lang w:val="pt-BR"/>
        </w:rPr>
        <w:t>Manzini escreveu esses textos numa época em que a sociabilidade e o tempo contemplativo ainda não tinham sido cooptados pel</w:t>
      </w:r>
      <w:r w:rsidR="00027F45">
        <w:rPr>
          <w:szCs w:val="24"/>
          <w:lang w:val="pt-BR"/>
        </w:rPr>
        <w:t>o capitalismo da</w:t>
      </w:r>
      <w:r w:rsidR="0044380E" w:rsidRPr="000F1979">
        <w:rPr>
          <w:szCs w:val="24"/>
          <w:lang w:val="pt-BR"/>
        </w:rPr>
        <w:t xml:space="preserve"> era das redes sociais digitais, </w:t>
      </w:r>
      <w:r w:rsidR="008700F9">
        <w:rPr>
          <w:szCs w:val="24"/>
          <w:lang w:val="pt-BR"/>
        </w:rPr>
        <w:t>qu</w:t>
      </w:r>
      <w:r w:rsidR="0044380E" w:rsidRPr="000F1979">
        <w:rPr>
          <w:szCs w:val="24"/>
          <w:lang w:val="pt-BR"/>
        </w:rPr>
        <w:t>e desde os períodos da pandemia covid19, consomem nosso tempo</w:t>
      </w:r>
      <w:r w:rsidR="00B505BF">
        <w:rPr>
          <w:szCs w:val="24"/>
          <w:lang w:val="pt-BR"/>
        </w:rPr>
        <w:t xml:space="preserve"> e saúde para </w:t>
      </w:r>
      <w:r w:rsidR="0044380E" w:rsidRPr="000F1979">
        <w:rPr>
          <w:szCs w:val="24"/>
          <w:lang w:val="pt-BR"/>
        </w:rPr>
        <w:t>gera</w:t>
      </w:r>
      <w:r w:rsidR="00B505BF">
        <w:rPr>
          <w:szCs w:val="24"/>
          <w:lang w:val="pt-BR"/>
        </w:rPr>
        <w:t>r</w:t>
      </w:r>
      <w:r w:rsidR="0044380E" w:rsidRPr="000F1979">
        <w:rPr>
          <w:szCs w:val="24"/>
          <w:lang w:val="pt-BR"/>
        </w:rPr>
        <w:t xml:space="preserve"> riquezas</w:t>
      </w:r>
      <w:r w:rsidR="00B505BF">
        <w:rPr>
          <w:szCs w:val="24"/>
          <w:lang w:val="pt-BR"/>
        </w:rPr>
        <w:t>.</w:t>
      </w:r>
    </w:p>
    <w:p w14:paraId="56CC7157" w14:textId="455A2C0F" w:rsidR="003912FE" w:rsidRPr="000F1979" w:rsidRDefault="003912FE" w:rsidP="00EC13D9">
      <w:pPr>
        <w:spacing w:after="120"/>
        <w:ind w:firstLine="284"/>
        <w:rPr>
          <w:szCs w:val="24"/>
          <w:lang w:val="pt-BR"/>
        </w:rPr>
      </w:pPr>
      <w:r w:rsidRPr="000F1979">
        <w:rPr>
          <w:szCs w:val="24"/>
          <w:lang w:val="pt-BR"/>
        </w:rPr>
        <w:t>Desta matriz conceitual, como posso regenerar a compreensão de processo criativo, antecipação, imaginação e experimentação, centrais para a minha atuação enquanto projetista</w:t>
      </w:r>
      <w:r w:rsidRPr="00477C1F">
        <w:rPr>
          <w:szCs w:val="24"/>
          <w:lang w:val="pt-BR"/>
        </w:rPr>
        <w:t xml:space="preserve">? </w:t>
      </w:r>
      <w:proofErr w:type="spellStart"/>
      <w:r w:rsidR="00AA497B" w:rsidRPr="00477C1F">
        <w:rPr>
          <w:szCs w:val="24"/>
          <w:lang w:val="pt-BR"/>
        </w:rPr>
        <w:t>Wahl</w:t>
      </w:r>
      <w:proofErr w:type="spellEnd"/>
      <w:r w:rsidR="00AA497B" w:rsidRPr="00477C1F">
        <w:rPr>
          <w:szCs w:val="24"/>
          <w:lang w:val="pt-BR"/>
        </w:rPr>
        <w:t xml:space="preserve"> (2019</w:t>
      </w:r>
      <w:r w:rsidR="00AA497B">
        <w:rPr>
          <w:szCs w:val="24"/>
          <w:lang w:val="pt-BR"/>
        </w:rPr>
        <w:t>) aponta que a principal mudança nos processos de design para culturas regene</w:t>
      </w:r>
      <w:r w:rsidR="00477C1F">
        <w:rPr>
          <w:szCs w:val="24"/>
          <w:lang w:val="pt-BR"/>
        </w:rPr>
        <w:t>r</w:t>
      </w:r>
      <w:r w:rsidR="00AA497B">
        <w:rPr>
          <w:szCs w:val="24"/>
          <w:lang w:val="pt-BR"/>
        </w:rPr>
        <w:t xml:space="preserve">ativas é no nível de </w:t>
      </w:r>
      <w:proofErr w:type="spellStart"/>
      <w:r w:rsidR="00AA497B">
        <w:rPr>
          <w:szCs w:val="24"/>
          <w:lang w:val="pt-BR"/>
        </w:rPr>
        <w:t>metadesign</w:t>
      </w:r>
      <w:proofErr w:type="spellEnd"/>
      <w:r w:rsidR="00AA497B">
        <w:rPr>
          <w:szCs w:val="24"/>
          <w:lang w:val="pt-BR"/>
        </w:rPr>
        <w:t xml:space="preserve">, da narrativa da separação para a narrativa do </w:t>
      </w:r>
      <w:proofErr w:type="spellStart"/>
      <w:r w:rsidR="00AA497B">
        <w:rPr>
          <w:szCs w:val="24"/>
          <w:lang w:val="pt-BR"/>
        </w:rPr>
        <w:t>interser</w:t>
      </w:r>
      <w:proofErr w:type="spellEnd"/>
      <w:r w:rsidR="00B64AEC">
        <w:rPr>
          <w:szCs w:val="24"/>
          <w:lang w:val="pt-BR"/>
        </w:rPr>
        <w:t>:</w:t>
      </w:r>
      <w:r w:rsidR="00AA497B">
        <w:rPr>
          <w:szCs w:val="24"/>
          <w:lang w:val="pt-BR"/>
        </w:rPr>
        <w:t xml:space="preserve"> </w:t>
      </w:r>
      <w:r w:rsidR="00B64AEC">
        <w:rPr>
          <w:szCs w:val="24"/>
          <w:lang w:val="pt-BR"/>
        </w:rPr>
        <w:t>a</w:t>
      </w:r>
      <w:r w:rsidR="00AA497B">
        <w:rPr>
          <w:szCs w:val="24"/>
          <w:lang w:val="pt-BR"/>
        </w:rPr>
        <w:t xml:space="preserve"> compreensão da diversidade da vida que nos permeia </w:t>
      </w:r>
      <w:r w:rsidR="00B64AEC">
        <w:rPr>
          <w:szCs w:val="24"/>
          <w:lang w:val="pt-BR"/>
        </w:rPr>
        <w:t>pela</w:t>
      </w:r>
      <w:r w:rsidR="00803FA9">
        <w:rPr>
          <w:szCs w:val="24"/>
          <w:lang w:val="pt-BR"/>
        </w:rPr>
        <w:t xml:space="preserve"> </w:t>
      </w:r>
      <w:r w:rsidR="00AA497B">
        <w:rPr>
          <w:szCs w:val="24"/>
          <w:lang w:val="pt-BR"/>
        </w:rPr>
        <w:t xml:space="preserve">espiritualidade </w:t>
      </w:r>
      <w:r w:rsidR="00803FA9">
        <w:rPr>
          <w:szCs w:val="24"/>
          <w:lang w:val="pt-BR"/>
        </w:rPr>
        <w:t>como</w:t>
      </w:r>
      <w:r w:rsidR="00AA497B">
        <w:rPr>
          <w:szCs w:val="24"/>
          <w:lang w:val="pt-BR"/>
        </w:rPr>
        <w:t xml:space="preserve"> caminho para </w:t>
      </w:r>
      <w:r w:rsidR="007909C8">
        <w:rPr>
          <w:szCs w:val="24"/>
          <w:lang w:val="pt-BR"/>
        </w:rPr>
        <w:lastRenderedPageBreak/>
        <w:t xml:space="preserve">se </w:t>
      </w:r>
      <w:r w:rsidR="00AA497B">
        <w:rPr>
          <w:szCs w:val="24"/>
          <w:lang w:val="pt-BR"/>
        </w:rPr>
        <w:t xml:space="preserve">reconhecer como parte dessa totalidade. </w:t>
      </w:r>
      <w:r w:rsidRPr="000F1979">
        <w:rPr>
          <w:szCs w:val="24"/>
          <w:lang w:val="pt-BR"/>
        </w:rPr>
        <w:t xml:space="preserve">Na </w:t>
      </w:r>
      <w:r w:rsidR="00DA25A0" w:rsidRPr="000F1979">
        <w:rPr>
          <w:szCs w:val="24"/>
          <w:lang w:val="pt-BR"/>
        </w:rPr>
        <w:t>sessão a seguir</w:t>
      </w:r>
      <w:r w:rsidRPr="000F1979">
        <w:rPr>
          <w:szCs w:val="24"/>
          <w:lang w:val="pt-BR"/>
        </w:rPr>
        <w:t>,</w:t>
      </w:r>
      <w:r w:rsidR="00DA25A0" w:rsidRPr="000F1979">
        <w:rPr>
          <w:szCs w:val="24"/>
          <w:lang w:val="pt-BR"/>
        </w:rPr>
        <w:t xml:space="preserve"> apresento</w:t>
      </w:r>
      <w:r w:rsidRPr="000F1979">
        <w:rPr>
          <w:szCs w:val="24"/>
          <w:lang w:val="pt-BR"/>
        </w:rPr>
        <w:t xml:space="preserve"> a espiritualidade</w:t>
      </w:r>
      <w:r w:rsidR="00EA1781" w:rsidRPr="000F1979">
        <w:rPr>
          <w:szCs w:val="24"/>
          <w:lang w:val="pt-BR"/>
        </w:rPr>
        <w:t xml:space="preserve"> como modo de descolonizar o imaginário e resgatar a autonomia do </w:t>
      </w:r>
      <w:r w:rsidR="00ED2D46">
        <w:rPr>
          <w:szCs w:val="24"/>
          <w:lang w:val="pt-BR"/>
        </w:rPr>
        <w:t>S</w:t>
      </w:r>
      <w:r w:rsidR="00EA1781" w:rsidRPr="000F1979">
        <w:rPr>
          <w:szCs w:val="24"/>
          <w:lang w:val="pt-BR"/>
        </w:rPr>
        <w:t>er</w:t>
      </w:r>
      <w:r w:rsidRPr="000F1979">
        <w:rPr>
          <w:szCs w:val="24"/>
          <w:lang w:val="pt-BR"/>
        </w:rPr>
        <w:t xml:space="preserve"> como base dos processos criativos, das possibilidades de antecipação, imaginação e experimentação.</w:t>
      </w:r>
      <w:r w:rsidR="00091C47">
        <w:rPr>
          <w:szCs w:val="24"/>
          <w:lang w:val="pt-BR"/>
        </w:rPr>
        <w:t xml:space="preserve"> Descolonizar o imaginário diz respeito a nos libertarmos da ideia individualista de um Eu separado do </w:t>
      </w:r>
      <w:r w:rsidR="00027F45">
        <w:rPr>
          <w:szCs w:val="24"/>
          <w:lang w:val="pt-BR"/>
        </w:rPr>
        <w:t>T</w:t>
      </w:r>
      <w:r w:rsidR="00091C47">
        <w:rPr>
          <w:szCs w:val="24"/>
          <w:lang w:val="pt-BR"/>
        </w:rPr>
        <w:t xml:space="preserve">odo e ter como ponto de partida a Totalidade da </w:t>
      </w:r>
      <w:r w:rsidR="00027F45">
        <w:rPr>
          <w:szCs w:val="24"/>
          <w:lang w:val="pt-BR"/>
        </w:rPr>
        <w:t>V</w:t>
      </w:r>
      <w:r w:rsidR="00091C47">
        <w:rPr>
          <w:szCs w:val="24"/>
          <w:lang w:val="pt-BR"/>
        </w:rPr>
        <w:t>ida a qual fazemos parte, na sua potencialidade e diversidade</w:t>
      </w:r>
      <w:r w:rsidR="00EC13D9">
        <w:rPr>
          <w:szCs w:val="24"/>
          <w:lang w:val="pt-BR"/>
        </w:rPr>
        <w:t xml:space="preserve"> (Barragán, </w:t>
      </w:r>
      <w:r w:rsidR="00EC13D9" w:rsidRPr="00EC13D9">
        <w:rPr>
          <w:i/>
          <w:iCs/>
          <w:szCs w:val="24"/>
          <w:lang w:val="pt-BR"/>
        </w:rPr>
        <w:t>et. al.</w:t>
      </w:r>
      <w:r w:rsidR="00EC13D9">
        <w:rPr>
          <w:szCs w:val="24"/>
          <w:lang w:val="pt-BR"/>
        </w:rPr>
        <w:t xml:space="preserve"> 2016). Imaginar</w:t>
      </w:r>
      <w:r w:rsidR="00644C7D">
        <w:rPr>
          <w:szCs w:val="24"/>
          <w:lang w:val="pt-BR"/>
        </w:rPr>
        <w:t xml:space="preserve">, como prática </w:t>
      </w:r>
      <w:proofErr w:type="spellStart"/>
      <w:r w:rsidR="00644C7D">
        <w:rPr>
          <w:szCs w:val="24"/>
          <w:lang w:val="pt-BR"/>
        </w:rPr>
        <w:t>ecofeminista</w:t>
      </w:r>
      <w:proofErr w:type="spellEnd"/>
      <w:r w:rsidR="00644C7D">
        <w:rPr>
          <w:szCs w:val="24"/>
          <w:lang w:val="pt-BR"/>
        </w:rPr>
        <w:t>,</w:t>
      </w:r>
      <w:r w:rsidR="00EC13D9">
        <w:rPr>
          <w:szCs w:val="24"/>
          <w:lang w:val="pt-BR"/>
        </w:rPr>
        <w:t xml:space="preserve"> é antecipar outros modos de ser e estar no mundo, </w:t>
      </w:r>
      <w:r w:rsidR="00614504">
        <w:rPr>
          <w:szCs w:val="24"/>
          <w:lang w:val="pt-BR"/>
        </w:rPr>
        <w:t xml:space="preserve">conceber o que não existe no campo do real, </w:t>
      </w:r>
      <w:r w:rsidR="00EC13D9">
        <w:rPr>
          <w:szCs w:val="24"/>
          <w:lang w:val="pt-BR"/>
        </w:rPr>
        <w:t>o que requer curiosidade e sensibilidade. Debora Diniz (2022; p.47) afirma: “a imaginação é um instrumento para o encantamento do mundo – nos encantamos pelo que nos deixamos afetar e nos entregamos à afetação.”</w:t>
      </w:r>
      <w:r w:rsidR="00644C7D">
        <w:rPr>
          <w:szCs w:val="24"/>
          <w:lang w:val="pt-BR"/>
        </w:rPr>
        <w:t xml:space="preserve"> É preciso coragem para imaginar, é preciso se ariscar a fazer diferente da dominação patriarcal. </w:t>
      </w:r>
      <w:r w:rsidR="00EC13D9">
        <w:rPr>
          <w:szCs w:val="24"/>
          <w:lang w:val="pt-BR"/>
        </w:rPr>
        <w:t xml:space="preserve">É preciso desaprender para então </w:t>
      </w:r>
      <w:proofErr w:type="spellStart"/>
      <w:r w:rsidR="00EC13D9">
        <w:rPr>
          <w:szCs w:val="24"/>
          <w:lang w:val="pt-BR"/>
        </w:rPr>
        <w:t>sentipensar</w:t>
      </w:r>
      <w:proofErr w:type="spellEnd"/>
      <w:r w:rsidR="00EC13D9">
        <w:rPr>
          <w:szCs w:val="24"/>
          <w:lang w:val="pt-BR"/>
        </w:rPr>
        <w:t xml:space="preserve"> pelas ontologias relacionais e pelo </w:t>
      </w:r>
      <w:proofErr w:type="spellStart"/>
      <w:r w:rsidR="00EC13D9">
        <w:rPr>
          <w:szCs w:val="24"/>
          <w:lang w:val="pt-BR"/>
        </w:rPr>
        <w:t>ecofeminismo</w:t>
      </w:r>
      <w:proofErr w:type="spellEnd"/>
      <w:r w:rsidR="00EC13D9">
        <w:rPr>
          <w:szCs w:val="24"/>
          <w:lang w:val="pt-BR"/>
        </w:rPr>
        <w:t xml:space="preserve">. É reconhecer as desigualdades de gênero decorrentes dos processos coloniais e patriarcais, especialmente </w:t>
      </w:r>
      <w:r w:rsidR="00000DDA">
        <w:rPr>
          <w:szCs w:val="24"/>
          <w:lang w:val="pt-BR"/>
        </w:rPr>
        <w:t>d</w:t>
      </w:r>
      <w:r w:rsidR="00EC13D9">
        <w:rPr>
          <w:szCs w:val="24"/>
          <w:lang w:val="pt-BR"/>
        </w:rPr>
        <w:t>a dominação da Natureza pelo espírito científico masculino</w:t>
      </w:r>
      <w:r w:rsidR="00000DDA">
        <w:rPr>
          <w:szCs w:val="24"/>
          <w:lang w:val="pt-BR"/>
        </w:rPr>
        <w:t>,</w:t>
      </w:r>
      <w:r w:rsidR="00EC13D9">
        <w:rPr>
          <w:szCs w:val="24"/>
          <w:lang w:val="pt-BR"/>
        </w:rPr>
        <w:t xml:space="preserve"> e imaginar a economia pelo valor do cuidado. </w:t>
      </w:r>
    </w:p>
    <w:p w14:paraId="116A45E5" w14:textId="36A4812F" w:rsidR="00315BE1" w:rsidRPr="00305DC8" w:rsidRDefault="00DA7CF8" w:rsidP="00305DC8">
      <w:pPr>
        <w:pStyle w:val="Subttulo"/>
        <w:numPr>
          <w:ilvl w:val="0"/>
          <w:numId w:val="19"/>
        </w:numPr>
        <w:rPr>
          <w:rFonts w:ascii="Times New Roman" w:hAnsi="Times New Roman"/>
        </w:rPr>
      </w:pPr>
      <w:r>
        <w:rPr>
          <w:rFonts w:ascii="Times New Roman" w:hAnsi="Times New Roman"/>
        </w:rPr>
        <w:t xml:space="preserve">Regeneração ontológica pela </w:t>
      </w:r>
      <w:r w:rsidR="004913D2" w:rsidRPr="000F1979">
        <w:rPr>
          <w:rFonts w:ascii="Times New Roman" w:hAnsi="Times New Roman"/>
        </w:rPr>
        <w:t>Espiritualidade</w:t>
      </w:r>
      <w:r>
        <w:rPr>
          <w:rFonts w:ascii="Times New Roman" w:hAnsi="Times New Roman"/>
        </w:rPr>
        <w:t xml:space="preserve"> </w:t>
      </w:r>
    </w:p>
    <w:p w14:paraId="43DBF5A8" w14:textId="50D15C43" w:rsidR="00315BE1" w:rsidRDefault="00315BE1" w:rsidP="00315BE1">
      <w:pPr>
        <w:spacing w:after="120"/>
        <w:ind w:firstLine="360"/>
        <w:rPr>
          <w:lang w:val="pt-BR" w:eastAsia="en-US"/>
        </w:rPr>
      </w:pPr>
      <w:r w:rsidRPr="000F1979">
        <w:rPr>
          <w:szCs w:val="24"/>
          <w:lang w:val="pt-BR"/>
        </w:rPr>
        <w:t xml:space="preserve">A aproximação de espiritualidade e ciência já foi realizada por pesquisadores, que reconhecem a sacralidade da vida e respeitam a sabedoria dos povos ancestrais. </w:t>
      </w:r>
      <w:r w:rsidR="00EC6F8B">
        <w:rPr>
          <w:szCs w:val="24"/>
          <w:lang w:val="pt-BR"/>
        </w:rPr>
        <w:t>A</w:t>
      </w:r>
      <w:r w:rsidRPr="000F1979">
        <w:rPr>
          <w:szCs w:val="24"/>
          <w:lang w:val="pt-BR"/>
        </w:rPr>
        <w:t xml:space="preserve"> pesquisadora bell </w:t>
      </w:r>
      <w:proofErr w:type="spellStart"/>
      <w:r w:rsidRPr="000F1979">
        <w:rPr>
          <w:szCs w:val="24"/>
          <w:lang w:val="pt-BR"/>
        </w:rPr>
        <w:t>hooks</w:t>
      </w:r>
      <w:proofErr w:type="spellEnd"/>
      <w:r w:rsidRPr="000F1979">
        <w:rPr>
          <w:szCs w:val="24"/>
          <w:lang w:val="pt-BR"/>
        </w:rPr>
        <w:t xml:space="preserve"> no campo da educação e os pesquisadores Arturo Escobar, Yoko </w:t>
      </w:r>
      <w:proofErr w:type="spellStart"/>
      <w:r w:rsidRPr="000F1979">
        <w:rPr>
          <w:szCs w:val="24"/>
          <w:lang w:val="pt-BR"/>
        </w:rPr>
        <w:t>Akama</w:t>
      </w:r>
      <w:proofErr w:type="spellEnd"/>
      <w:r w:rsidR="00A34F31">
        <w:rPr>
          <w:szCs w:val="24"/>
          <w:lang w:val="pt-BR"/>
        </w:rPr>
        <w:t xml:space="preserve">, </w:t>
      </w:r>
      <w:r w:rsidRPr="000F1979">
        <w:rPr>
          <w:szCs w:val="24"/>
          <w:lang w:val="pt-BR"/>
        </w:rPr>
        <w:t xml:space="preserve">Daniel </w:t>
      </w:r>
      <w:proofErr w:type="spellStart"/>
      <w:r w:rsidRPr="000F1979">
        <w:rPr>
          <w:szCs w:val="24"/>
          <w:lang w:val="pt-BR"/>
        </w:rPr>
        <w:t>Wahl</w:t>
      </w:r>
      <w:proofErr w:type="spellEnd"/>
      <w:r w:rsidRPr="000F1979">
        <w:rPr>
          <w:szCs w:val="24"/>
          <w:lang w:val="pt-BR"/>
        </w:rPr>
        <w:t>,</w:t>
      </w:r>
      <w:r w:rsidR="00A34F31" w:rsidRPr="00A34F31">
        <w:rPr>
          <w:szCs w:val="24"/>
          <w:lang w:val="pt-BR"/>
        </w:rPr>
        <w:t xml:space="preserve"> </w:t>
      </w:r>
      <w:r w:rsidR="00A34F31">
        <w:rPr>
          <w:szCs w:val="24"/>
          <w:lang w:val="pt-BR"/>
        </w:rPr>
        <w:t>Stuart Walker,</w:t>
      </w:r>
      <w:r w:rsidR="00EC6F8B">
        <w:rPr>
          <w:szCs w:val="24"/>
          <w:lang w:val="pt-BR"/>
        </w:rPr>
        <w:t xml:space="preserve"> </w:t>
      </w:r>
      <w:r w:rsidRPr="000F1979">
        <w:rPr>
          <w:szCs w:val="24"/>
          <w:lang w:val="pt-BR"/>
        </w:rPr>
        <w:t xml:space="preserve">no âmbito do design. </w:t>
      </w:r>
      <w:r w:rsidRPr="00CA4089">
        <w:rPr>
          <w:szCs w:val="24"/>
          <w:lang w:val="pt-BR"/>
        </w:rPr>
        <w:t>(</w:t>
      </w:r>
      <w:proofErr w:type="spellStart"/>
      <w:r w:rsidRPr="00CA4089">
        <w:rPr>
          <w:szCs w:val="24"/>
          <w:lang w:val="pt-BR"/>
        </w:rPr>
        <w:t>hooks</w:t>
      </w:r>
      <w:proofErr w:type="spellEnd"/>
      <w:r w:rsidRPr="00CA4089">
        <w:rPr>
          <w:szCs w:val="24"/>
          <w:lang w:val="pt-BR"/>
        </w:rPr>
        <w:t xml:space="preserve">, </w:t>
      </w:r>
      <w:r w:rsidR="00CA4089" w:rsidRPr="00CA4089">
        <w:rPr>
          <w:szCs w:val="24"/>
          <w:lang w:val="pt-BR"/>
        </w:rPr>
        <w:t>2020</w:t>
      </w:r>
      <w:r w:rsidRPr="00CA4089">
        <w:rPr>
          <w:szCs w:val="24"/>
          <w:lang w:val="pt-BR"/>
        </w:rPr>
        <w:t xml:space="preserve">; Escobar </w:t>
      </w:r>
      <w:r w:rsidR="004345C5" w:rsidRPr="00CA4089">
        <w:rPr>
          <w:szCs w:val="24"/>
          <w:lang w:val="pt-BR"/>
        </w:rPr>
        <w:t>2018</w:t>
      </w:r>
      <w:r w:rsidRPr="00CA4089">
        <w:rPr>
          <w:szCs w:val="24"/>
          <w:lang w:val="pt-BR"/>
        </w:rPr>
        <w:t xml:space="preserve">; </w:t>
      </w:r>
      <w:proofErr w:type="spellStart"/>
      <w:r w:rsidRPr="00CA4089">
        <w:rPr>
          <w:szCs w:val="24"/>
          <w:lang w:val="pt-BR"/>
        </w:rPr>
        <w:t>Akama</w:t>
      </w:r>
      <w:proofErr w:type="spellEnd"/>
      <w:r w:rsidRPr="00CA4089">
        <w:rPr>
          <w:szCs w:val="24"/>
          <w:lang w:val="pt-BR"/>
        </w:rPr>
        <w:t xml:space="preserve">, </w:t>
      </w:r>
      <w:r w:rsidR="004345C5" w:rsidRPr="00CA4089">
        <w:rPr>
          <w:szCs w:val="24"/>
          <w:lang w:val="pt-BR"/>
        </w:rPr>
        <w:t>201</w:t>
      </w:r>
      <w:r w:rsidR="00E972FF" w:rsidRPr="00CA4089">
        <w:rPr>
          <w:szCs w:val="24"/>
          <w:lang w:val="pt-BR"/>
        </w:rPr>
        <w:t>2</w:t>
      </w:r>
      <w:r w:rsidRPr="00CA4089">
        <w:rPr>
          <w:szCs w:val="24"/>
          <w:lang w:val="pt-BR"/>
        </w:rPr>
        <w:t>,</w:t>
      </w:r>
      <w:r w:rsidR="00A34F31">
        <w:rPr>
          <w:szCs w:val="24"/>
          <w:lang w:val="pt-BR"/>
        </w:rPr>
        <w:t xml:space="preserve"> </w:t>
      </w:r>
      <w:proofErr w:type="spellStart"/>
      <w:r w:rsidRPr="00CA4089">
        <w:rPr>
          <w:szCs w:val="24"/>
          <w:lang w:val="pt-BR"/>
        </w:rPr>
        <w:t>Wahl</w:t>
      </w:r>
      <w:proofErr w:type="spellEnd"/>
      <w:r w:rsidRPr="00CA4089">
        <w:rPr>
          <w:szCs w:val="24"/>
          <w:lang w:val="pt-BR"/>
        </w:rPr>
        <w:t xml:space="preserve"> </w:t>
      </w:r>
      <w:r w:rsidR="004345C5" w:rsidRPr="00CA4089">
        <w:rPr>
          <w:szCs w:val="24"/>
          <w:lang w:val="pt-BR"/>
        </w:rPr>
        <w:t>2019</w:t>
      </w:r>
      <w:r w:rsidR="00A34F31">
        <w:rPr>
          <w:szCs w:val="24"/>
          <w:lang w:val="pt-BR"/>
        </w:rPr>
        <w:t>, Walker, 2021</w:t>
      </w:r>
      <w:r w:rsidRPr="00CA4089">
        <w:rPr>
          <w:szCs w:val="24"/>
          <w:lang w:val="pt-BR"/>
        </w:rPr>
        <w:t>)</w:t>
      </w:r>
    </w:p>
    <w:p w14:paraId="402493D1" w14:textId="2EC54001" w:rsidR="007F00B6" w:rsidRDefault="00856EEF" w:rsidP="00315BE1">
      <w:pPr>
        <w:spacing w:after="120"/>
        <w:ind w:firstLine="360"/>
        <w:rPr>
          <w:lang w:val="pt-BR" w:eastAsia="en-US"/>
        </w:rPr>
      </w:pPr>
      <w:r>
        <w:rPr>
          <w:lang w:val="pt-BR" w:eastAsia="en-US"/>
        </w:rPr>
        <w:t>b</w:t>
      </w:r>
      <w:r w:rsidR="007F00B6">
        <w:rPr>
          <w:lang w:val="pt-BR" w:eastAsia="en-US"/>
        </w:rPr>
        <w:t xml:space="preserve">ell </w:t>
      </w:r>
      <w:proofErr w:type="spellStart"/>
      <w:r w:rsidR="007F00B6">
        <w:rPr>
          <w:lang w:val="pt-BR" w:eastAsia="en-US"/>
        </w:rPr>
        <w:t>hooks</w:t>
      </w:r>
      <w:proofErr w:type="spellEnd"/>
      <w:r w:rsidR="007F00B6">
        <w:rPr>
          <w:lang w:val="pt-BR" w:eastAsia="en-US"/>
        </w:rPr>
        <w:t xml:space="preserve"> (2020) traz a espiritualidade como uma dimensão importante para o pensamento crítico, pois permite a abertura radical necessária para um crescimento intelectual genuíno, no qual o espírito comunal emerge. Para a autora (</w:t>
      </w:r>
      <w:proofErr w:type="spellStart"/>
      <w:r w:rsidR="008404C9">
        <w:rPr>
          <w:lang w:val="pt-BR" w:eastAsia="en-US"/>
        </w:rPr>
        <w:t>hooks</w:t>
      </w:r>
      <w:proofErr w:type="spellEnd"/>
      <w:r w:rsidR="008404C9">
        <w:rPr>
          <w:lang w:val="pt-BR" w:eastAsia="en-US"/>
        </w:rPr>
        <w:t xml:space="preserve">, </w:t>
      </w:r>
      <w:r w:rsidR="007F00B6">
        <w:rPr>
          <w:lang w:val="pt-BR" w:eastAsia="en-US"/>
        </w:rPr>
        <w:t>2020; p. 226): “o pensamento crítico em sala de aula é uma forma de ampliar a consciência. Ela permite aos estudantes reconhecerem melhor a natureza interligada da vida, e ao fazer isso, coloca-os de frente ao sagrado”. A autora apresenta sua compreensão de espiritualidade a partir da proposta de Dalai Lama, relacionando-a com as qualidades do espírito humano: amor, compaixão, paciência, tolerância, capacidade de perdoar, contentamento, noção de responsabilidade, noção de harmonia, que trazem felicidade tanto para a própria pessoa quanto para os outros.</w:t>
      </w:r>
      <w:r w:rsidR="007D64AC">
        <w:rPr>
          <w:lang w:val="pt-BR" w:eastAsia="en-US"/>
        </w:rPr>
        <w:t xml:space="preserve"> Mais adiante, ela estabelece a ética do amor como central na luta contra dominação por justiça social. O amor prepara o estudante para abrir mentes e corações e sempre nos desafiará e nos transformara. </w:t>
      </w:r>
      <w:r w:rsidR="00E6701E">
        <w:rPr>
          <w:lang w:val="pt-BR" w:eastAsia="en-US"/>
        </w:rPr>
        <w:t>A</w:t>
      </w:r>
      <w:r w:rsidR="007D64AC">
        <w:rPr>
          <w:lang w:val="pt-BR" w:eastAsia="en-US"/>
        </w:rPr>
        <w:t xml:space="preserve"> autora</w:t>
      </w:r>
      <w:r w:rsidR="00E6701E">
        <w:rPr>
          <w:lang w:val="pt-BR" w:eastAsia="en-US"/>
        </w:rPr>
        <w:t xml:space="preserve"> descreve</w:t>
      </w:r>
      <w:r w:rsidR="007D64AC">
        <w:rPr>
          <w:lang w:val="pt-BR" w:eastAsia="en-US"/>
        </w:rPr>
        <w:t xml:space="preserve"> o amor </w:t>
      </w:r>
      <w:r w:rsidR="00E6701E">
        <w:rPr>
          <w:lang w:val="pt-BR" w:eastAsia="en-US"/>
        </w:rPr>
        <w:t xml:space="preserve">como </w:t>
      </w:r>
      <w:r w:rsidR="007D64AC">
        <w:rPr>
          <w:lang w:val="pt-BR" w:eastAsia="en-US"/>
        </w:rPr>
        <w:t xml:space="preserve">a atuação interdependente de cuidado, comprometimento, conhecimento, responsabilidade, respeito e confiança. </w:t>
      </w:r>
    </w:p>
    <w:p w14:paraId="524AD908" w14:textId="35932DF7" w:rsidR="00315BE1" w:rsidRPr="000F1979" w:rsidRDefault="00D25483" w:rsidP="00315BE1">
      <w:pPr>
        <w:spacing w:after="120"/>
        <w:ind w:firstLine="360"/>
        <w:rPr>
          <w:szCs w:val="24"/>
          <w:lang w:val="pt-BR"/>
        </w:rPr>
      </w:pPr>
      <w:r w:rsidRPr="000F1979">
        <w:rPr>
          <w:lang w:val="pt-BR" w:eastAsia="en-US"/>
        </w:rPr>
        <w:t>Trago aqui a espiritualidade</w:t>
      </w:r>
      <w:r w:rsidR="00F17F20">
        <w:rPr>
          <w:lang w:val="pt-BR" w:eastAsia="en-US"/>
        </w:rPr>
        <w:t>,</w:t>
      </w:r>
      <w:r w:rsidRPr="000F1979">
        <w:rPr>
          <w:lang w:val="pt-BR" w:eastAsia="en-US"/>
        </w:rPr>
        <w:t xml:space="preserve"> enquanto uma dimensão importante da vida, capaz de cultivar o </w:t>
      </w:r>
      <w:r w:rsidR="00F17F20">
        <w:rPr>
          <w:lang w:val="pt-BR" w:eastAsia="en-US"/>
        </w:rPr>
        <w:t>B</w:t>
      </w:r>
      <w:r w:rsidRPr="000F1979">
        <w:rPr>
          <w:lang w:val="pt-BR" w:eastAsia="en-US"/>
        </w:rPr>
        <w:t xml:space="preserve">em </w:t>
      </w:r>
      <w:r w:rsidR="00F17F20">
        <w:rPr>
          <w:lang w:val="pt-BR" w:eastAsia="en-US"/>
        </w:rPr>
        <w:t>S</w:t>
      </w:r>
      <w:r w:rsidRPr="000F1979">
        <w:rPr>
          <w:lang w:val="pt-BR" w:eastAsia="en-US"/>
        </w:rPr>
        <w:t xml:space="preserve">er para cuidarmos do </w:t>
      </w:r>
      <w:r w:rsidR="00F17F20">
        <w:rPr>
          <w:lang w:val="pt-BR" w:eastAsia="en-US"/>
        </w:rPr>
        <w:t>B</w:t>
      </w:r>
      <w:r w:rsidRPr="000F1979">
        <w:rPr>
          <w:lang w:val="pt-BR" w:eastAsia="en-US"/>
        </w:rPr>
        <w:t xml:space="preserve">em </w:t>
      </w:r>
      <w:r w:rsidR="00F17F20">
        <w:rPr>
          <w:lang w:val="pt-BR" w:eastAsia="en-US"/>
        </w:rPr>
        <w:t>V</w:t>
      </w:r>
      <w:r w:rsidRPr="000F1979">
        <w:rPr>
          <w:lang w:val="pt-BR" w:eastAsia="en-US"/>
        </w:rPr>
        <w:t>iver</w:t>
      </w:r>
      <w:r w:rsidR="00577078">
        <w:rPr>
          <w:lang w:val="pt-BR" w:eastAsia="en-US"/>
        </w:rPr>
        <w:t xml:space="preserve"> (uma mudança ontológica do conceito de bem-estar)</w:t>
      </w:r>
      <w:r w:rsidRPr="000F1979">
        <w:rPr>
          <w:lang w:val="pt-BR" w:eastAsia="en-US"/>
        </w:rPr>
        <w:t>. Resgato</w:t>
      </w:r>
      <w:r w:rsidR="00A434BA">
        <w:rPr>
          <w:lang w:val="pt-BR" w:eastAsia="en-US"/>
        </w:rPr>
        <w:t xml:space="preserve">-a </w:t>
      </w:r>
      <w:r w:rsidRPr="000F1979">
        <w:rPr>
          <w:lang w:val="pt-BR" w:eastAsia="en-US"/>
        </w:rPr>
        <w:t>como um caminho de descolonização do imaginário</w:t>
      </w:r>
      <w:r w:rsidR="003277FA">
        <w:rPr>
          <w:lang w:val="pt-BR" w:eastAsia="en-US"/>
        </w:rPr>
        <w:t>,</w:t>
      </w:r>
      <w:r w:rsidRPr="000F1979">
        <w:rPr>
          <w:lang w:val="pt-BR" w:eastAsia="en-US"/>
        </w:rPr>
        <w:t xml:space="preserve"> ancorada </w:t>
      </w:r>
      <w:r w:rsidRPr="00E96702">
        <w:rPr>
          <w:lang w:val="pt-BR" w:eastAsia="en-US"/>
        </w:rPr>
        <w:t>n</w:t>
      </w:r>
      <w:r w:rsidR="00641774">
        <w:rPr>
          <w:lang w:val="pt-BR" w:eastAsia="en-US"/>
        </w:rPr>
        <w:t xml:space="preserve">a </w:t>
      </w:r>
      <w:r w:rsidRPr="00E96702">
        <w:rPr>
          <w:lang w:val="pt-BR" w:eastAsia="en-US"/>
        </w:rPr>
        <w:t xml:space="preserve">proposta de </w:t>
      </w:r>
      <w:proofErr w:type="spellStart"/>
      <w:r w:rsidRPr="00E96702">
        <w:rPr>
          <w:szCs w:val="24"/>
          <w:lang w:val="pt-BR"/>
        </w:rPr>
        <w:t>Findeli</w:t>
      </w:r>
      <w:proofErr w:type="spellEnd"/>
      <w:r w:rsidRPr="00E96702">
        <w:rPr>
          <w:szCs w:val="24"/>
          <w:lang w:val="pt-BR"/>
        </w:rPr>
        <w:t xml:space="preserve"> (2001) </w:t>
      </w:r>
      <w:r w:rsidR="00641774">
        <w:rPr>
          <w:szCs w:val="24"/>
          <w:lang w:val="pt-BR"/>
        </w:rPr>
        <w:t>d</w:t>
      </w:r>
      <w:r w:rsidR="00F17F20">
        <w:rPr>
          <w:szCs w:val="24"/>
          <w:lang w:val="pt-BR"/>
        </w:rPr>
        <w:t>e</w:t>
      </w:r>
      <w:r w:rsidR="00641774">
        <w:rPr>
          <w:szCs w:val="24"/>
          <w:lang w:val="pt-BR"/>
        </w:rPr>
        <w:t xml:space="preserve"> realização de </w:t>
      </w:r>
      <w:r w:rsidRPr="000F1979">
        <w:rPr>
          <w:szCs w:val="24"/>
          <w:lang w:val="pt-BR"/>
        </w:rPr>
        <w:t>exercícios espirituais</w:t>
      </w:r>
      <w:r w:rsidR="00641774">
        <w:rPr>
          <w:szCs w:val="24"/>
          <w:lang w:val="pt-BR"/>
        </w:rPr>
        <w:t xml:space="preserve"> </w:t>
      </w:r>
      <w:r w:rsidR="00027F45">
        <w:rPr>
          <w:szCs w:val="24"/>
          <w:lang w:val="pt-BR"/>
        </w:rPr>
        <w:t>para a</w:t>
      </w:r>
      <w:r w:rsidR="00641774">
        <w:rPr>
          <w:szCs w:val="24"/>
          <w:lang w:val="pt-BR"/>
        </w:rPr>
        <w:t xml:space="preserve"> </w:t>
      </w:r>
      <w:r w:rsidR="00641774" w:rsidRPr="000F1979">
        <w:rPr>
          <w:szCs w:val="24"/>
          <w:lang w:val="pt-BR"/>
        </w:rPr>
        <w:t>transformação da visão de mundo (que para ele abarca os aspectos do ser: intelecto, imaginação sensibilidade e vontade)</w:t>
      </w:r>
      <w:r w:rsidR="00641774">
        <w:rPr>
          <w:szCs w:val="24"/>
          <w:lang w:val="pt-BR"/>
        </w:rPr>
        <w:t xml:space="preserve">. </w:t>
      </w:r>
      <w:r w:rsidR="00034556">
        <w:rPr>
          <w:szCs w:val="24"/>
          <w:lang w:val="pt-BR"/>
        </w:rPr>
        <w:t>A espiritualidade já foi introduzida</w:t>
      </w:r>
      <w:r w:rsidR="00034556" w:rsidRPr="000F1979">
        <w:rPr>
          <w:szCs w:val="24"/>
          <w:lang w:val="pt-BR"/>
        </w:rPr>
        <w:t xml:space="preserve"> </w:t>
      </w:r>
      <w:r w:rsidR="00034556">
        <w:rPr>
          <w:szCs w:val="24"/>
          <w:lang w:val="pt-BR"/>
        </w:rPr>
        <w:t xml:space="preserve">no Design </w:t>
      </w:r>
      <w:r w:rsidRPr="000F1979">
        <w:rPr>
          <w:szCs w:val="24"/>
          <w:lang w:val="pt-BR"/>
        </w:rPr>
        <w:t xml:space="preserve">por </w:t>
      </w:r>
      <w:proofErr w:type="spellStart"/>
      <w:r w:rsidRPr="000F1979">
        <w:rPr>
          <w:szCs w:val="24"/>
          <w:lang w:val="pt-BR"/>
        </w:rPr>
        <w:t>Itten</w:t>
      </w:r>
      <w:proofErr w:type="spellEnd"/>
      <w:r w:rsidRPr="000F1979">
        <w:rPr>
          <w:szCs w:val="24"/>
          <w:lang w:val="pt-BR"/>
        </w:rPr>
        <w:t xml:space="preserve"> na Bauhaus</w:t>
      </w:r>
      <w:r w:rsidR="00A62451" w:rsidRPr="000F1979">
        <w:rPr>
          <w:szCs w:val="24"/>
          <w:lang w:val="pt-BR"/>
        </w:rPr>
        <w:t>, que promovia exercícios de respiração e movimento do corpo</w:t>
      </w:r>
      <w:r w:rsidR="00315BE1">
        <w:rPr>
          <w:szCs w:val="24"/>
          <w:lang w:val="pt-BR"/>
        </w:rPr>
        <w:t xml:space="preserve"> (figura 1)</w:t>
      </w:r>
      <w:r w:rsidR="00A62451" w:rsidRPr="000F1979">
        <w:rPr>
          <w:szCs w:val="24"/>
          <w:lang w:val="pt-BR"/>
        </w:rPr>
        <w:t xml:space="preserve"> como modo de autoconhecimento, foco e estímulo a </w:t>
      </w:r>
      <w:r w:rsidR="00A62451" w:rsidRPr="00EA07A9">
        <w:rPr>
          <w:szCs w:val="24"/>
          <w:lang w:val="pt-BR"/>
        </w:rPr>
        <w:t>imaginação (</w:t>
      </w:r>
      <w:r w:rsidR="00EA07A9" w:rsidRPr="00EA07A9">
        <w:rPr>
          <w:szCs w:val="24"/>
          <w:lang w:val="pt-BR"/>
        </w:rPr>
        <w:t>North-Bates, 2007</w:t>
      </w:r>
      <w:r w:rsidR="00A62451" w:rsidRPr="00EA07A9">
        <w:rPr>
          <w:szCs w:val="24"/>
          <w:lang w:val="pt-BR"/>
        </w:rPr>
        <w:t>)</w:t>
      </w:r>
      <w:r w:rsidR="00D83C60" w:rsidRPr="00EA07A9">
        <w:rPr>
          <w:szCs w:val="24"/>
          <w:lang w:val="pt-BR"/>
        </w:rPr>
        <w:t xml:space="preserve">. </w:t>
      </w:r>
      <w:r w:rsidR="00315BE1" w:rsidRPr="00EA07A9">
        <w:rPr>
          <w:szCs w:val="24"/>
          <w:lang w:val="pt-BR"/>
        </w:rPr>
        <w:t>Ainda</w:t>
      </w:r>
      <w:r w:rsidR="00315BE1" w:rsidRPr="006A65A3">
        <w:rPr>
          <w:szCs w:val="24"/>
          <w:lang w:val="pt-BR"/>
        </w:rPr>
        <w:t>, Fuad-</w:t>
      </w:r>
      <w:proofErr w:type="spellStart"/>
      <w:r w:rsidR="00315BE1" w:rsidRPr="006A65A3">
        <w:rPr>
          <w:szCs w:val="24"/>
          <w:lang w:val="pt-BR"/>
        </w:rPr>
        <w:t>luke</w:t>
      </w:r>
      <w:proofErr w:type="spellEnd"/>
      <w:r w:rsidR="00315BE1" w:rsidRPr="006A65A3">
        <w:rPr>
          <w:szCs w:val="24"/>
          <w:lang w:val="pt-BR"/>
        </w:rPr>
        <w:t xml:space="preserve"> (2009) na</w:t>
      </w:r>
      <w:r w:rsidR="00315BE1">
        <w:rPr>
          <w:szCs w:val="24"/>
          <w:lang w:val="pt-BR"/>
        </w:rPr>
        <w:t xml:space="preserve"> sua proposta de design ativismo para um mundo sustentável, traz a espiritualidade como um elemento fundamental para uma sociedade sustentável.  </w:t>
      </w:r>
    </w:p>
    <w:p w14:paraId="12102BFD" w14:textId="2EA978B6" w:rsidR="003277FA" w:rsidRDefault="003277FA" w:rsidP="006C1125">
      <w:pPr>
        <w:autoSpaceDE w:val="0"/>
        <w:autoSpaceDN w:val="0"/>
        <w:adjustRightInd w:val="0"/>
        <w:jc w:val="center"/>
        <w:rPr>
          <w:rFonts w:ascii="Helvetica Neue" w:eastAsia="Calibri" w:hAnsi="Helvetica Neue" w:cs="Helvetica Neue"/>
          <w:sz w:val="26"/>
          <w:szCs w:val="26"/>
          <w:lang w:val="pt-BR"/>
        </w:rPr>
      </w:pPr>
      <w:r>
        <w:rPr>
          <w:rFonts w:ascii="Helvetica Neue" w:eastAsia="Calibri" w:hAnsi="Helvetica Neue" w:cs="Helvetica Neue"/>
          <w:noProof/>
          <w:sz w:val="26"/>
          <w:szCs w:val="26"/>
          <w:lang w:val="pt-BR"/>
        </w:rPr>
        <w:lastRenderedPageBreak/>
        <w:drawing>
          <wp:inline distT="0" distB="0" distL="0" distR="0" wp14:anchorId="0EBD5FC8" wp14:editId="0C6AB238">
            <wp:extent cx="4593945" cy="3468753"/>
            <wp:effectExtent l="0" t="0" r="3810" b="0"/>
            <wp:docPr id="1631266182" name="Imagem 1" descr="Foto em preto e branco de grupo de pessoas em pé&#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66182" name="Imagem 1" descr="Foto em preto e branco de grupo de pessoas em pé&#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3491" cy="3483512"/>
                    </a:xfrm>
                    <a:prstGeom prst="rect">
                      <a:avLst/>
                    </a:prstGeom>
                    <a:noFill/>
                    <a:ln>
                      <a:noFill/>
                    </a:ln>
                  </pic:spPr>
                </pic:pic>
              </a:graphicData>
            </a:graphic>
          </wp:inline>
        </w:drawing>
      </w:r>
    </w:p>
    <w:p w14:paraId="545B2D27" w14:textId="6339EC25" w:rsidR="003277FA" w:rsidRPr="003277FA" w:rsidRDefault="003277FA" w:rsidP="003277FA">
      <w:pPr>
        <w:spacing w:after="120"/>
        <w:jc w:val="center"/>
        <w:rPr>
          <w:b/>
          <w:sz w:val="20"/>
          <w:lang w:val="pt-BR"/>
        </w:rPr>
      </w:pPr>
      <w:r w:rsidRPr="0049479C">
        <w:rPr>
          <w:b/>
          <w:sz w:val="20"/>
          <w:lang w:val="pt-BR"/>
        </w:rPr>
        <w:t xml:space="preserve">Figura </w:t>
      </w:r>
      <w:r w:rsidRPr="0049479C">
        <w:rPr>
          <w:b/>
          <w:sz w:val="20"/>
        </w:rPr>
        <w:fldChar w:fldCharType="begin"/>
      </w:r>
      <w:r w:rsidRPr="0049479C">
        <w:rPr>
          <w:b/>
          <w:sz w:val="20"/>
          <w:lang w:val="pt-BR"/>
        </w:rPr>
        <w:instrText xml:space="preserve"> SEQ Figure \* ARABIC </w:instrText>
      </w:r>
      <w:r w:rsidRPr="0049479C">
        <w:rPr>
          <w:b/>
          <w:sz w:val="20"/>
        </w:rPr>
        <w:fldChar w:fldCharType="separate"/>
      </w:r>
      <w:r w:rsidRPr="0049479C">
        <w:rPr>
          <w:b/>
          <w:noProof/>
          <w:sz w:val="20"/>
          <w:lang w:val="pt-BR"/>
        </w:rPr>
        <w:t>1</w:t>
      </w:r>
      <w:r w:rsidRPr="0049479C">
        <w:rPr>
          <w:b/>
          <w:sz w:val="20"/>
        </w:rPr>
        <w:fldChar w:fldCharType="end"/>
      </w:r>
      <w:r w:rsidRPr="0049479C">
        <w:rPr>
          <w:b/>
          <w:sz w:val="20"/>
          <w:lang w:val="pt-BR"/>
        </w:rPr>
        <w:t>:</w:t>
      </w:r>
      <w:r>
        <w:rPr>
          <w:b/>
          <w:sz w:val="20"/>
          <w:lang w:val="pt-BR"/>
        </w:rPr>
        <w:t xml:space="preserve"> </w:t>
      </w:r>
      <w:r w:rsidRPr="003277FA">
        <w:rPr>
          <w:b/>
          <w:sz w:val="20"/>
          <w:lang w:val="pt-BR"/>
        </w:rPr>
        <w:t>Estudantes da Bauhaus nos exercícios de ‘</w:t>
      </w:r>
      <w:proofErr w:type="spellStart"/>
      <w:r w:rsidRPr="003277FA">
        <w:rPr>
          <w:b/>
          <w:sz w:val="20"/>
          <w:lang w:val="pt-BR"/>
        </w:rPr>
        <w:t>unlearning’de</w:t>
      </w:r>
      <w:proofErr w:type="spellEnd"/>
      <w:r w:rsidRPr="003277FA">
        <w:rPr>
          <w:b/>
          <w:sz w:val="20"/>
          <w:lang w:val="pt-BR"/>
        </w:rPr>
        <w:t xml:space="preserve"> Johannes </w:t>
      </w:r>
      <w:proofErr w:type="spellStart"/>
      <w:r w:rsidRPr="003277FA">
        <w:rPr>
          <w:b/>
          <w:sz w:val="20"/>
          <w:lang w:val="pt-BR"/>
        </w:rPr>
        <w:t>Itten</w:t>
      </w:r>
      <w:proofErr w:type="spellEnd"/>
      <w:r w:rsidRPr="003277FA">
        <w:rPr>
          <w:b/>
          <w:sz w:val="20"/>
          <w:lang w:val="pt-BR"/>
        </w:rPr>
        <w:t xml:space="preserve">, inspirados na espiritualidade Eastern </w:t>
      </w:r>
      <w:proofErr w:type="spellStart"/>
      <w:r w:rsidRPr="003277FA">
        <w:rPr>
          <w:b/>
          <w:sz w:val="20"/>
          <w:lang w:val="pt-BR"/>
        </w:rPr>
        <w:t>Mazdaznan</w:t>
      </w:r>
      <w:proofErr w:type="spellEnd"/>
      <w:r w:rsidRPr="003277FA">
        <w:rPr>
          <w:b/>
          <w:sz w:val="20"/>
          <w:lang w:val="pt-BR"/>
        </w:rPr>
        <w:t xml:space="preserve">. </w:t>
      </w:r>
    </w:p>
    <w:p w14:paraId="5B586A1D" w14:textId="77777777" w:rsidR="005F0DC0" w:rsidRPr="008E3D16" w:rsidRDefault="005F0DC0" w:rsidP="005F0DC0">
      <w:pPr>
        <w:spacing w:after="120"/>
        <w:ind w:firstLine="360"/>
        <w:rPr>
          <w:sz w:val="18"/>
          <w:szCs w:val="18"/>
          <w:lang w:val="pt-BR"/>
        </w:rPr>
      </w:pPr>
    </w:p>
    <w:p w14:paraId="1F5422DA" w14:textId="048EF641" w:rsidR="00D25483" w:rsidRPr="000F1979" w:rsidRDefault="007C7537" w:rsidP="00015252">
      <w:pPr>
        <w:spacing w:after="120"/>
        <w:ind w:firstLine="360"/>
        <w:rPr>
          <w:szCs w:val="24"/>
          <w:lang w:val="pt-BR"/>
        </w:rPr>
      </w:pPr>
      <w:r w:rsidRPr="006A65A3">
        <w:rPr>
          <w:szCs w:val="24"/>
          <w:lang w:val="pt-BR"/>
        </w:rPr>
        <w:t>Arturo Escobar (2012; 2018) propõe</w:t>
      </w:r>
      <w:r w:rsidRPr="000F1979">
        <w:rPr>
          <w:szCs w:val="24"/>
          <w:lang w:val="pt-BR"/>
        </w:rPr>
        <w:t xml:space="preserve"> uma crítica ao design, a partir de uma visão </w:t>
      </w:r>
      <w:proofErr w:type="spellStart"/>
      <w:r w:rsidRPr="000F1979">
        <w:rPr>
          <w:szCs w:val="24"/>
          <w:lang w:val="pt-BR"/>
        </w:rPr>
        <w:t>decolonial</w:t>
      </w:r>
      <w:proofErr w:type="spellEnd"/>
      <w:r w:rsidRPr="000F1979">
        <w:rPr>
          <w:szCs w:val="24"/>
          <w:lang w:val="pt-BR"/>
        </w:rPr>
        <w:t xml:space="preserve"> e ontológica, reconhecendo as diversas formas de saber e viver e propondo uma abordagem mais relacional e integral para o design, onde dimensões espirituais e cosmológicas dos povos indígenas e de outras tradições do Sul Global sejam reconhecidas como centrais. O design ontológico de Escobar reconhece a pluralidade das formas de vida de diferentes culturas, que sustentam diferentes ontologias, e busca criar espaços para realidades alternativas florescerem, de modo a sustentar formas de vida mais justas, regenerativas e alinhadas com os saberes locais e cosmologias diversas.</w:t>
      </w:r>
      <w:r w:rsidR="00A80D4E" w:rsidRPr="000F1979">
        <w:rPr>
          <w:szCs w:val="24"/>
          <w:lang w:val="pt-BR"/>
        </w:rPr>
        <w:t xml:space="preserve"> As práticas de design </w:t>
      </w:r>
      <w:r w:rsidR="00EF34D5" w:rsidRPr="000F1979">
        <w:rPr>
          <w:szCs w:val="24"/>
          <w:lang w:val="pt-BR"/>
        </w:rPr>
        <w:t>pode</w:t>
      </w:r>
      <w:r w:rsidR="00A80D4E" w:rsidRPr="000F1979">
        <w:rPr>
          <w:szCs w:val="24"/>
          <w:lang w:val="pt-BR"/>
        </w:rPr>
        <w:t>m</w:t>
      </w:r>
      <w:r w:rsidR="00EF34D5" w:rsidRPr="000F1979">
        <w:rPr>
          <w:szCs w:val="24"/>
          <w:lang w:val="pt-BR"/>
        </w:rPr>
        <w:t xml:space="preserve"> incorporar dimensões espirituais e éticas.</w:t>
      </w:r>
      <w:r w:rsidR="00EF34D5" w:rsidRPr="000F1979">
        <w:rPr>
          <w:rFonts w:ascii="Helvetica" w:hAnsi="Helvetica"/>
          <w:color w:val="333333"/>
          <w:sz w:val="21"/>
          <w:szCs w:val="21"/>
          <w:shd w:val="clear" w:color="auto" w:fill="DEDED9"/>
          <w:lang w:val="pt-BR"/>
        </w:rPr>
        <w:t xml:space="preserve"> </w:t>
      </w:r>
      <w:r w:rsidR="00EF34D5" w:rsidRPr="000F1979">
        <w:rPr>
          <w:szCs w:val="24"/>
          <w:lang w:val="pt-BR"/>
        </w:rPr>
        <w:t xml:space="preserve">Ele sugere que a espiritualidade pode oferecer uma nova forma de compreender as relações entre os seres humanos e o mundo natural, promovendo uma visão mais holística e integrada. </w:t>
      </w:r>
      <w:r w:rsidR="00A80D4E" w:rsidRPr="000F1979">
        <w:rPr>
          <w:szCs w:val="24"/>
          <w:lang w:val="pt-BR"/>
        </w:rPr>
        <w:t xml:space="preserve">A partir das ontologias relacionais, Escobar propõe o design </w:t>
      </w:r>
      <w:proofErr w:type="spellStart"/>
      <w:r w:rsidR="00A80D4E" w:rsidRPr="000F1979">
        <w:rPr>
          <w:szCs w:val="24"/>
          <w:lang w:val="pt-BR"/>
        </w:rPr>
        <w:t>pluriversal</w:t>
      </w:r>
      <w:proofErr w:type="spellEnd"/>
      <w:r w:rsidR="00FF2819">
        <w:rPr>
          <w:szCs w:val="24"/>
          <w:lang w:val="pt-BR"/>
        </w:rPr>
        <w:t>,</w:t>
      </w:r>
      <w:r w:rsidR="00A80D4E" w:rsidRPr="000F1979">
        <w:rPr>
          <w:szCs w:val="24"/>
          <w:lang w:val="pt-BR"/>
        </w:rPr>
        <w:t xml:space="preserve"> que valoriza a espiritualidade como uma dimensão inseparável nas relações entre seres humanos, natureza e cosmos, especialmente ligada ao equilíbrio ecológico e social, capaz de potencializar a transição para modos de vida regenerativos.</w:t>
      </w:r>
      <w:r w:rsidR="003C069C" w:rsidRPr="000F1979">
        <w:rPr>
          <w:szCs w:val="24"/>
          <w:lang w:val="pt-BR"/>
        </w:rPr>
        <w:t xml:space="preserve"> </w:t>
      </w:r>
      <w:r w:rsidR="005F0DC0" w:rsidRPr="006A65A3">
        <w:rPr>
          <w:szCs w:val="24"/>
          <w:lang w:val="pt-BR"/>
        </w:rPr>
        <w:t>A base da proposta de Escobar (2018)</w:t>
      </w:r>
      <w:r w:rsidR="003C069C" w:rsidRPr="006A65A3">
        <w:rPr>
          <w:szCs w:val="24"/>
          <w:lang w:val="pt-BR"/>
        </w:rPr>
        <w:t xml:space="preserve"> vem </w:t>
      </w:r>
      <w:r w:rsidR="005F0DC0" w:rsidRPr="006A65A3">
        <w:rPr>
          <w:szCs w:val="24"/>
          <w:lang w:val="pt-BR"/>
        </w:rPr>
        <w:t>compreensão de</w:t>
      </w:r>
      <w:r w:rsidR="003C069C" w:rsidRPr="006A65A3">
        <w:rPr>
          <w:szCs w:val="24"/>
          <w:lang w:val="pt-BR"/>
        </w:rPr>
        <w:t xml:space="preserve"> espiritualidade da Terra</w:t>
      </w:r>
      <w:r w:rsidR="005F0DC0" w:rsidRPr="006A65A3">
        <w:rPr>
          <w:szCs w:val="24"/>
          <w:lang w:val="pt-BR"/>
        </w:rPr>
        <w:t>,</w:t>
      </w:r>
      <w:r w:rsidR="003C069C" w:rsidRPr="006A65A3">
        <w:rPr>
          <w:szCs w:val="24"/>
          <w:lang w:val="pt-BR"/>
        </w:rPr>
        <w:t xml:space="preserve"> que</w:t>
      </w:r>
      <w:r w:rsidR="003C069C" w:rsidRPr="000F1979">
        <w:rPr>
          <w:szCs w:val="24"/>
          <w:lang w:val="pt-BR"/>
        </w:rPr>
        <w:t xml:space="preserve"> se refere a um sistema de crenças que abrange a </w:t>
      </w:r>
      <w:proofErr w:type="spellStart"/>
      <w:r w:rsidR="003C069C" w:rsidRPr="000F1979">
        <w:rPr>
          <w:szCs w:val="24"/>
          <w:lang w:val="pt-BR"/>
        </w:rPr>
        <w:t>senciência</w:t>
      </w:r>
      <w:proofErr w:type="spellEnd"/>
      <w:r w:rsidR="003C069C" w:rsidRPr="000F1979">
        <w:rPr>
          <w:szCs w:val="24"/>
          <w:lang w:val="pt-BR"/>
        </w:rPr>
        <w:t>, a sacralidade e a ação consciente de seus seres não humanos (Eisenstein,</w:t>
      </w:r>
      <w:r w:rsidR="00D83C60">
        <w:rPr>
          <w:szCs w:val="24"/>
          <w:lang w:val="pt-BR"/>
        </w:rPr>
        <w:t xml:space="preserve"> </w:t>
      </w:r>
      <w:r w:rsidR="003C069C" w:rsidRPr="000F1979">
        <w:rPr>
          <w:szCs w:val="24"/>
          <w:lang w:val="pt-BR"/>
        </w:rPr>
        <w:t>2021).</w:t>
      </w:r>
      <w:r w:rsidR="00A62451" w:rsidRPr="000F1979">
        <w:rPr>
          <w:szCs w:val="24"/>
          <w:lang w:val="pt-BR"/>
        </w:rPr>
        <w:t xml:space="preserve"> Ela está enraizada em diversas tradições indígenas, filosofias orientais e correntes contemporâneas </w:t>
      </w:r>
      <w:r w:rsidR="005F0DC0">
        <w:rPr>
          <w:szCs w:val="24"/>
          <w:lang w:val="pt-BR"/>
        </w:rPr>
        <w:t>como a</w:t>
      </w:r>
      <w:r w:rsidR="00A62451" w:rsidRPr="000F1979">
        <w:rPr>
          <w:szCs w:val="24"/>
          <w:lang w:val="pt-BR"/>
        </w:rPr>
        <w:t xml:space="preserve"> ecologia profunda</w:t>
      </w:r>
      <w:r w:rsidR="005F0DC0">
        <w:rPr>
          <w:szCs w:val="24"/>
          <w:lang w:val="pt-BR"/>
        </w:rPr>
        <w:t xml:space="preserve"> e a</w:t>
      </w:r>
      <w:r w:rsidR="00A62451" w:rsidRPr="000F1979">
        <w:rPr>
          <w:szCs w:val="24"/>
          <w:lang w:val="pt-BR"/>
        </w:rPr>
        <w:t xml:space="preserve"> </w:t>
      </w:r>
      <w:proofErr w:type="spellStart"/>
      <w:r w:rsidR="00A62451" w:rsidRPr="000F1979">
        <w:rPr>
          <w:szCs w:val="24"/>
          <w:lang w:val="pt-BR"/>
        </w:rPr>
        <w:t>ecoespiritualidade</w:t>
      </w:r>
      <w:proofErr w:type="spellEnd"/>
      <w:r w:rsidR="00A62451" w:rsidRPr="000F1979">
        <w:rPr>
          <w:szCs w:val="24"/>
          <w:lang w:val="pt-BR"/>
        </w:rPr>
        <w:t xml:space="preserve">. </w:t>
      </w:r>
      <w:r w:rsidR="003506BA">
        <w:rPr>
          <w:szCs w:val="24"/>
          <w:lang w:val="pt-BR"/>
        </w:rPr>
        <w:t>Nesse pouso</w:t>
      </w:r>
      <w:r w:rsidR="007733E6">
        <w:rPr>
          <w:szCs w:val="24"/>
          <w:lang w:val="pt-BR"/>
        </w:rPr>
        <w:t>,</w:t>
      </w:r>
      <w:r w:rsidR="00927603">
        <w:rPr>
          <w:szCs w:val="24"/>
          <w:lang w:val="pt-BR"/>
        </w:rPr>
        <w:t xml:space="preserve"> encontrei a</w:t>
      </w:r>
      <w:r w:rsidR="00A62451" w:rsidRPr="000F1979">
        <w:rPr>
          <w:szCs w:val="24"/>
          <w:lang w:val="pt-BR"/>
        </w:rPr>
        <w:t xml:space="preserve">utores como </w:t>
      </w:r>
      <w:proofErr w:type="spellStart"/>
      <w:r w:rsidR="00A62451" w:rsidRPr="000F1979">
        <w:rPr>
          <w:szCs w:val="24"/>
          <w:lang w:val="pt-BR"/>
        </w:rPr>
        <w:t>Vandana</w:t>
      </w:r>
      <w:proofErr w:type="spellEnd"/>
      <w:r w:rsidR="00A62451" w:rsidRPr="000F1979">
        <w:rPr>
          <w:szCs w:val="24"/>
          <w:lang w:val="pt-BR"/>
        </w:rPr>
        <w:t xml:space="preserve"> Shiva, </w:t>
      </w:r>
      <w:proofErr w:type="spellStart"/>
      <w:r w:rsidR="00A62451" w:rsidRPr="000F1979">
        <w:rPr>
          <w:szCs w:val="24"/>
          <w:lang w:val="pt-BR"/>
        </w:rPr>
        <w:t>Satish</w:t>
      </w:r>
      <w:proofErr w:type="spellEnd"/>
      <w:r w:rsidR="00A62451" w:rsidRPr="000F1979">
        <w:rPr>
          <w:szCs w:val="24"/>
          <w:lang w:val="pt-BR"/>
        </w:rPr>
        <w:t xml:space="preserve"> Kumar, Joanna Macy, além de indígenas</w:t>
      </w:r>
      <w:r w:rsidR="005F0DC0">
        <w:rPr>
          <w:szCs w:val="24"/>
          <w:lang w:val="pt-BR"/>
        </w:rPr>
        <w:t xml:space="preserve"> (como Ailton Krenak e </w:t>
      </w:r>
      <w:proofErr w:type="spellStart"/>
      <w:r w:rsidR="005F0DC0">
        <w:rPr>
          <w:szCs w:val="24"/>
          <w:lang w:val="pt-BR"/>
        </w:rPr>
        <w:t>Kaka</w:t>
      </w:r>
      <w:proofErr w:type="spellEnd"/>
      <w:r w:rsidR="005F0DC0">
        <w:rPr>
          <w:szCs w:val="24"/>
          <w:lang w:val="pt-BR"/>
        </w:rPr>
        <w:t xml:space="preserve"> </w:t>
      </w:r>
      <w:proofErr w:type="spellStart"/>
      <w:r w:rsidR="005F0DC0">
        <w:rPr>
          <w:szCs w:val="24"/>
          <w:lang w:val="pt-BR"/>
        </w:rPr>
        <w:t>Werá</w:t>
      </w:r>
      <w:proofErr w:type="spellEnd"/>
      <w:r w:rsidR="005F0DC0">
        <w:rPr>
          <w:szCs w:val="24"/>
          <w:lang w:val="pt-BR"/>
        </w:rPr>
        <w:t>)</w:t>
      </w:r>
      <w:r w:rsidR="00A62451" w:rsidRPr="000F1979">
        <w:rPr>
          <w:szCs w:val="24"/>
          <w:lang w:val="pt-BR"/>
        </w:rPr>
        <w:t xml:space="preserve"> e saberes ancestrais</w:t>
      </w:r>
      <w:r w:rsidR="005F0DC0">
        <w:rPr>
          <w:szCs w:val="24"/>
          <w:lang w:val="pt-BR"/>
        </w:rPr>
        <w:t xml:space="preserve"> (como Nego Bispo)</w:t>
      </w:r>
      <w:r w:rsidR="00A62451" w:rsidRPr="000F1979">
        <w:rPr>
          <w:szCs w:val="24"/>
          <w:lang w:val="pt-BR"/>
        </w:rPr>
        <w:t xml:space="preserve"> conectados a essa perspectiva.</w:t>
      </w:r>
      <w:r w:rsidR="003506BA">
        <w:rPr>
          <w:szCs w:val="24"/>
          <w:lang w:val="pt-BR"/>
        </w:rPr>
        <w:t xml:space="preserve"> </w:t>
      </w:r>
    </w:p>
    <w:p w14:paraId="6BFAF5AD" w14:textId="423C6AF6" w:rsidR="003C069C" w:rsidRPr="000F1979" w:rsidRDefault="003C069C" w:rsidP="004913D2">
      <w:pPr>
        <w:spacing w:after="120"/>
        <w:ind w:firstLine="284"/>
        <w:rPr>
          <w:szCs w:val="24"/>
          <w:lang w:val="pt-BR"/>
        </w:rPr>
      </w:pPr>
      <w:proofErr w:type="spellStart"/>
      <w:r w:rsidRPr="000F1979">
        <w:rPr>
          <w:szCs w:val="24"/>
          <w:lang w:val="pt-BR"/>
        </w:rPr>
        <w:t>Akama</w:t>
      </w:r>
      <w:proofErr w:type="spellEnd"/>
      <w:r w:rsidRPr="000F1979">
        <w:rPr>
          <w:szCs w:val="24"/>
          <w:lang w:val="pt-BR"/>
        </w:rPr>
        <w:t xml:space="preserve"> (2012) segue a perspectiva </w:t>
      </w:r>
      <w:proofErr w:type="spellStart"/>
      <w:r w:rsidRPr="000F1979">
        <w:rPr>
          <w:szCs w:val="24"/>
          <w:lang w:val="pt-BR"/>
        </w:rPr>
        <w:t>decolonial</w:t>
      </w:r>
      <w:proofErr w:type="spellEnd"/>
      <w:r w:rsidRPr="000F1979">
        <w:rPr>
          <w:szCs w:val="24"/>
          <w:lang w:val="pt-BR"/>
        </w:rPr>
        <w:t xml:space="preserve"> e relacional no design, trabalhando com a </w:t>
      </w:r>
      <w:r w:rsidR="00015252">
        <w:rPr>
          <w:szCs w:val="24"/>
          <w:lang w:val="pt-BR"/>
        </w:rPr>
        <w:t>sabedoria</w:t>
      </w:r>
      <w:r w:rsidRPr="000F1979">
        <w:rPr>
          <w:szCs w:val="24"/>
          <w:lang w:val="pt-BR"/>
        </w:rPr>
        <w:t xml:space="preserve"> de povos indígenas australianos e do zen budismo, reconhecendo a Terra como um ente com agência e espiritualidade próprias. A autora propõe uma prática de design na qual a reflexão contínua, a partir da prática do zen budismo, nos leva a abertura novos encontros para sermos autoconscientes no mundo de maneira situada e incorporada, forjando um tipo diferente de conexão com os outros. </w:t>
      </w:r>
      <w:r w:rsidR="00634E43" w:rsidRPr="000F1979">
        <w:rPr>
          <w:szCs w:val="24"/>
          <w:lang w:val="pt-BR"/>
        </w:rPr>
        <w:t>A autora pontua que:</w:t>
      </w:r>
    </w:p>
    <w:p w14:paraId="2D0ABACE" w14:textId="34242138" w:rsidR="003C069C" w:rsidRPr="000F1979" w:rsidRDefault="003C069C" w:rsidP="00634E43">
      <w:pPr>
        <w:spacing w:after="120"/>
        <w:ind w:left="1134"/>
        <w:rPr>
          <w:sz w:val="20"/>
          <w:lang w:val="pt-BR"/>
        </w:rPr>
      </w:pPr>
      <w:r w:rsidRPr="000F1979">
        <w:rPr>
          <w:sz w:val="20"/>
          <w:lang w:val="pt-BR"/>
        </w:rPr>
        <w:lastRenderedPageBreak/>
        <w:t>“Essa conscientização traz à tona uma abertura, atenção plena, compaixão, empatia, reverência, aceitação e um senso de pertencimento com os outros e com o nosso ser no mundo. Não é nem eu nem você – é eu e você e o mundo que todos nós experimentamos</w:t>
      </w:r>
      <w:proofErr w:type="gramStart"/>
      <w:r w:rsidRPr="000F1979">
        <w:rPr>
          <w:sz w:val="20"/>
          <w:lang w:val="pt-BR"/>
        </w:rPr>
        <w:t>.”(</w:t>
      </w:r>
      <w:proofErr w:type="gramEnd"/>
      <w:r w:rsidRPr="000F1979">
        <w:rPr>
          <w:sz w:val="20"/>
          <w:lang w:val="pt-BR"/>
        </w:rPr>
        <w:t xml:space="preserve">p.6)  </w:t>
      </w:r>
    </w:p>
    <w:p w14:paraId="4760D7CD" w14:textId="3072BFFA" w:rsidR="005F0DC0" w:rsidRDefault="00410F0D" w:rsidP="006C1125">
      <w:pPr>
        <w:spacing w:after="120"/>
        <w:ind w:firstLine="360"/>
        <w:rPr>
          <w:szCs w:val="24"/>
          <w:lang w:val="pt-BR"/>
        </w:rPr>
      </w:pPr>
      <w:proofErr w:type="spellStart"/>
      <w:r>
        <w:rPr>
          <w:szCs w:val="24"/>
          <w:lang w:val="pt-BR"/>
        </w:rPr>
        <w:t>Wahl</w:t>
      </w:r>
      <w:proofErr w:type="spellEnd"/>
      <w:r>
        <w:rPr>
          <w:szCs w:val="24"/>
          <w:lang w:val="pt-BR"/>
        </w:rPr>
        <w:t xml:space="preserve"> (2019) segue a linha do budismo e apresenta a narrativa do </w:t>
      </w:r>
      <w:proofErr w:type="spellStart"/>
      <w:r>
        <w:rPr>
          <w:szCs w:val="24"/>
          <w:lang w:val="pt-BR"/>
        </w:rPr>
        <w:t>interser</w:t>
      </w:r>
      <w:proofErr w:type="spellEnd"/>
      <w:r>
        <w:rPr>
          <w:szCs w:val="24"/>
          <w:lang w:val="pt-BR"/>
        </w:rPr>
        <w:t xml:space="preserve"> como uma expressão da consciência da nossa interdependência como seres relacionais com a prosperidade da vida na Terra, reforçando a experiência de parentesco e a união de si com os ecossistemas que habitamos, ampliando nossa capacidade de empatia e círculos de compaixão. </w:t>
      </w:r>
      <w:r w:rsidR="007D64AC">
        <w:rPr>
          <w:szCs w:val="24"/>
          <w:lang w:val="pt-BR"/>
        </w:rPr>
        <w:t xml:space="preserve">Seguindo o sistema de crenças das culturas indígenas, podemos viver a realidade do </w:t>
      </w:r>
      <w:proofErr w:type="spellStart"/>
      <w:r w:rsidR="002E7A5D">
        <w:rPr>
          <w:szCs w:val="24"/>
          <w:lang w:val="pt-BR"/>
        </w:rPr>
        <w:t>interser</w:t>
      </w:r>
      <w:proofErr w:type="spellEnd"/>
      <w:r w:rsidR="002E7A5D">
        <w:rPr>
          <w:szCs w:val="24"/>
          <w:lang w:val="pt-BR"/>
        </w:rPr>
        <w:t>, reconhecendo</w:t>
      </w:r>
      <w:r w:rsidR="007D64AC">
        <w:rPr>
          <w:szCs w:val="24"/>
          <w:lang w:val="pt-BR"/>
        </w:rPr>
        <w:t xml:space="preserve"> que o resto do mundo natural está em </w:t>
      </w:r>
      <w:r w:rsidR="002E7A5D">
        <w:rPr>
          <w:szCs w:val="24"/>
          <w:lang w:val="pt-BR"/>
        </w:rPr>
        <w:t>contínua</w:t>
      </w:r>
      <w:r w:rsidR="007D64AC">
        <w:rPr>
          <w:szCs w:val="24"/>
          <w:lang w:val="pt-BR"/>
        </w:rPr>
        <w:t xml:space="preserve"> comunicação conosco</w:t>
      </w:r>
      <w:r w:rsidR="00C855B5">
        <w:rPr>
          <w:szCs w:val="24"/>
          <w:lang w:val="pt-BR"/>
        </w:rPr>
        <w:t>.</w:t>
      </w:r>
      <w:r w:rsidR="007D64AC">
        <w:rPr>
          <w:szCs w:val="24"/>
          <w:lang w:val="pt-BR"/>
        </w:rPr>
        <w:t xml:space="preserve"> </w:t>
      </w:r>
      <w:r w:rsidR="00C855B5">
        <w:rPr>
          <w:szCs w:val="24"/>
          <w:lang w:val="pt-BR"/>
        </w:rPr>
        <w:t>A</w:t>
      </w:r>
      <w:r w:rsidR="007D64AC">
        <w:rPr>
          <w:szCs w:val="24"/>
          <w:lang w:val="pt-BR"/>
        </w:rPr>
        <w:t>penas precisamos escutar profundamente para aprender com as plantas, bactérias, fungos, animais e outros seres que compartilham a experiência de sermos a vida na Terra.</w:t>
      </w:r>
      <w:r w:rsidR="002E7A5D">
        <w:rPr>
          <w:szCs w:val="24"/>
          <w:lang w:val="pt-BR"/>
        </w:rPr>
        <w:t xml:space="preserve"> A narrativa do </w:t>
      </w:r>
      <w:proofErr w:type="spellStart"/>
      <w:r w:rsidR="002E7A5D">
        <w:rPr>
          <w:szCs w:val="24"/>
          <w:lang w:val="pt-BR"/>
        </w:rPr>
        <w:t>interser</w:t>
      </w:r>
      <w:proofErr w:type="spellEnd"/>
      <w:r w:rsidR="002E7A5D">
        <w:rPr>
          <w:szCs w:val="24"/>
          <w:lang w:val="pt-BR"/>
        </w:rPr>
        <w:t xml:space="preserve"> é fundada no amor, que valoriza a diversidade, otimiza o Todo e gera benefícios coletivos. Desta base, o design para culturas regenerativas colabora, cocria, participa para gerar senso de pertencimento, de lugar e significados compartilhados.</w:t>
      </w:r>
    </w:p>
    <w:p w14:paraId="01C091AD" w14:textId="24DC2A22" w:rsidR="006C1125" w:rsidRDefault="00410F0D" w:rsidP="00D33D36">
      <w:pPr>
        <w:spacing w:after="120"/>
        <w:ind w:firstLine="360"/>
        <w:rPr>
          <w:szCs w:val="24"/>
          <w:lang w:val="pt-BR"/>
        </w:rPr>
      </w:pPr>
      <w:r>
        <w:rPr>
          <w:szCs w:val="24"/>
          <w:lang w:val="pt-BR"/>
        </w:rPr>
        <w:t>Portanto, e</w:t>
      </w:r>
      <w:r w:rsidRPr="000F1979">
        <w:rPr>
          <w:szCs w:val="24"/>
          <w:lang w:val="pt-BR"/>
        </w:rPr>
        <w:t xml:space="preserve">spiritualidade, a partir da ontologia </w:t>
      </w:r>
      <w:r>
        <w:rPr>
          <w:szCs w:val="24"/>
          <w:lang w:val="pt-BR"/>
        </w:rPr>
        <w:t>relacional</w:t>
      </w:r>
      <w:r w:rsidRPr="000F1979">
        <w:rPr>
          <w:szCs w:val="24"/>
          <w:lang w:val="pt-BR"/>
        </w:rPr>
        <w:t>, significa reconhecer a existência das forças que sustentam todas as formas de vida, da impermanência e ciclicidade da vida, reconhecendo a interdependência que possibilita que</w:t>
      </w:r>
      <w:r>
        <w:rPr>
          <w:szCs w:val="24"/>
          <w:lang w:val="pt-BR"/>
        </w:rPr>
        <w:t xml:space="preserve"> </w:t>
      </w:r>
      <w:r w:rsidRPr="000F1979">
        <w:rPr>
          <w:szCs w:val="24"/>
          <w:lang w:val="pt-BR"/>
        </w:rPr>
        <w:t>tudo exista. Espiritualidade é se reconectar com a sabedoria e a inteligência da Terra.</w:t>
      </w:r>
    </w:p>
    <w:p w14:paraId="7718A3D7" w14:textId="77777777" w:rsidR="001D302D" w:rsidRPr="008E3D16" w:rsidRDefault="001D302D" w:rsidP="00D33D36">
      <w:pPr>
        <w:spacing w:after="120"/>
        <w:ind w:firstLine="360"/>
        <w:rPr>
          <w:sz w:val="18"/>
          <w:szCs w:val="18"/>
          <w:lang w:val="pt-BR"/>
        </w:rPr>
      </w:pPr>
    </w:p>
    <w:p w14:paraId="7324E6A9" w14:textId="7F895C8D" w:rsidR="001D302D" w:rsidRPr="00305DC8" w:rsidRDefault="00DA7CF8" w:rsidP="001D302D">
      <w:pPr>
        <w:pStyle w:val="Subttulo"/>
        <w:numPr>
          <w:ilvl w:val="0"/>
          <w:numId w:val="19"/>
        </w:numPr>
        <w:rPr>
          <w:rFonts w:ascii="Times New Roman" w:hAnsi="Times New Roman"/>
        </w:rPr>
      </w:pPr>
      <w:r>
        <w:rPr>
          <w:rFonts w:ascii="Times New Roman" w:hAnsi="Times New Roman"/>
        </w:rPr>
        <w:t>Regeneração metodológica: p</w:t>
      </w:r>
      <w:r w:rsidR="001D302D">
        <w:rPr>
          <w:rFonts w:ascii="Times New Roman" w:hAnsi="Times New Roman"/>
        </w:rPr>
        <w:t xml:space="preserve">rocessos projetuais </w:t>
      </w:r>
      <w:proofErr w:type="spellStart"/>
      <w:r w:rsidR="001D302D">
        <w:rPr>
          <w:rFonts w:ascii="Times New Roman" w:hAnsi="Times New Roman"/>
        </w:rPr>
        <w:t>sentipensantes</w:t>
      </w:r>
      <w:proofErr w:type="spellEnd"/>
    </w:p>
    <w:p w14:paraId="7FB8E48D" w14:textId="77777777" w:rsidR="001D302D" w:rsidRPr="008E3D16" w:rsidRDefault="001D302D" w:rsidP="00D33D36">
      <w:pPr>
        <w:spacing w:after="120"/>
        <w:ind w:firstLine="360"/>
        <w:rPr>
          <w:sz w:val="18"/>
          <w:szCs w:val="18"/>
          <w:lang w:val="pt-BR"/>
        </w:rPr>
      </w:pPr>
    </w:p>
    <w:p w14:paraId="56B79343" w14:textId="7FE93B0B" w:rsidR="001D58CB" w:rsidRDefault="001D58CB" w:rsidP="00D33D36">
      <w:pPr>
        <w:spacing w:after="120"/>
        <w:ind w:firstLine="360"/>
        <w:rPr>
          <w:szCs w:val="24"/>
          <w:lang w:val="pt-BR"/>
        </w:rPr>
      </w:pPr>
      <w:r>
        <w:rPr>
          <w:szCs w:val="24"/>
          <w:lang w:val="pt-BR"/>
        </w:rPr>
        <w:t>A regeneração dos processos criativos, a partir dessa compreensão ontológica e epistemológica</w:t>
      </w:r>
      <w:r w:rsidR="006506A9">
        <w:rPr>
          <w:szCs w:val="24"/>
          <w:lang w:val="pt-BR"/>
        </w:rPr>
        <w:t>,</w:t>
      </w:r>
      <w:r>
        <w:rPr>
          <w:szCs w:val="24"/>
          <w:lang w:val="pt-BR"/>
        </w:rPr>
        <w:t xml:space="preserve"> </w:t>
      </w:r>
      <w:r w:rsidR="006506A9">
        <w:rPr>
          <w:szCs w:val="24"/>
          <w:lang w:val="pt-BR"/>
        </w:rPr>
        <w:t>com o objetivo de</w:t>
      </w:r>
      <w:r>
        <w:rPr>
          <w:szCs w:val="24"/>
          <w:lang w:val="pt-BR"/>
        </w:rPr>
        <w:t xml:space="preserve"> libertar a imaginação do pensamento moderno resulta em processos projetuais </w:t>
      </w:r>
      <w:proofErr w:type="spellStart"/>
      <w:r>
        <w:rPr>
          <w:szCs w:val="24"/>
          <w:lang w:val="pt-BR"/>
        </w:rPr>
        <w:t>sentipensantes</w:t>
      </w:r>
      <w:proofErr w:type="spellEnd"/>
      <w:r>
        <w:rPr>
          <w:szCs w:val="24"/>
          <w:lang w:val="pt-BR"/>
        </w:rPr>
        <w:t>. Esses processos são fundados tríade</w:t>
      </w:r>
      <w:r w:rsidR="00152BEB">
        <w:rPr>
          <w:szCs w:val="24"/>
          <w:lang w:val="pt-BR"/>
        </w:rPr>
        <w:t xml:space="preserve"> interconectada</w:t>
      </w:r>
      <w:r>
        <w:rPr>
          <w:szCs w:val="24"/>
          <w:lang w:val="pt-BR"/>
        </w:rPr>
        <w:t xml:space="preserve"> razão-emoção-sensação para vivenciar o </w:t>
      </w:r>
      <w:proofErr w:type="spellStart"/>
      <w:r>
        <w:rPr>
          <w:szCs w:val="24"/>
          <w:lang w:val="pt-BR"/>
        </w:rPr>
        <w:t>interser</w:t>
      </w:r>
      <w:proofErr w:type="spellEnd"/>
      <w:r>
        <w:rPr>
          <w:szCs w:val="24"/>
          <w:lang w:val="pt-BR"/>
        </w:rPr>
        <w:t xml:space="preserve"> e se conectar à força criadora de </w:t>
      </w:r>
      <w:r w:rsidR="00301B70">
        <w:rPr>
          <w:szCs w:val="24"/>
          <w:lang w:val="pt-BR"/>
        </w:rPr>
        <w:t>V</w:t>
      </w:r>
      <w:r>
        <w:rPr>
          <w:szCs w:val="24"/>
          <w:lang w:val="pt-BR"/>
        </w:rPr>
        <w:t>ida. As práticas de projeto começam com exercícios espirituais estruturados, para flexibilizar o corpo, a mente, as emoções</w:t>
      </w:r>
      <w:r w:rsidR="00301B70">
        <w:rPr>
          <w:szCs w:val="24"/>
          <w:lang w:val="pt-BR"/>
        </w:rPr>
        <w:t>, as sensações</w:t>
      </w:r>
      <w:r>
        <w:rPr>
          <w:szCs w:val="24"/>
          <w:lang w:val="pt-BR"/>
        </w:rPr>
        <w:t xml:space="preserve"> e ampliar </w:t>
      </w:r>
      <w:r w:rsidR="00301B70">
        <w:rPr>
          <w:szCs w:val="24"/>
          <w:lang w:val="pt-BR"/>
        </w:rPr>
        <w:t xml:space="preserve">a </w:t>
      </w:r>
      <w:r>
        <w:rPr>
          <w:szCs w:val="24"/>
          <w:lang w:val="pt-BR"/>
        </w:rPr>
        <w:t>escuta, seguidos de exercícios de imaginação de outros amanhãs possíveis (presente espesso), finalizando com o compartilhamento do que foi imaginado</w:t>
      </w:r>
      <w:r w:rsidR="00152BEB">
        <w:rPr>
          <w:szCs w:val="24"/>
          <w:lang w:val="pt-BR"/>
        </w:rPr>
        <w:t>,</w:t>
      </w:r>
      <w:r>
        <w:rPr>
          <w:szCs w:val="24"/>
          <w:lang w:val="pt-BR"/>
        </w:rPr>
        <w:t xml:space="preserve"> para </w:t>
      </w:r>
      <w:r w:rsidR="009333E3">
        <w:rPr>
          <w:szCs w:val="24"/>
          <w:lang w:val="pt-BR"/>
        </w:rPr>
        <w:t xml:space="preserve">produzir respostas que </w:t>
      </w:r>
      <w:r w:rsidR="00152BEB">
        <w:rPr>
          <w:szCs w:val="24"/>
          <w:lang w:val="pt-BR"/>
        </w:rPr>
        <w:t>cor</w:t>
      </w:r>
      <w:r w:rsidR="009333E3">
        <w:rPr>
          <w:szCs w:val="24"/>
          <w:lang w:val="pt-BR"/>
        </w:rPr>
        <w:t>respondam ao ambiente no qual foram produzidas as perguntas</w:t>
      </w:r>
      <w:r>
        <w:rPr>
          <w:szCs w:val="24"/>
          <w:lang w:val="pt-BR"/>
        </w:rPr>
        <w:t xml:space="preserve">. Estas práticas foram experimentadas em três momentos distintos, com grupos de adolescentes que viviam em situação de vulnerabilidade social; e com dois grupos de estudantes de design nos níveis de graduação </w:t>
      </w:r>
      <w:r w:rsidR="00152BEB">
        <w:rPr>
          <w:szCs w:val="24"/>
          <w:lang w:val="pt-BR"/>
        </w:rPr>
        <w:t>à</w:t>
      </w:r>
      <w:r>
        <w:rPr>
          <w:szCs w:val="24"/>
          <w:lang w:val="pt-BR"/>
        </w:rPr>
        <w:t xml:space="preserve"> doutorado</w:t>
      </w:r>
      <w:r w:rsidR="008C2675">
        <w:rPr>
          <w:szCs w:val="24"/>
          <w:lang w:val="pt-BR"/>
        </w:rPr>
        <w:t xml:space="preserve"> (figura 2)</w:t>
      </w:r>
      <w:r>
        <w:rPr>
          <w:szCs w:val="24"/>
          <w:lang w:val="pt-BR"/>
        </w:rPr>
        <w:t>.</w:t>
      </w:r>
    </w:p>
    <w:p w14:paraId="34C3EE2C" w14:textId="2914BBD5" w:rsidR="001D58CB" w:rsidRDefault="001D58CB" w:rsidP="001D58CB">
      <w:pPr>
        <w:spacing w:after="120"/>
        <w:ind w:firstLine="360"/>
        <w:jc w:val="center"/>
        <w:rPr>
          <w:szCs w:val="24"/>
          <w:lang w:val="pt-BR"/>
        </w:rPr>
      </w:pPr>
      <w:r>
        <w:rPr>
          <w:noProof/>
          <w:szCs w:val="24"/>
          <w:lang w:val="pt-BR"/>
        </w:rPr>
        <w:lastRenderedPageBreak/>
        <w:drawing>
          <wp:inline distT="0" distB="0" distL="0" distR="0" wp14:anchorId="1B769E1E" wp14:editId="518CCB8F">
            <wp:extent cx="4421875" cy="3425979"/>
            <wp:effectExtent l="0" t="0" r="0" b="3175"/>
            <wp:docPr id="331371194" name="Imagem 2" descr="Uma imagem contendo no interior, homem, gato, deit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71194" name="Imagem 2" descr="Uma imagem contendo no interior, homem, gato, deitado&#10;&#10;Descrição gerada automaticamente"/>
                    <pic:cNvPicPr/>
                  </pic:nvPicPr>
                  <pic:blipFill rotWithShape="1">
                    <a:blip r:embed="rId9"/>
                    <a:srcRect t="11135" b="11387"/>
                    <a:stretch/>
                  </pic:blipFill>
                  <pic:spPr bwMode="auto">
                    <a:xfrm>
                      <a:off x="0" y="0"/>
                      <a:ext cx="4444285" cy="3443342"/>
                    </a:xfrm>
                    <a:prstGeom prst="rect">
                      <a:avLst/>
                    </a:prstGeom>
                    <a:ln>
                      <a:noFill/>
                    </a:ln>
                    <a:extLst>
                      <a:ext uri="{53640926-AAD7-44D8-BBD7-CCE9431645EC}">
                        <a14:shadowObscured xmlns:a14="http://schemas.microsoft.com/office/drawing/2010/main"/>
                      </a:ext>
                    </a:extLst>
                  </pic:spPr>
                </pic:pic>
              </a:graphicData>
            </a:graphic>
          </wp:inline>
        </w:drawing>
      </w:r>
    </w:p>
    <w:p w14:paraId="6999B459" w14:textId="0CB68959" w:rsidR="001D58CB" w:rsidRPr="003277FA" w:rsidRDefault="001D58CB" w:rsidP="001D58CB">
      <w:pPr>
        <w:spacing w:after="120"/>
        <w:jc w:val="center"/>
        <w:rPr>
          <w:b/>
          <w:sz w:val="20"/>
          <w:lang w:val="pt-BR"/>
        </w:rPr>
      </w:pPr>
      <w:r w:rsidRPr="0049479C">
        <w:rPr>
          <w:b/>
          <w:sz w:val="20"/>
          <w:lang w:val="pt-BR"/>
        </w:rPr>
        <w:t xml:space="preserve">Figura </w:t>
      </w:r>
      <w:r w:rsidRPr="0049479C">
        <w:rPr>
          <w:b/>
          <w:sz w:val="20"/>
        </w:rPr>
        <w:fldChar w:fldCharType="begin"/>
      </w:r>
      <w:r w:rsidRPr="0049479C">
        <w:rPr>
          <w:b/>
          <w:sz w:val="20"/>
          <w:lang w:val="pt-BR"/>
        </w:rPr>
        <w:instrText xml:space="preserve"> SEQ Figure \* ARABIC </w:instrText>
      </w:r>
      <w:r w:rsidRPr="0049479C">
        <w:rPr>
          <w:b/>
          <w:sz w:val="20"/>
        </w:rPr>
        <w:fldChar w:fldCharType="separate"/>
      </w:r>
      <w:r>
        <w:rPr>
          <w:b/>
          <w:noProof/>
          <w:sz w:val="20"/>
          <w:lang w:val="pt-BR"/>
        </w:rPr>
        <w:t>2</w:t>
      </w:r>
      <w:r w:rsidRPr="0049479C">
        <w:rPr>
          <w:b/>
          <w:sz w:val="20"/>
        </w:rPr>
        <w:fldChar w:fldCharType="end"/>
      </w:r>
      <w:r w:rsidRPr="0049479C">
        <w:rPr>
          <w:b/>
          <w:sz w:val="20"/>
          <w:lang w:val="pt-BR"/>
        </w:rPr>
        <w:t>:</w:t>
      </w:r>
      <w:r>
        <w:rPr>
          <w:b/>
          <w:sz w:val="20"/>
          <w:lang w:val="pt-BR"/>
        </w:rPr>
        <w:t xml:space="preserve"> </w:t>
      </w:r>
      <w:r w:rsidRPr="003277FA">
        <w:rPr>
          <w:b/>
          <w:sz w:val="20"/>
          <w:lang w:val="pt-BR"/>
        </w:rPr>
        <w:t xml:space="preserve">Estudantes nos exercícios de </w:t>
      </w:r>
      <w:r>
        <w:rPr>
          <w:b/>
          <w:sz w:val="20"/>
          <w:lang w:val="pt-BR"/>
        </w:rPr>
        <w:t>yoga</w:t>
      </w:r>
      <w:r w:rsidR="003E4944">
        <w:rPr>
          <w:b/>
          <w:sz w:val="20"/>
          <w:lang w:val="pt-BR"/>
        </w:rPr>
        <w:t>,</w:t>
      </w:r>
      <w:r w:rsidRPr="003277FA">
        <w:rPr>
          <w:b/>
          <w:sz w:val="20"/>
          <w:lang w:val="pt-BR"/>
        </w:rPr>
        <w:t xml:space="preserve"> inspirados na espiritualidade </w:t>
      </w:r>
      <w:r>
        <w:rPr>
          <w:b/>
          <w:sz w:val="20"/>
          <w:lang w:val="pt-BR"/>
        </w:rPr>
        <w:t>da Terra.</w:t>
      </w:r>
    </w:p>
    <w:p w14:paraId="4C3BDFB0" w14:textId="77777777" w:rsidR="001078DF" w:rsidRPr="008E3D16" w:rsidRDefault="001078DF" w:rsidP="008404C9">
      <w:pPr>
        <w:spacing w:after="120"/>
        <w:rPr>
          <w:sz w:val="18"/>
          <w:szCs w:val="18"/>
          <w:lang w:val="pt-BR"/>
        </w:rPr>
      </w:pPr>
    </w:p>
    <w:p w14:paraId="2C613CFD" w14:textId="1AABCF49" w:rsidR="008404C9" w:rsidRDefault="00CA1594" w:rsidP="008404C9">
      <w:pPr>
        <w:spacing w:after="120"/>
        <w:rPr>
          <w:szCs w:val="24"/>
          <w:lang w:val="pt-BR"/>
        </w:rPr>
      </w:pPr>
      <w:r>
        <w:rPr>
          <w:szCs w:val="24"/>
          <w:lang w:val="pt-BR"/>
        </w:rPr>
        <w:t xml:space="preserve">A partir da mente calma, dos sentidos ampliados e da meditação guiada, os exercícios de imaginação foram beneficiados por uma escuta mais profunda e pelo reconhecimento do </w:t>
      </w:r>
      <w:proofErr w:type="spellStart"/>
      <w:r>
        <w:rPr>
          <w:szCs w:val="24"/>
          <w:lang w:val="pt-BR"/>
        </w:rPr>
        <w:t>interser</w:t>
      </w:r>
      <w:proofErr w:type="spellEnd"/>
      <w:r w:rsidR="00E94CF3">
        <w:rPr>
          <w:szCs w:val="24"/>
          <w:lang w:val="pt-BR"/>
        </w:rPr>
        <w:t>,</w:t>
      </w:r>
      <w:r>
        <w:rPr>
          <w:szCs w:val="24"/>
          <w:lang w:val="pt-BR"/>
        </w:rPr>
        <w:t xml:space="preserve"> que inclui a perspectiva dos mais que humanos.</w:t>
      </w:r>
      <w:r w:rsidR="003E4944">
        <w:rPr>
          <w:szCs w:val="24"/>
          <w:lang w:val="pt-BR"/>
        </w:rPr>
        <w:t xml:space="preserve"> Nas partilhas, os participantes relataram suas </w:t>
      </w:r>
      <w:proofErr w:type="spellStart"/>
      <w:r w:rsidR="003E4944">
        <w:rPr>
          <w:szCs w:val="24"/>
          <w:lang w:val="pt-BR"/>
        </w:rPr>
        <w:t>sentipensações</w:t>
      </w:r>
      <w:proofErr w:type="spellEnd"/>
      <w:r w:rsidR="00C82D24">
        <w:rPr>
          <w:szCs w:val="24"/>
          <w:lang w:val="pt-BR"/>
        </w:rPr>
        <w:t xml:space="preserve">. </w:t>
      </w:r>
      <w:r w:rsidR="00E94CF3">
        <w:rPr>
          <w:szCs w:val="24"/>
          <w:lang w:val="pt-BR"/>
        </w:rPr>
        <w:t>Para eles, o que</w:t>
      </w:r>
      <w:r w:rsidR="00C82D24">
        <w:rPr>
          <w:szCs w:val="24"/>
          <w:lang w:val="pt-BR"/>
        </w:rPr>
        <w:t xml:space="preserve"> </w:t>
      </w:r>
      <w:r w:rsidR="00E94CF3">
        <w:rPr>
          <w:szCs w:val="24"/>
          <w:lang w:val="pt-BR"/>
        </w:rPr>
        <w:t>nutriu sua</w:t>
      </w:r>
      <w:r w:rsidR="00C82D24">
        <w:rPr>
          <w:szCs w:val="24"/>
          <w:lang w:val="pt-BR"/>
        </w:rPr>
        <w:t xml:space="preserve"> imaginação foram a </w:t>
      </w:r>
      <w:r w:rsidR="003E4944">
        <w:rPr>
          <w:szCs w:val="24"/>
          <w:lang w:val="pt-BR"/>
        </w:rPr>
        <w:t>empatia, consciência, o respeito e pertencimento</w:t>
      </w:r>
      <w:r w:rsidR="008404C9">
        <w:rPr>
          <w:szCs w:val="24"/>
          <w:lang w:val="pt-BR"/>
        </w:rPr>
        <w:t xml:space="preserve">. A fala do participante1 ilustra a </w:t>
      </w:r>
      <w:proofErr w:type="spellStart"/>
      <w:r w:rsidR="008404C9">
        <w:rPr>
          <w:szCs w:val="24"/>
          <w:lang w:val="pt-BR"/>
        </w:rPr>
        <w:t>sentipensação</w:t>
      </w:r>
      <w:proofErr w:type="spellEnd"/>
      <w:r w:rsidR="008404C9">
        <w:rPr>
          <w:szCs w:val="24"/>
          <w:lang w:val="pt-BR"/>
        </w:rPr>
        <w:t xml:space="preserve"> da consciência e a do participante 2 a do pertencimento.</w:t>
      </w:r>
    </w:p>
    <w:p w14:paraId="48573E99" w14:textId="1D92C20D" w:rsidR="008404C9" w:rsidRDefault="008404C9" w:rsidP="001078DF">
      <w:pPr>
        <w:spacing w:after="120"/>
        <w:ind w:left="1134"/>
        <w:rPr>
          <w:sz w:val="20"/>
          <w:lang w:val="pt-BR"/>
        </w:rPr>
      </w:pPr>
      <w:r w:rsidRPr="008404C9">
        <w:rPr>
          <w:sz w:val="20"/>
          <w:lang w:val="pt-BR"/>
        </w:rPr>
        <w:t>“Para que haja harmonia entre todos os seres imaginei que cada um busque selecionar os melhores pensamentos em sua mente para que suas palavras, ações e vivências sejam as melhores possíveis, quando todos tenham consciência no que se passa dentro de si mesmo, onde tudo começa e temos a prerrogativa de ter controle e evoluir”</w:t>
      </w:r>
      <w:r>
        <w:rPr>
          <w:sz w:val="20"/>
          <w:lang w:val="pt-BR"/>
        </w:rPr>
        <w:t xml:space="preserve"> Participante 1</w:t>
      </w:r>
    </w:p>
    <w:p w14:paraId="2ADBF38B" w14:textId="1508956A" w:rsidR="0049479C" w:rsidRPr="008404C9" w:rsidRDefault="008404C9" w:rsidP="008404C9">
      <w:pPr>
        <w:spacing w:after="120"/>
        <w:ind w:left="1134"/>
        <w:rPr>
          <w:sz w:val="20"/>
          <w:lang w:val="pt-BR"/>
        </w:rPr>
      </w:pPr>
      <w:r>
        <w:rPr>
          <w:sz w:val="20"/>
          <w:lang w:val="pt-BR"/>
        </w:rPr>
        <w:t>“</w:t>
      </w:r>
      <w:r w:rsidRPr="008404C9">
        <w:rPr>
          <w:sz w:val="20"/>
          <w:lang w:val="pt-BR"/>
        </w:rPr>
        <w:t>Que é necessário um reconhecimento de que o ser humano é um ser natural, conectado ao ecossistema, dependente dele não de forma predatória.</w:t>
      </w:r>
      <w:r>
        <w:rPr>
          <w:sz w:val="20"/>
          <w:lang w:val="pt-BR"/>
        </w:rPr>
        <w:t>” Participante 2</w:t>
      </w:r>
    </w:p>
    <w:p w14:paraId="651EB9E2" w14:textId="0C0E3278" w:rsidR="001078DF" w:rsidRDefault="001078DF" w:rsidP="00471A91">
      <w:pPr>
        <w:spacing w:after="120"/>
        <w:rPr>
          <w:szCs w:val="24"/>
          <w:lang w:val="pt-BR"/>
        </w:rPr>
      </w:pPr>
      <w:r>
        <w:rPr>
          <w:szCs w:val="24"/>
          <w:lang w:val="pt-BR"/>
        </w:rPr>
        <w:t>O processo praticado a partir da espiritualidade, como modos de imaginar amanhãs, gerou engajamento dos participantes, presença atenta, e uma consciência da interdependência.</w:t>
      </w:r>
    </w:p>
    <w:p w14:paraId="267FB34C" w14:textId="77777777" w:rsidR="00802A3A" w:rsidRPr="008E3D16" w:rsidRDefault="00802A3A" w:rsidP="00471A91">
      <w:pPr>
        <w:spacing w:after="120"/>
        <w:rPr>
          <w:sz w:val="18"/>
          <w:szCs w:val="18"/>
          <w:lang w:val="pt-BR"/>
        </w:rPr>
      </w:pPr>
    </w:p>
    <w:p w14:paraId="49E15155" w14:textId="6161E4E4" w:rsidR="0049479C" w:rsidRPr="000F1979" w:rsidRDefault="00086A3F" w:rsidP="0058453D">
      <w:pPr>
        <w:pStyle w:val="PargrafodaLista"/>
        <w:numPr>
          <w:ilvl w:val="0"/>
          <w:numId w:val="5"/>
        </w:numPr>
        <w:spacing w:after="120"/>
        <w:rPr>
          <w:b/>
          <w:szCs w:val="24"/>
          <w:lang w:val="pt-BR"/>
        </w:rPr>
      </w:pPr>
      <w:proofErr w:type="spellStart"/>
      <w:r w:rsidRPr="000F1979">
        <w:rPr>
          <w:b/>
          <w:szCs w:val="24"/>
          <w:lang w:val="pt-BR"/>
        </w:rPr>
        <w:t>Sentipensações</w:t>
      </w:r>
      <w:proofErr w:type="spellEnd"/>
      <w:r w:rsidR="0049479C" w:rsidRPr="000F1979">
        <w:rPr>
          <w:b/>
          <w:szCs w:val="24"/>
          <w:lang w:val="pt-BR"/>
        </w:rPr>
        <w:t xml:space="preserve"> Finais</w:t>
      </w:r>
    </w:p>
    <w:p w14:paraId="63F9FA93" w14:textId="77777777" w:rsidR="0049479C" w:rsidRPr="008E3D16" w:rsidRDefault="0049479C" w:rsidP="0049479C">
      <w:pPr>
        <w:spacing w:after="120"/>
        <w:rPr>
          <w:color w:val="A6A6A6"/>
          <w:sz w:val="18"/>
          <w:szCs w:val="18"/>
          <w:lang w:val="pt-BR"/>
        </w:rPr>
      </w:pPr>
    </w:p>
    <w:p w14:paraId="438204B1" w14:textId="4AE9E7D1" w:rsidR="00446A72" w:rsidRDefault="00446A72" w:rsidP="002E7A5D">
      <w:pPr>
        <w:spacing w:after="120"/>
        <w:ind w:firstLine="284"/>
        <w:rPr>
          <w:szCs w:val="24"/>
          <w:lang w:val="pt-BR"/>
        </w:rPr>
      </w:pPr>
      <w:r>
        <w:rPr>
          <w:szCs w:val="24"/>
          <w:lang w:val="pt-BR"/>
        </w:rPr>
        <w:t xml:space="preserve">O artigo busca por meio da cartografia </w:t>
      </w:r>
      <w:r w:rsidR="00B70E6B">
        <w:rPr>
          <w:szCs w:val="24"/>
          <w:lang w:val="pt-BR"/>
        </w:rPr>
        <w:t>apresentar</w:t>
      </w:r>
      <w:r>
        <w:rPr>
          <w:szCs w:val="24"/>
          <w:lang w:val="pt-BR"/>
        </w:rPr>
        <w:t xml:space="preserve"> modos de</w:t>
      </w:r>
      <w:r w:rsidR="00D33D36">
        <w:rPr>
          <w:szCs w:val="24"/>
          <w:lang w:val="pt-BR"/>
        </w:rPr>
        <w:t xml:space="preserve"> regenerar o </w:t>
      </w:r>
      <w:r w:rsidR="00D33D36" w:rsidRPr="000F1979">
        <w:rPr>
          <w:szCs w:val="24"/>
          <w:lang w:val="pt-BR"/>
        </w:rPr>
        <w:t>processo criativo</w:t>
      </w:r>
      <w:r w:rsidR="00C855B5">
        <w:rPr>
          <w:szCs w:val="24"/>
          <w:lang w:val="pt-BR"/>
        </w:rPr>
        <w:t xml:space="preserve"> </w:t>
      </w:r>
      <w:r>
        <w:rPr>
          <w:szCs w:val="24"/>
          <w:lang w:val="pt-BR"/>
        </w:rPr>
        <w:t xml:space="preserve">dos designers. Quais princípios éticos devem fundar esses processos? Que dons humanos podem alimentar a </w:t>
      </w:r>
      <w:r w:rsidRPr="000F1979">
        <w:rPr>
          <w:szCs w:val="24"/>
          <w:lang w:val="pt-BR"/>
        </w:rPr>
        <w:t xml:space="preserve">sensibilidade crítica, </w:t>
      </w:r>
      <w:r>
        <w:rPr>
          <w:szCs w:val="24"/>
          <w:lang w:val="pt-BR"/>
        </w:rPr>
        <w:t>a</w:t>
      </w:r>
      <w:r w:rsidRPr="000F1979">
        <w:rPr>
          <w:szCs w:val="24"/>
          <w:lang w:val="pt-BR"/>
        </w:rPr>
        <w:t xml:space="preserve"> criatividade e </w:t>
      </w:r>
      <w:r>
        <w:rPr>
          <w:szCs w:val="24"/>
          <w:lang w:val="pt-BR"/>
        </w:rPr>
        <w:t>as</w:t>
      </w:r>
      <w:r w:rsidRPr="000F1979">
        <w:rPr>
          <w:szCs w:val="24"/>
          <w:lang w:val="pt-BR"/>
        </w:rPr>
        <w:t xml:space="preserve"> </w:t>
      </w:r>
      <w:r>
        <w:rPr>
          <w:szCs w:val="24"/>
          <w:lang w:val="pt-BR"/>
        </w:rPr>
        <w:t>práticas dos designers</w:t>
      </w:r>
      <w:r w:rsidRPr="000F1979">
        <w:rPr>
          <w:szCs w:val="24"/>
          <w:lang w:val="pt-BR"/>
        </w:rPr>
        <w:t xml:space="preserve"> para </w:t>
      </w:r>
      <w:r>
        <w:rPr>
          <w:szCs w:val="24"/>
          <w:lang w:val="pt-BR"/>
        </w:rPr>
        <w:t>a</w:t>
      </w:r>
      <w:r w:rsidRPr="000F1979">
        <w:rPr>
          <w:szCs w:val="24"/>
          <w:lang w:val="pt-BR"/>
        </w:rPr>
        <w:t>ntecipa</w:t>
      </w:r>
      <w:r>
        <w:rPr>
          <w:szCs w:val="24"/>
          <w:lang w:val="pt-BR"/>
        </w:rPr>
        <w:t>r</w:t>
      </w:r>
      <w:r w:rsidRPr="000F1979">
        <w:rPr>
          <w:szCs w:val="24"/>
          <w:lang w:val="pt-BR"/>
        </w:rPr>
        <w:t xml:space="preserve"> possibilidades,</w:t>
      </w:r>
      <w:r>
        <w:rPr>
          <w:szCs w:val="24"/>
          <w:lang w:val="pt-BR"/>
        </w:rPr>
        <w:t xml:space="preserve"> </w:t>
      </w:r>
      <w:r w:rsidRPr="000F1979">
        <w:rPr>
          <w:szCs w:val="24"/>
          <w:lang w:val="pt-BR"/>
        </w:rPr>
        <w:t>cria</w:t>
      </w:r>
      <w:r>
        <w:rPr>
          <w:szCs w:val="24"/>
          <w:lang w:val="pt-BR"/>
        </w:rPr>
        <w:t>r</w:t>
      </w:r>
      <w:r w:rsidRPr="000F1979">
        <w:rPr>
          <w:szCs w:val="24"/>
          <w:lang w:val="pt-BR"/>
        </w:rPr>
        <w:t xml:space="preserve"> protótipos e experimenta</w:t>
      </w:r>
      <w:r>
        <w:rPr>
          <w:szCs w:val="24"/>
          <w:lang w:val="pt-BR"/>
        </w:rPr>
        <w:t xml:space="preserve">r </w:t>
      </w:r>
      <w:r w:rsidRPr="000F1979">
        <w:rPr>
          <w:szCs w:val="24"/>
          <w:lang w:val="pt-BR"/>
        </w:rPr>
        <w:t>novos significados no contexto social</w:t>
      </w:r>
      <w:r>
        <w:rPr>
          <w:szCs w:val="24"/>
          <w:lang w:val="pt-BR"/>
        </w:rPr>
        <w:t>?</w:t>
      </w:r>
      <w:r w:rsidR="00A23918" w:rsidRPr="00A23918">
        <w:rPr>
          <w:szCs w:val="24"/>
          <w:lang w:val="pt-BR"/>
        </w:rPr>
        <w:t xml:space="preserve"> </w:t>
      </w:r>
      <w:r w:rsidR="00A23918">
        <w:rPr>
          <w:szCs w:val="24"/>
          <w:lang w:val="pt-BR"/>
        </w:rPr>
        <w:t xml:space="preserve">A contribuição deste artigo é apresentar os princípios que guiaram a regeneração da mentalidade da autora-projetista a partir das ontologias relacionais, que incluem a dimensão da espiritualidade no </w:t>
      </w:r>
      <w:proofErr w:type="spellStart"/>
      <w:r w:rsidR="00A23918">
        <w:rPr>
          <w:szCs w:val="24"/>
          <w:lang w:val="pt-BR"/>
        </w:rPr>
        <w:t>sentipensar</w:t>
      </w:r>
      <w:proofErr w:type="spellEnd"/>
      <w:r w:rsidR="00A23918">
        <w:rPr>
          <w:szCs w:val="24"/>
          <w:lang w:val="pt-BR"/>
        </w:rPr>
        <w:t>.</w:t>
      </w:r>
    </w:p>
    <w:p w14:paraId="04B6E7AA" w14:textId="02C53DDA" w:rsidR="008C61FC" w:rsidRDefault="00446A72" w:rsidP="00205E2C">
      <w:pPr>
        <w:spacing w:after="120"/>
        <w:ind w:firstLine="360"/>
        <w:rPr>
          <w:lang w:val="pt-BR" w:eastAsia="en-US"/>
        </w:rPr>
      </w:pPr>
      <w:r>
        <w:rPr>
          <w:szCs w:val="24"/>
          <w:lang w:val="pt-BR"/>
        </w:rPr>
        <w:t xml:space="preserve">Na minha busca por regenerar a minha mentalidade encontrei na espiritualidade da Terra, nas práticas de Yoga e nas práticas alimentares à base de plantas modos vivenciar ontologias </w:t>
      </w:r>
      <w:r>
        <w:rPr>
          <w:szCs w:val="24"/>
          <w:lang w:val="pt-BR"/>
        </w:rPr>
        <w:lastRenderedPageBreak/>
        <w:t>relacionais e expressar a minha interdependência com as diferentes forças criadoras da vida.</w:t>
      </w:r>
      <w:r w:rsidR="00305DC8">
        <w:rPr>
          <w:szCs w:val="24"/>
          <w:lang w:val="pt-BR"/>
        </w:rPr>
        <w:t xml:space="preserve"> A prática de ásanas, </w:t>
      </w:r>
      <w:proofErr w:type="spellStart"/>
      <w:r w:rsidR="00305DC8">
        <w:rPr>
          <w:szCs w:val="24"/>
          <w:lang w:val="pt-BR"/>
        </w:rPr>
        <w:t>pranayamas</w:t>
      </w:r>
      <w:proofErr w:type="spellEnd"/>
      <w:r w:rsidR="00305DC8">
        <w:rPr>
          <w:szCs w:val="24"/>
          <w:lang w:val="pt-BR"/>
        </w:rPr>
        <w:t>, recolhimento dos sentidos e foco na meditação me permitiram ampliar minha capacidade de escuta</w:t>
      </w:r>
      <w:r w:rsidR="000C2DBB">
        <w:rPr>
          <w:szCs w:val="24"/>
          <w:lang w:val="pt-BR"/>
        </w:rPr>
        <w:t>,</w:t>
      </w:r>
      <w:r w:rsidR="00305DC8">
        <w:rPr>
          <w:szCs w:val="24"/>
          <w:lang w:val="pt-BR"/>
        </w:rPr>
        <w:t xml:space="preserve"> na medida em que o volume e a velocidade dos meus pensamentos diminuíram. </w:t>
      </w:r>
      <w:r w:rsidR="00A16441">
        <w:rPr>
          <w:szCs w:val="24"/>
          <w:lang w:val="pt-BR"/>
        </w:rPr>
        <w:t xml:space="preserve">Neste mergulho para dentro, vivenciar no corpo a espiritualidade de modo estruturado no cotidiano possibilitou uma ampliação </w:t>
      </w:r>
      <w:r w:rsidR="000C2DBB">
        <w:rPr>
          <w:szCs w:val="24"/>
          <w:lang w:val="pt-BR"/>
        </w:rPr>
        <w:t>da escuta de</w:t>
      </w:r>
      <w:r w:rsidR="00A16441">
        <w:rPr>
          <w:szCs w:val="24"/>
          <w:lang w:val="pt-BR"/>
        </w:rPr>
        <w:t xml:space="preserve"> todas as expressões dos mais-que-humanos (plantas, rios, montanhas, oceano, sol, animais, fungos).</w:t>
      </w:r>
      <w:r w:rsidR="00305DC8">
        <w:rPr>
          <w:szCs w:val="24"/>
          <w:lang w:val="pt-BR"/>
        </w:rPr>
        <w:t xml:space="preserve"> E desse lugar de respeito </w:t>
      </w:r>
      <w:r w:rsidR="00506273">
        <w:rPr>
          <w:szCs w:val="24"/>
          <w:lang w:val="pt-BR"/>
        </w:rPr>
        <w:t xml:space="preserve">à </w:t>
      </w:r>
      <w:r w:rsidR="00305DC8">
        <w:rPr>
          <w:szCs w:val="24"/>
          <w:lang w:val="pt-BR"/>
        </w:rPr>
        <w:t>vida e</w:t>
      </w:r>
      <w:r w:rsidR="00506273">
        <w:rPr>
          <w:szCs w:val="24"/>
          <w:lang w:val="pt-BR"/>
        </w:rPr>
        <w:t xml:space="preserve"> a</w:t>
      </w:r>
      <w:r w:rsidR="00305DC8">
        <w:rPr>
          <w:szCs w:val="24"/>
          <w:lang w:val="pt-BR"/>
        </w:rPr>
        <w:t xml:space="preserve"> não</w:t>
      </w:r>
      <w:r w:rsidR="00506273">
        <w:rPr>
          <w:szCs w:val="24"/>
          <w:lang w:val="pt-BR"/>
        </w:rPr>
        <w:t>-</w:t>
      </w:r>
      <w:r w:rsidR="00305DC8">
        <w:rPr>
          <w:szCs w:val="24"/>
          <w:lang w:val="pt-BR"/>
        </w:rPr>
        <w:t xml:space="preserve">violência, pude perceber a potência da escolha alimentar a base de vida. Plantas e fungos deram continuidade as suas vidas em mim e fizeram parte das minhas </w:t>
      </w:r>
      <w:proofErr w:type="spellStart"/>
      <w:r w:rsidR="00305DC8">
        <w:rPr>
          <w:szCs w:val="24"/>
          <w:lang w:val="pt-BR"/>
        </w:rPr>
        <w:t>cocriações</w:t>
      </w:r>
      <w:proofErr w:type="spellEnd"/>
      <w:r w:rsidR="00305DC8">
        <w:rPr>
          <w:szCs w:val="24"/>
          <w:lang w:val="pt-BR"/>
        </w:rPr>
        <w:t xml:space="preserve">. </w:t>
      </w:r>
      <w:r>
        <w:rPr>
          <w:szCs w:val="24"/>
          <w:lang w:val="pt-BR"/>
        </w:rPr>
        <w:t xml:space="preserve">Reconhecer a sacralidade da vida e a busca da felicidade para todos os seres me levou a vivenciar os dons </w:t>
      </w:r>
      <w:r>
        <w:rPr>
          <w:lang w:val="pt-BR" w:eastAsia="en-US"/>
        </w:rPr>
        <w:t>do espírito humano</w:t>
      </w:r>
      <w:r w:rsidR="007D64AC">
        <w:rPr>
          <w:lang w:val="pt-BR" w:eastAsia="en-US"/>
        </w:rPr>
        <w:t xml:space="preserve">. </w:t>
      </w:r>
      <w:r w:rsidR="00305DC8">
        <w:rPr>
          <w:lang w:val="pt-BR" w:eastAsia="en-US"/>
        </w:rPr>
        <w:t>Por fim, ao nos reconhecermos</w:t>
      </w:r>
      <w:r w:rsidR="00A23918">
        <w:rPr>
          <w:lang w:val="pt-BR" w:eastAsia="en-US"/>
        </w:rPr>
        <w:t xml:space="preserve"> c</w:t>
      </w:r>
      <w:r w:rsidR="002E7A5D">
        <w:rPr>
          <w:lang w:val="pt-BR" w:eastAsia="en-US"/>
        </w:rPr>
        <w:t>o</w:t>
      </w:r>
      <w:r w:rsidR="002E7A5D" w:rsidRPr="002E7A5D">
        <w:rPr>
          <w:lang w:val="pt-BR" w:eastAsia="en-US"/>
        </w:rPr>
        <w:t xml:space="preserve">mo seres espirituais, </w:t>
      </w:r>
      <w:r w:rsidR="00305DC8">
        <w:rPr>
          <w:lang w:val="pt-BR" w:eastAsia="en-US"/>
        </w:rPr>
        <w:t xml:space="preserve">percebemos que </w:t>
      </w:r>
      <w:r w:rsidR="002E7A5D" w:rsidRPr="002E7A5D">
        <w:rPr>
          <w:lang w:val="pt-BR" w:eastAsia="en-US"/>
        </w:rPr>
        <w:t>somos amor e precisamos praticar a ação de amar como uma ética</w:t>
      </w:r>
      <w:r w:rsidR="00332724">
        <w:rPr>
          <w:lang w:val="pt-BR" w:eastAsia="en-US"/>
        </w:rPr>
        <w:t xml:space="preserve"> projetual</w:t>
      </w:r>
      <w:r w:rsidR="001D58CB">
        <w:rPr>
          <w:lang w:val="pt-BR" w:eastAsia="en-US"/>
        </w:rPr>
        <w:t xml:space="preserve"> (</w:t>
      </w:r>
      <w:r w:rsidR="008404C9">
        <w:rPr>
          <w:lang w:val="pt-BR" w:eastAsia="en-US"/>
        </w:rPr>
        <w:t>Kaplan; Freire,2022</w:t>
      </w:r>
      <w:r w:rsidR="001D58CB">
        <w:rPr>
          <w:lang w:val="pt-BR" w:eastAsia="en-US"/>
        </w:rPr>
        <w:t>)</w:t>
      </w:r>
      <w:r w:rsidR="002E7A5D" w:rsidRPr="002E7A5D">
        <w:rPr>
          <w:lang w:val="pt-BR" w:eastAsia="en-US"/>
        </w:rPr>
        <w:t>.</w:t>
      </w:r>
      <w:r w:rsidR="002E7A5D">
        <w:rPr>
          <w:lang w:val="pt-BR" w:eastAsia="en-US"/>
        </w:rPr>
        <w:t xml:space="preserve"> Os pensamentos, gestos e ações dos designers, fundados na ética do amor, abrem a possibilidade para experienciar o </w:t>
      </w:r>
      <w:proofErr w:type="spellStart"/>
      <w:r w:rsidR="002E7A5D">
        <w:rPr>
          <w:lang w:val="pt-BR" w:eastAsia="en-US"/>
        </w:rPr>
        <w:t>interser</w:t>
      </w:r>
      <w:proofErr w:type="spellEnd"/>
      <w:r w:rsidR="002E7A5D">
        <w:rPr>
          <w:lang w:val="pt-BR" w:eastAsia="en-US"/>
        </w:rPr>
        <w:t xml:space="preserve"> e conectar </w:t>
      </w:r>
      <w:r w:rsidR="00804195">
        <w:rPr>
          <w:lang w:val="pt-BR" w:eastAsia="en-US"/>
        </w:rPr>
        <w:t xml:space="preserve">corpo, </w:t>
      </w:r>
      <w:r w:rsidR="002E7A5D">
        <w:rPr>
          <w:lang w:val="pt-BR" w:eastAsia="en-US"/>
        </w:rPr>
        <w:t>mente</w:t>
      </w:r>
      <w:r w:rsidR="00804195">
        <w:rPr>
          <w:lang w:val="pt-BR" w:eastAsia="en-US"/>
        </w:rPr>
        <w:t xml:space="preserve"> </w:t>
      </w:r>
      <w:r w:rsidR="002E7A5D">
        <w:rPr>
          <w:lang w:val="pt-BR" w:eastAsia="en-US"/>
        </w:rPr>
        <w:t>e esp</w:t>
      </w:r>
      <w:r w:rsidR="00804195">
        <w:rPr>
          <w:lang w:val="pt-BR" w:eastAsia="en-US"/>
        </w:rPr>
        <w:t>í</w:t>
      </w:r>
      <w:r w:rsidR="002E7A5D">
        <w:rPr>
          <w:lang w:val="pt-BR" w:eastAsia="en-US"/>
        </w:rPr>
        <w:t xml:space="preserve">rito dos humanos para um </w:t>
      </w:r>
      <w:r w:rsidR="00A23918">
        <w:rPr>
          <w:lang w:val="pt-BR" w:eastAsia="en-US"/>
        </w:rPr>
        <w:t>diálogo</w:t>
      </w:r>
      <w:r w:rsidR="002E7A5D">
        <w:rPr>
          <w:lang w:val="pt-BR" w:eastAsia="en-US"/>
        </w:rPr>
        <w:t xml:space="preserve"> projetual com mais</w:t>
      </w:r>
      <w:r w:rsidR="00804195">
        <w:rPr>
          <w:lang w:val="pt-BR" w:eastAsia="en-US"/>
        </w:rPr>
        <w:t>-</w:t>
      </w:r>
      <w:r w:rsidR="002E7A5D">
        <w:rPr>
          <w:lang w:val="pt-BR" w:eastAsia="en-US"/>
        </w:rPr>
        <w:t>que</w:t>
      </w:r>
      <w:r w:rsidR="00804195">
        <w:rPr>
          <w:lang w:val="pt-BR" w:eastAsia="en-US"/>
        </w:rPr>
        <w:t>-</w:t>
      </w:r>
      <w:r w:rsidR="002E7A5D">
        <w:rPr>
          <w:lang w:val="pt-BR" w:eastAsia="en-US"/>
        </w:rPr>
        <w:t>humanos</w:t>
      </w:r>
      <w:r w:rsidR="00A16441">
        <w:rPr>
          <w:lang w:val="pt-BR" w:eastAsia="en-US"/>
        </w:rPr>
        <w:t xml:space="preserve">. </w:t>
      </w:r>
      <w:r w:rsidR="00A23918">
        <w:rPr>
          <w:lang w:val="pt-BR" w:eastAsia="en-US"/>
        </w:rPr>
        <w:t>A prática projetual fundada nessa ética é compassiva, tendo o contentamento como meio e a harmonia como finalidade.</w:t>
      </w:r>
      <w:r w:rsidR="000F771C">
        <w:rPr>
          <w:lang w:val="pt-BR" w:eastAsia="en-US"/>
        </w:rPr>
        <w:t xml:space="preserve"> Os processos projetuais </w:t>
      </w:r>
      <w:proofErr w:type="spellStart"/>
      <w:r w:rsidR="000F771C">
        <w:rPr>
          <w:lang w:val="pt-BR" w:eastAsia="en-US"/>
        </w:rPr>
        <w:t>sentipensantes</w:t>
      </w:r>
      <w:proofErr w:type="spellEnd"/>
      <w:r w:rsidR="000F771C">
        <w:rPr>
          <w:lang w:val="pt-BR" w:eastAsia="en-US"/>
        </w:rPr>
        <w:t xml:space="preserve"> ilustraram</w:t>
      </w:r>
      <w:r w:rsidR="001A5551">
        <w:rPr>
          <w:lang w:val="pt-BR" w:eastAsia="en-US"/>
        </w:rPr>
        <w:t xml:space="preserve"> a transição da vivência da autora-projetista para outros projetistas como </w:t>
      </w:r>
      <w:r w:rsidR="008B5E97">
        <w:rPr>
          <w:lang w:val="pt-BR" w:eastAsia="en-US"/>
        </w:rPr>
        <w:t>um caminho regenerativo possível para o campo do Design.</w:t>
      </w:r>
    </w:p>
    <w:p w14:paraId="601E79A2" w14:textId="77777777" w:rsidR="00EC0DC6" w:rsidRPr="008E3D16" w:rsidRDefault="00EC0DC6" w:rsidP="00626C7D">
      <w:pPr>
        <w:spacing w:after="120"/>
        <w:rPr>
          <w:sz w:val="18"/>
          <w:szCs w:val="18"/>
          <w:lang w:val="pt-BR" w:eastAsia="en-US"/>
        </w:rPr>
      </w:pPr>
    </w:p>
    <w:p w14:paraId="747FB920" w14:textId="30E9C248" w:rsidR="00626C7D" w:rsidRPr="00626C7D" w:rsidRDefault="00626C7D" w:rsidP="00626C7D">
      <w:pPr>
        <w:spacing w:after="120"/>
        <w:rPr>
          <w:b/>
          <w:bCs/>
          <w:lang w:val="pt-BR" w:eastAsia="en-US"/>
        </w:rPr>
      </w:pPr>
      <w:r w:rsidRPr="00626C7D">
        <w:rPr>
          <w:b/>
          <w:bCs/>
          <w:lang w:val="pt-BR" w:eastAsia="en-US"/>
        </w:rPr>
        <w:t>Agradecimentos:</w:t>
      </w:r>
    </w:p>
    <w:p w14:paraId="19374C45" w14:textId="07A36953" w:rsidR="00626C7D" w:rsidRPr="00626C7D" w:rsidRDefault="00626C7D" w:rsidP="00626C7D">
      <w:pPr>
        <w:spacing w:after="120"/>
        <w:rPr>
          <w:lang w:val="pt-BR" w:eastAsia="en-US"/>
        </w:rPr>
      </w:pPr>
      <w:r>
        <w:rPr>
          <w:lang w:val="pt-BR" w:eastAsia="en-US"/>
        </w:rPr>
        <w:t>A autora</w:t>
      </w:r>
      <w:r w:rsidRPr="00626C7D">
        <w:rPr>
          <w:lang w:val="pt-BR" w:eastAsia="en-US"/>
        </w:rPr>
        <w:t xml:space="preserve"> conta com o apoio da bolsa Pós</w:t>
      </w:r>
      <w:r>
        <w:rPr>
          <w:lang w:val="pt-BR" w:eastAsia="en-US"/>
        </w:rPr>
        <w:t xml:space="preserve"> </w:t>
      </w:r>
      <w:r w:rsidRPr="00626C7D">
        <w:rPr>
          <w:lang w:val="pt-BR" w:eastAsia="en-US"/>
        </w:rPr>
        <w:t>Doutorado Sênior da Fundação Carlos Chagas Filho de Amparo à Pesquisa do Estado do Rio de Janeiro (FAPERJ, processo SEI-260003/016639/2023)</w:t>
      </w:r>
    </w:p>
    <w:p w14:paraId="2E823407" w14:textId="7975C0A7" w:rsidR="00626C7D" w:rsidRPr="008E3D16" w:rsidRDefault="00626C7D" w:rsidP="00626C7D">
      <w:pPr>
        <w:spacing w:after="120"/>
        <w:rPr>
          <w:sz w:val="18"/>
          <w:szCs w:val="18"/>
          <w:lang w:val="pt-BR" w:eastAsia="en-US"/>
        </w:rPr>
      </w:pPr>
    </w:p>
    <w:p w14:paraId="4149BCE6" w14:textId="708730F7" w:rsidR="00BE083D" w:rsidRPr="009F000D" w:rsidRDefault="004E3765" w:rsidP="00E97ED4">
      <w:pPr>
        <w:spacing w:after="120"/>
        <w:rPr>
          <w:b/>
          <w:szCs w:val="24"/>
        </w:rPr>
      </w:pPr>
      <w:proofErr w:type="spellStart"/>
      <w:r w:rsidRPr="009F000D">
        <w:rPr>
          <w:b/>
          <w:szCs w:val="24"/>
        </w:rPr>
        <w:t>Referências</w:t>
      </w:r>
      <w:proofErr w:type="spellEnd"/>
    </w:p>
    <w:p w14:paraId="22CEB232" w14:textId="1A12E9FB" w:rsidR="00E972FF" w:rsidRDefault="00E972FF" w:rsidP="00E972FF">
      <w:pPr>
        <w:spacing w:after="120"/>
        <w:rPr>
          <w:bCs/>
          <w:szCs w:val="24"/>
        </w:rPr>
      </w:pPr>
      <w:r w:rsidRPr="009F000D">
        <w:rPr>
          <w:szCs w:val="24"/>
        </w:rPr>
        <w:t>A</w:t>
      </w:r>
      <w:r w:rsidR="00CC27FF" w:rsidRPr="009F000D">
        <w:rPr>
          <w:szCs w:val="24"/>
        </w:rPr>
        <w:t>KAMA</w:t>
      </w:r>
      <w:r w:rsidRPr="009F000D">
        <w:rPr>
          <w:szCs w:val="24"/>
        </w:rPr>
        <w:t>, Y.</w:t>
      </w:r>
      <w:r w:rsidRPr="009F000D">
        <w:rPr>
          <w:bCs/>
          <w:szCs w:val="24"/>
        </w:rPr>
        <w:t> "A 'Way of Being' in Design: Zen and the Art of Being a Human-</w:t>
      </w:r>
      <w:proofErr w:type="spellStart"/>
      <w:r w:rsidRPr="009F000D">
        <w:rPr>
          <w:bCs/>
          <w:szCs w:val="24"/>
        </w:rPr>
        <w:t>Centred</w:t>
      </w:r>
      <w:proofErr w:type="spellEnd"/>
      <w:r w:rsidRPr="009F000D">
        <w:rPr>
          <w:bCs/>
          <w:szCs w:val="24"/>
        </w:rPr>
        <w:t xml:space="preserve"> Practitioner." </w:t>
      </w:r>
      <w:r w:rsidRPr="00E972FF">
        <w:rPr>
          <w:b/>
          <w:szCs w:val="24"/>
        </w:rPr>
        <w:t>Design Philosophy Papers,</w:t>
      </w:r>
      <w:r w:rsidRPr="00E972FF">
        <w:rPr>
          <w:bCs/>
          <w:szCs w:val="24"/>
        </w:rPr>
        <w:t xml:space="preserve"> 2012. </w:t>
      </w:r>
    </w:p>
    <w:p w14:paraId="1735681F" w14:textId="5E974604" w:rsidR="00E972FF" w:rsidRPr="00E972FF" w:rsidRDefault="00E972FF" w:rsidP="00E972FF">
      <w:pPr>
        <w:spacing w:after="120"/>
        <w:rPr>
          <w:bCs/>
          <w:szCs w:val="24"/>
          <w:lang w:val="pt-BR"/>
        </w:rPr>
      </w:pPr>
      <w:r w:rsidRPr="00E972FF">
        <w:rPr>
          <w:bCs/>
          <w:szCs w:val="24"/>
        </w:rPr>
        <w:t xml:space="preserve">AKAMA, Y. Surrendering to the ocean: practices of mindfulness and presence in designing. </w:t>
      </w:r>
      <w:r w:rsidRPr="00E972FF">
        <w:rPr>
          <w:bCs/>
          <w:i/>
          <w:iCs/>
          <w:szCs w:val="24"/>
        </w:rPr>
        <w:t xml:space="preserve">In: </w:t>
      </w:r>
      <w:r w:rsidRPr="00E972FF">
        <w:rPr>
          <w:bCs/>
          <w:szCs w:val="24"/>
        </w:rPr>
        <w:t xml:space="preserve">EGENHOEFER, Rachel B. (ed.). </w:t>
      </w:r>
      <w:r w:rsidRPr="00E972FF">
        <w:rPr>
          <w:b/>
          <w:bCs/>
          <w:szCs w:val="24"/>
        </w:rPr>
        <w:t>Routledge Handbook of Sustainable Design</w:t>
      </w:r>
      <w:r w:rsidRPr="00E972FF">
        <w:rPr>
          <w:bCs/>
          <w:szCs w:val="24"/>
        </w:rPr>
        <w:t xml:space="preserve">. </w:t>
      </w:r>
      <w:proofErr w:type="spellStart"/>
      <w:r w:rsidRPr="00E972FF">
        <w:rPr>
          <w:bCs/>
          <w:szCs w:val="24"/>
          <w:lang w:val="pt-BR"/>
        </w:rPr>
        <w:t>Abingdom</w:t>
      </w:r>
      <w:proofErr w:type="spellEnd"/>
      <w:r w:rsidRPr="00E972FF">
        <w:rPr>
          <w:bCs/>
          <w:szCs w:val="24"/>
          <w:lang w:val="pt-BR"/>
        </w:rPr>
        <w:t xml:space="preserve">: </w:t>
      </w:r>
      <w:proofErr w:type="spellStart"/>
      <w:r w:rsidRPr="00E972FF">
        <w:rPr>
          <w:bCs/>
          <w:szCs w:val="24"/>
          <w:lang w:val="pt-BR"/>
        </w:rPr>
        <w:t>Routlege</w:t>
      </w:r>
      <w:proofErr w:type="spellEnd"/>
      <w:r w:rsidRPr="00E972FF">
        <w:rPr>
          <w:bCs/>
          <w:szCs w:val="24"/>
          <w:lang w:val="pt-BR"/>
        </w:rPr>
        <w:t xml:space="preserve">, 2018. </w:t>
      </w:r>
    </w:p>
    <w:p w14:paraId="7741F3A5" w14:textId="0E060E0F" w:rsidR="00091C47" w:rsidRDefault="00091C47" w:rsidP="003C069C">
      <w:pPr>
        <w:spacing w:after="120"/>
        <w:rPr>
          <w:szCs w:val="24"/>
          <w:lang w:val="pt-BR"/>
        </w:rPr>
      </w:pPr>
      <w:r w:rsidRPr="00091C47">
        <w:rPr>
          <w:szCs w:val="24"/>
          <w:lang w:val="pt-BR"/>
        </w:rPr>
        <w:t>BARRAGÁN, M. A.; LANG, M.; CHÁVEZ, D. M.; SANTILLANA, A</w:t>
      </w:r>
      <w:r w:rsidRPr="00091C47">
        <w:rPr>
          <w:b/>
          <w:bCs/>
          <w:szCs w:val="24"/>
          <w:lang w:val="pt-BR"/>
        </w:rPr>
        <w:t>.</w:t>
      </w:r>
      <w:r w:rsidRPr="00091C47">
        <w:rPr>
          <w:szCs w:val="24"/>
          <w:lang w:val="pt-BR"/>
        </w:rPr>
        <w:t> Pensar a partir do feminismo: críticas e alternativas ao desenvolvimento. In: DILGER, G.; LANG, M.; PEREIRA FILHO, J. (Org.). </w:t>
      </w:r>
      <w:r w:rsidRPr="00091C47">
        <w:rPr>
          <w:b/>
          <w:bCs/>
          <w:szCs w:val="24"/>
          <w:lang w:val="pt-BR"/>
        </w:rPr>
        <w:t>Descolonizar o imaginário: debates sobre pós-extrativismo e alternativas ao desenvolvimento.</w:t>
      </w:r>
      <w:r w:rsidRPr="00091C47">
        <w:rPr>
          <w:szCs w:val="24"/>
          <w:lang w:val="pt-BR"/>
        </w:rPr>
        <w:t xml:space="preserve"> </w:t>
      </w:r>
      <w:r w:rsidRPr="00AE5F53">
        <w:rPr>
          <w:szCs w:val="24"/>
          <w:lang w:val="pt-BR"/>
        </w:rPr>
        <w:t xml:space="preserve">São Paulo: </w:t>
      </w:r>
      <w:r w:rsidR="00EC13D9" w:rsidRPr="00AE5F53">
        <w:rPr>
          <w:szCs w:val="24"/>
          <w:lang w:val="pt-BR"/>
        </w:rPr>
        <w:t>Fundação Rosa Luxemburgo</w:t>
      </w:r>
      <w:r w:rsidRPr="00AE5F53">
        <w:rPr>
          <w:szCs w:val="24"/>
          <w:lang w:val="pt-BR"/>
        </w:rPr>
        <w:t>, 2016.</w:t>
      </w:r>
    </w:p>
    <w:p w14:paraId="4629C58F" w14:textId="54860F82" w:rsidR="00AE5F53" w:rsidRDefault="00AE5F53" w:rsidP="003C069C">
      <w:pPr>
        <w:spacing w:after="120"/>
        <w:rPr>
          <w:szCs w:val="24"/>
          <w:lang w:val="pt-BR"/>
        </w:rPr>
      </w:pPr>
      <w:r>
        <w:rPr>
          <w:szCs w:val="24"/>
          <w:lang w:val="pt-BR"/>
        </w:rPr>
        <w:t>DINIZ, D. GEBARA, I. Esperança Feminista. Rio de Janeiro: Rosa dos Tempos, 2022.</w:t>
      </w:r>
    </w:p>
    <w:p w14:paraId="1215C2A1" w14:textId="62A75F15" w:rsidR="00644C7D" w:rsidRDefault="00644C7D" w:rsidP="003C069C">
      <w:pPr>
        <w:spacing w:after="120"/>
        <w:rPr>
          <w:szCs w:val="24"/>
          <w:lang w:val="pt-BR"/>
        </w:rPr>
      </w:pPr>
      <w:r>
        <w:rPr>
          <w:szCs w:val="24"/>
          <w:lang w:val="pt-BR"/>
        </w:rPr>
        <w:t xml:space="preserve">DINIZ, D. Esperança Feminista |Imaginar. 2022. Disponível em: </w:t>
      </w:r>
      <w:hyperlink r:id="rId10" w:history="1">
        <w:r w:rsidR="00F12E2E" w:rsidRPr="00F12E2E">
          <w:rPr>
            <w:rStyle w:val="Hyperlink"/>
            <w:szCs w:val="24"/>
            <w:lang w:val="pt-BR"/>
          </w:rPr>
          <w:t>https://youtu.be/4j41vVl7S-4?si=4OvFLlY9sqeAFlR4</w:t>
        </w:r>
      </w:hyperlink>
    </w:p>
    <w:p w14:paraId="535A2F9F" w14:textId="6A186D66" w:rsidR="003C069C" w:rsidRPr="000F1979" w:rsidRDefault="003C069C" w:rsidP="003C069C">
      <w:pPr>
        <w:spacing w:after="120"/>
        <w:rPr>
          <w:szCs w:val="24"/>
          <w:lang w:val="pt-BR"/>
        </w:rPr>
      </w:pPr>
      <w:r w:rsidRPr="000F1979">
        <w:rPr>
          <w:szCs w:val="24"/>
          <w:lang w:val="pt-BR"/>
        </w:rPr>
        <w:t xml:space="preserve">EISENSTEIN, Charles. Espiritualidade da Terra. In: KOTHARI, </w:t>
      </w:r>
      <w:proofErr w:type="spellStart"/>
      <w:r w:rsidRPr="000F1979">
        <w:rPr>
          <w:szCs w:val="24"/>
          <w:lang w:val="pt-BR"/>
        </w:rPr>
        <w:t>Ashish</w:t>
      </w:r>
      <w:proofErr w:type="spellEnd"/>
      <w:r w:rsidRPr="000F1979">
        <w:rPr>
          <w:szCs w:val="24"/>
          <w:lang w:val="pt-BR"/>
        </w:rPr>
        <w:t>; SALLEH, Ariel; ESCOBAR, Arturo; DEMARIA, Federico; ACOSTA, Alberto (Org.). </w:t>
      </w:r>
      <w:proofErr w:type="spellStart"/>
      <w:r w:rsidRPr="000F1979">
        <w:rPr>
          <w:b/>
          <w:bCs/>
          <w:szCs w:val="24"/>
          <w:lang w:val="pt-BR"/>
        </w:rPr>
        <w:t>Pluriverso</w:t>
      </w:r>
      <w:proofErr w:type="spellEnd"/>
      <w:r w:rsidRPr="000F1979">
        <w:rPr>
          <w:b/>
          <w:bCs/>
          <w:szCs w:val="24"/>
          <w:lang w:val="pt-BR"/>
        </w:rPr>
        <w:t>: um dicionário do pós-desenvolvimento</w:t>
      </w:r>
      <w:r w:rsidRPr="000F1979">
        <w:rPr>
          <w:szCs w:val="24"/>
          <w:lang w:val="pt-BR"/>
        </w:rPr>
        <w:t>. São Paulo: Elefante, 2019. p. 336-339.</w:t>
      </w:r>
    </w:p>
    <w:p w14:paraId="0CAB16ED" w14:textId="258CB53E" w:rsidR="00A80D4E" w:rsidRPr="001D58CB" w:rsidRDefault="00A80D4E" w:rsidP="008F4584">
      <w:pPr>
        <w:spacing w:after="120"/>
        <w:rPr>
          <w:szCs w:val="24"/>
        </w:rPr>
      </w:pPr>
      <w:r w:rsidRPr="001D58CB">
        <w:rPr>
          <w:szCs w:val="24"/>
        </w:rPr>
        <w:t>ESCOBAR, Arturo. </w:t>
      </w:r>
      <w:r w:rsidRPr="001D58CB">
        <w:rPr>
          <w:b/>
          <w:bCs/>
          <w:szCs w:val="24"/>
        </w:rPr>
        <w:t>Notes on the Ontology of Design</w:t>
      </w:r>
      <w:r w:rsidRPr="001D58CB">
        <w:rPr>
          <w:szCs w:val="24"/>
        </w:rPr>
        <w:t xml:space="preserve">. </w:t>
      </w:r>
      <w:r w:rsidRPr="000F1979">
        <w:rPr>
          <w:szCs w:val="24"/>
          <w:lang w:val="pt-BR"/>
        </w:rPr>
        <w:t>[</w:t>
      </w:r>
      <w:proofErr w:type="spellStart"/>
      <w:r w:rsidRPr="000F1979">
        <w:rPr>
          <w:szCs w:val="24"/>
          <w:lang w:val="pt-BR"/>
        </w:rPr>
        <w:t>s.l</w:t>
      </w:r>
      <w:proofErr w:type="spellEnd"/>
      <w:r w:rsidRPr="000F1979">
        <w:rPr>
          <w:szCs w:val="24"/>
          <w:lang w:val="pt-BR"/>
        </w:rPr>
        <w:t>.]: [s.n.], 2012. Disponível em: </w:t>
      </w:r>
      <w:hyperlink r:id="rId11" w:history="1">
        <w:r w:rsidR="00F12E2E" w:rsidRPr="00A8400A">
          <w:rPr>
            <w:rStyle w:val="Hyperlink"/>
            <w:szCs w:val="24"/>
            <w:lang w:val="pt-BR"/>
          </w:rPr>
          <w:t>https://www.academia.edu/1745444/Notes_on_the_Ontology_of_Design</w:t>
        </w:r>
      </w:hyperlink>
      <w:r w:rsidRPr="000F1979">
        <w:rPr>
          <w:szCs w:val="24"/>
          <w:lang w:val="pt-BR"/>
        </w:rPr>
        <w:t>.</w:t>
      </w:r>
      <w:r w:rsidR="00F12E2E">
        <w:rPr>
          <w:szCs w:val="24"/>
          <w:lang w:val="pt-BR"/>
        </w:rPr>
        <w:t xml:space="preserve"> </w:t>
      </w:r>
      <w:r w:rsidRPr="000F1979">
        <w:rPr>
          <w:szCs w:val="24"/>
          <w:lang w:val="pt-BR"/>
        </w:rPr>
        <w:t xml:space="preserve"> </w:t>
      </w:r>
      <w:proofErr w:type="spellStart"/>
      <w:r w:rsidRPr="001D58CB">
        <w:rPr>
          <w:szCs w:val="24"/>
        </w:rPr>
        <w:t>Acesso</w:t>
      </w:r>
      <w:proofErr w:type="spellEnd"/>
      <w:r w:rsidRPr="001D58CB">
        <w:rPr>
          <w:szCs w:val="24"/>
        </w:rPr>
        <w:t xml:space="preserve"> </w:t>
      </w:r>
      <w:proofErr w:type="spellStart"/>
      <w:r w:rsidRPr="001D58CB">
        <w:rPr>
          <w:szCs w:val="24"/>
        </w:rPr>
        <w:t>em</w:t>
      </w:r>
      <w:proofErr w:type="spellEnd"/>
      <w:r w:rsidRPr="001D58CB">
        <w:rPr>
          <w:szCs w:val="24"/>
        </w:rPr>
        <w:t xml:space="preserve">: </w:t>
      </w:r>
      <w:r w:rsidR="003C069C" w:rsidRPr="001D58CB">
        <w:rPr>
          <w:szCs w:val="24"/>
        </w:rPr>
        <w:t xml:space="preserve">04 de </w:t>
      </w:r>
      <w:proofErr w:type="spellStart"/>
      <w:r w:rsidR="003C069C" w:rsidRPr="001D58CB">
        <w:rPr>
          <w:szCs w:val="24"/>
        </w:rPr>
        <w:t>abril</w:t>
      </w:r>
      <w:proofErr w:type="spellEnd"/>
      <w:r w:rsidR="003C069C" w:rsidRPr="001D58CB">
        <w:rPr>
          <w:szCs w:val="24"/>
        </w:rPr>
        <w:t xml:space="preserve"> de 2020.</w:t>
      </w:r>
    </w:p>
    <w:p w14:paraId="0362C327" w14:textId="66ACDCC7" w:rsidR="00A80D4E" w:rsidRPr="000F1979" w:rsidRDefault="00A80D4E" w:rsidP="008F4584">
      <w:pPr>
        <w:spacing w:after="120"/>
        <w:rPr>
          <w:szCs w:val="24"/>
          <w:lang w:val="pt-BR"/>
        </w:rPr>
      </w:pPr>
      <w:r w:rsidRPr="001D58CB">
        <w:rPr>
          <w:szCs w:val="24"/>
        </w:rPr>
        <w:t>ESCOBAR, Arturo. </w:t>
      </w:r>
      <w:r w:rsidRPr="001D58CB">
        <w:rPr>
          <w:b/>
          <w:bCs/>
          <w:szCs w:val="24"/>
        </w:rPr>
        <w:t>Designs for the Pluriverse: Radical Interdependence, Autonomy, and the Making of Worlds</w:t>
      </w:r>
      <w:r w:rsidRPr="001D58CB">
        <w:rPr>
          <w:szCs w:val="24"/>
        </w:rPr>
        <w:t xml:space="preserve">. </w:t>
      </w:r>
      <w:r w:rsidRPr="000F1979">
        <w:rPr>
          <w:szCs w:val="24"/>
          <w:lang w:val="pt-BR"/>
        </w:rPr>
        <w:t xml:space="preserve">Durham: Duke </w:t>
      </w:r>
      <w:proofErr w:type="spellStart"/>
      <w:r w:rsidRPr="000F1979">
        <w:rPr>
          <w:szCs w:val="24"/>
          <w:lang w:val="pt-BR"/>
        </w:rPr>
        <w:t>University</w:t>
      </w:r>
      <w:proofErr w:type="spellEnd"/>
      <w:r w:rsidRPr="000F1979">
        <w:rPr>
          <w:szCs w:val="24"/>
          <w:lang w:val="pt-BR"/>
        </w:rPr>
        <w:t xml:space="preserve"> Press, 2018.</w:t>
      </w:r>
    </w:p>
    <w:p w14:paraId="770C992A" w14:textId="4348973A" w:rsidR="003506BA" w:rsidRPr="009F000D" w:rsidRDefault="003506BA" w:rsidP="008F4584">
      <w:pPr>
        <w:spacing w:after="120"/>
        <w:rPr>
          <w:szCs w:val="24"/>
          <w:lang w:val="pt-BR"/>
        </w:rPr>
      </w:pPr>
      <w:r w:rsidRPr="003506BA">
        <w:rPr>
          <w:bCs/>
          <w:szCs w:val="24"/>
          <w:lang w:val="pt-BR"/>
        </w:rPr>
        <w:lastRenderedPageBreak/>
        <w:t xml:space="preserve">EVARISTO, </w:t>
      </w:r>
      <w:proofErr w:type="spellStart"/>
      <w:r w:rsidRPr="003506BA">
        <w:rPr>
          <w:bCs/>
          <w:szCs w:val="24"/>
          <w:lang w:val="pt-BR"/>
        </w:rPr>
        <w:t>Conceição</w:t>
      </w:r>
      <w:proofErr w:type="spellEnd"/>
      <w:r w:rsidRPr="003506BA">
        <w:rPr>
          <w:bCs/>
          <w:szCs w:val="24"/>
          <w:lang w:val="pt-BR"/>
        </w:rPr>
        <w:t xml:space="preserve">. </w:t>
      </w:r>
      <w:proofErr w:type="spellStart"/>
      <w:r w:rsidRPr="003506BA">
        <w:rPr>
          <w:bCs/>
          <w:szCs w:val="24"/>
          <w:lang w:val="pt-BR"/>
        </w:rPr>
        <w:t>Gênero</w:t>
      </w:r>
      <w:proofErr w:type="spellEnd"/>
      <w:r w:rsidRPr="003506BA">
        <w:rPr>
          <w:bCs/>
          <w:szCs w:val="24"/>
          <w:lang w:val="pt-BR"/>
        </w:rPr>
        <w:t xml:space="preserve"> e etnia: uma </w:t>
      </w:r>
      <w:proofErr w:type="spellStart"/>
      <w:r w:rsidRPr="003506BA">
        <w:rPr>
          <w:bCs/>
          <w:szCs w:val="24"/>
          <w:lang w:val="pt-BR"/>
        </w:rPr>
        <w:t>escre</w:t>
      </w:r>
      <w:proofErr w:type="spellEnd"/>
      <w:r w:rsidRPr="003506BA">
        <w:rPr>
          <w:bCs/>
          <w:szCs w:val="24"/>
          <w:lang w:val="pt-BR"/>
        </w:rPr>
        <w:t>(</w:t>
      </w:r>
      <w:proofErr w:type="spellStart"/>
      <w:r w:rsidRPr="003506BA">
        <w:rPr>
          <w:bCs/>
          <w:szCs w:val="24"/>
          <w:lang w:val="pt-BR"/>
        </w:rPr>
        <w:t>vivência</w:t>
      </w:r>
      <w:proofErr w:type="spellEnd"/>
      <w:r w:rsidRPr="003506BA">
        <w:rPr>
          <w:bCs/>
          <w:szCs w:val="24"/>
          <w:lang w:val="pt-BR"/>
        </w:rPr>
        <w:t xml:space="preserve">) de dupla face. </w:t>
      </w:r>
      <w:r w:rsidRPr="003506BA">
        <w:rPr>
          <w:bCs/>
          <w:i/>
          <w:iCs/>
          <w:szCs w:val="24"/>
          <w:lang w:val="pt-BR"/>
        </w:rPr>
        <w:t xml:space="preserve">In: </w:t>
      </w:r>
      <w:r w:rsidRPr="003506BA">
        <w:rPr>
          <w:bCs/>
          <w:szCs w:val="24"/>
          <w:lang w:val="pt-BR"/>
        </w:rPr>
        <w:t xml:space="preserve">MOREIRA, </w:t>
      </w:r>
      <w:proofErr w:type="spellStart"/>
      <w:r w:rsidRPr="003506BA">
        <w:rPr>
          <w:bCs/>
          <w:szCs w:val="24"/>
          <w:lang w:val="pt-BR"/>
        </w:rPr>
        <w:t>Nadilza</w:t>
      </w:r>
      <w:proofErr w:type="spellEnd"/>
      <w:r w:rsidRPr="003506BA">
        <w:rPr>
          <w:bCs/>
          <w:szCs w:val="24"/>
          <w:lang w:val="pt-BR"/>
        </w:rPr>
        <w:t>; SCHNEIDER, Liane (</w:t>
      </w:r>
      <w:proofErr w:type="spellStart"/>
      <w:r w:rsidRPr="003506BA">
        <w:rPr>
          <w:bCs/>
          <w:szCs w:val="24"/>
          <w:lang w:val="pt-BR"/>
        </w:rPr>
        <w:t>orgs</w:t>
      </w:r>
      <w:proofErr w:type="spellEnd"/>
      <w:r w:rsidRPr="003506BA">
        <w:rPr>
          <w:bCs/>
          <w:szCs w:val="24"/>
          <w:lang w:val="pt-BR"/>
        </w:rPr>
        <w:t xml:space="preserve">.). </w:t>
      </w:r>
      <w:r w:rsidRPr="003506BA">
        <w:rPr>
          <w:b/>
          <w:bCs/>
          <w:szCs w:val="24"/>
          <w:lang w:val="pt-BR"/>
        </w:rPr>
        <w:t xml:space="preserve">Mulheres no mundo: </w:t>
      </w:r>
      <w:r w:rsidRPr="003506BA">
        <w:rPr>
          <w:bCs/>
          <w:szCs w:val="24"/>
          <w:lang w:val="pt-BR"/>
        </w:rPr>
        <w:t xml:space="preserve">etnia, marginalidade, </w:t>
      </w:r>
      <w:proofErr w:type="spellStart"/>
      <w:r w:rsidRPr="003506BA">
        <w:rPr>
          <w:bCs/>
          <w:szCs w:val="24"/>
          <w:lang w:val="pt-BR"/>
        </w:rPr>
        <w:t>diáspora</w:t>
      </w:r>
      <w:proofErr w:type="spellEnd"/>
      <w:r w:rsidRPr="003506BA">
        <w:rPr>
          <w:bCs/>
          <w:szCs w:val="24"/>
          <w:lang w:val="pt-BR"/>
        </w:rPr>
        <w:t xml:space="preserve">. </w:t>
      </w:r>
      <w:proofErr w:type="spellStart"/>
      <w:r w:rsidRPr="009F000D">
        <w:rPr>
          <w:bCs/>
          <w:szCs w:val="24"/>
          <w:lang w:val="pt-BR"/>
        </w:rPr>
        <w:t>João</w:t>
      </w:r>
      <w:proofErr w:type="spellEnd"/>
      <w:r w:rsidRPr="009F000D">
        <w:rPr>
          <w:bCs/>
          <w:szCs w:val="24"/>
          <w:lang w:val="pt-BR"/>
        </w:rPr>
        <w:t xml:space="preserve"> Pessoa: Ideia, 2005.</w:t>
      </w:r>
    </w:p>
    <w:p w14:paraId="20FECC07" w14:textId="306567F6" w:rsidR="00C82D24" w:rsidRDefault="00C82D24" w:rsidP="008F4584">
      <w:pPr>
        <w:spacing w:after="120"/>
        <w:rPr>
          <w:szCs w:val="24"/>
          <w:lang w:val="pt-BR"/>
        </w:rPr>
      </w:pPr>
      <w:r w:rsidRPr="00C82D24">
        <w:rPr>
          <w:szCs w:val="24"/>
          <w:lang w:val="pt-BR"/>
        </w:rPr>
        <w:t>FREIRE, K</w:t>
      </w:r>
      <w:r>
        <w:rPr>
          <w:szCs w:val="24"/>
          <w:lang w:val="pt-BR"/>
        </w:rPr>
        <w:t>.</w:t>
      </w:r>
      <w:r w:rsidRPr="00C82D24">
        <w:rPr>
          <w:szCs w:val="24"/>
          <w:lang w:val="pt-BR"/>
        </w:rPr>
        <w:t xml:space="preserve"> M. </w:t>
      </w:r>
      <w:r w:rsidRPr="00C82D24">
        <w:rPr>
          <w:b/>
          <w:bCs/>
          <w:szCs w:val="24"/>
          <w:lang w:val="pt-BR"/>
        </w:rPr>
        <w:t>Design Estratégico para a Inovação Cultural e Social</w:t>
      </w:r>
      <w:r w:rsidRPr="00C82D24">
        <w:rPr>
          <w:szCs w:val="24"/>
          <w:lang w:val="pt-BR"/>
        </w:rPr>
        <w:t xml:space="preserve">. 1. ed. São Paulo: </w:t>
      </w:r>
      <w:proofErr w:type="spellStart"/>
      <w:r w:rsidRPr="00C82D24">
        <w:rPr>
          <w:szCs w:val="24"/>
          <w:lang w:val="pt-BR"/>
        </w:rPr>
        <w:t>Kazuá</w:t>
      </w:r>
      <w:proofErr w:type="spellEnd"/>
      <w:r w:rsidRPr="00C82D24">
        <w:rPr>
          <w:szCs w:val="24"/>
          <w:lang w:val="pt-BR"/>
        </w:rPr>
        <w:t>, 2015. v. 1. 182p</w:t>
      </w:r>
    </w:p>
    <w:p w14:paraId="117E8DDF" w14:textId="44104577" w:rsidR="00C82D24" w:rsidRPr="00C82D24" w:rsidRDefault="00C82D24" w:rsidP="008F4584">
      <w:pPr>
        <w:spacing w:after="120"/>
        <w:rPr>
          <w:szCs w:val="24"/>
        </w:rPr>
      </w:pPr>
      <w:r w:rsidRPr="00C82D24">
        <w:rPr>
          <w:szCs w:val="24"/>
          <w:lang w:val="pt-BR"/>
        </w:rPr>
        <w:t xml:space="preserve">FREIRE, </w:t>
      </w:r>
      <w:proofErr w:type="gramStart"/>
      <w:r w:rsidRPr="00C82D24">
        <w:rPr>
          <w:szCs w:val="24"/>
          <w:lang w:val="pt-BR"/>
        </w:rPr>
        <w:t>K</w:t>
      </w:r>
      <w:r>
        <w:rPr>
          <w:szCs w:val="24"/>
          <w:lang w:val="pt-BR"/>
        </w:rPr>
        <w:t xml:space="preserve">. </w:t>
      </w:r>
      <w:r w:rsidRPr="00C82D24">
        <w:rPr>
          <w:szCs w:val="24"/>
          <w:lang w:val="pt-BR"/>
        </w:rPr>
        <w:t>;</w:t>
      </w:r>
      <w:proofErr w:type="gramEnd"/>
      <w:r w:rsidRPr="00C82D24">
        <w:rPr>
          <w:szCs w:val="24"/>
          <w:lang w:val="pt-BR"/>
        </w:rPr>
        <w:t xml:space="preserve"> DEL GAUDIO, C. . Práticas de ensino para designers </w:t>
      </w:r>
      <w:proofErr w:type="spellStart"/>
      <w:r w:rsidRPr="00C82D24">
        <w:rPr>
          <w:szCs w:val="24"/>
          <w:lang w:val="pt-BR"/>
        </w:rPr>
        <w:t>sentipensantes</w:t>
      </w:r>
      <w:proofErr w:type="spellEnd"/>
      <w:r w:rsidRPr="00C82D24">
        <w:rPr>
          <w:szCs w:val="24"/>
          <w:lang w:val="pt-BR"/>
        </w:rPr>
        <w:t xml:space="preserve">. </w:t>
      </w:r>
      <w:r w:rsidRPr="00C82D24">
        <w:rPr>
          <w:szCs w:val="24"/>
        </w:rPr>
        <w:t xml:space="preserve">In: </w:t>
      </w:r>
      <w:r w:rsidRPr="00C82D24">
        <w:rPr>
          <w:b/>
          <w:bCs/>
          <w:szCs w:val="24"/>
        </w:rPr>
        <w:t>PIVOT 2021 - Dismantling Reassembling: tools for alternative futures</w:t>
      </w:r>
      <w:r w:rsidRPr="00C82D24">
        <w:rPr>
          <w:szCs w:val="24"/>
        </w:rPr>
        <w:t xml:space="preserve">. Toronto: </w:t>
      </w:r>
      <w:proofErr w:type="spellStart"/>
      <w:r w:rsidRPr="00C82D24">
        <w:rPr>
          <w:szCs w:val="24"/>
        </w:rPr>
        <w:t>Ocad</w:t>
      </w:r>
      <w:proofErr w:type="spellEnd"/>
      <w:r w:rsidRPr="00C82D24">
        <w:rPr>
          <w:szCs w:val="24"/>
        </w:rPr>
        <w:t xml:space="preserve"> University, 2021. v. 1. p. 1-7.</w:t>
      </w:r>
    </w:p>
    <w:p w14:paraId="51BEB592" w14:textId="6606768C" w:rsidR="00C82D24" w:rsidRDefault="00C82D24" w:rsidP="008F4584">
      <w:pPr>
        <w:spacing w:after="120"/>
        <w:rPr>
          <w:szCs w:val="24"/>
        </w:rPr>
      </w:pPr>
      <w:r>
        <w:rPr>
          <w:szCs w:val="24"/>
          <w:lang w:val="pt-BR"/>
        </w:rPr>
        <w:t>F</w:t>
      </w:r>
      <w:r w:rsidRPr="00C82D24">
        <w:rPr>
          <w:szCs w:val="24"/>
          <w:lang w:val="pt-BR"/>
        </w:rPr>
        <w:t xml:space="preserve">REIRE, K. M.; DEL GAUDIO, C.; FRANZATO, </w:t>
      </w:r>
      <w:proofErr w:type="gramStart"/>
      <w:r w:rsidRPr="00C82D24">
        <w:rPr>
          <w:szCs w:val="24"/>
          <w:lang w:val="pt-BR"/>
        </w:rPr>
        <w:t>C. .</w:t>
      </w:r>
      <w:proofErr w:type="gramEnd"/>
      <w:r w:rsidRPr="00C82D24">
        <w:rPr>
          <w:szCs w:val="24"/>
          <w:lang w:val="pt-BR"/>
        </w:rPr>
        <w:t xml:space="preserve"> </w:t>
      </w:r>
      <w:r w:rsidRPr="00C82D24">
        <w:rPr>
          <w:szCs w:val="24"/>
        </w:rPr>
        <w:t xml:space="preserve">Design-Driven strategies for creative social innovation ecosystems. </w:t>
      </w:r>
      <w:r w:rsidRPr="00C82D24">
        <w:rPr>
          <w:b/>
          <w:bCs/>
          <w:szCs w:val="24"/>
        </w:rPr>
        <w:t>International Journal of Knowledge Engineering and Management</w:t>
      </w:r>
      <w:r w:rsidRPr="00C82D24">
        <w:rPr>
          <w:szCs w:val="24"/>
        </w:rPr>
        <w:t>, v. 6, p. 46-69, 2017.</w:t>
      </w:r>
    </w:p>
    <w:p w14:paraId="1D341A35" w14:textId="0D7BEB81" w:rsidR="00C82D24" w:rsidRPr="00C82D24" w:rsidRDefault="00C82D24" w:rsidP="008F4584">
      <w:pPr>
        <w:spacing w:after="120"/>
        <w:rPr>
          <w:szCs w:val="24"/>
        </w:rPr>
      </w:pPr>
      <w:r w:rsidRPr="00C82D24">
        <w:rPr>
          <w:szCs w:val="24"/>
          <w:lang w:val="pt-BR"/>
        </w:rPr>
        <w:t xml:space="preserve">FREIRE, K.; FRANZATO, </w:t>
      </w:r>
      <w:proofErr w:type="gramStart"/>
      <w:r w:rsidRPr="00C82D24">
        <w:rPr>
          <w:szCs w:val="24"/>
          <w:lang w:val="pt-BR"/>
        </w:rPr>
        <w:t>C. ;</w:t>
      </w:r>
      <w:proofErr w:type="gramEnd"/>
      <w:r w:rsidRPr="00C82D24">
        <w:rPr>
          <w:szCs w:val="24"/>
          <w:lang w:val="pt-BR"/>
        </w:rPr>
        <w:t xml:space="preserve"> REMUS, B. N. . </w:t>
      </w:r>
      <w:r w:rsidRPr="00C82D24">
        <w:rPr>
          <w:szCs w:val="24"/>
        </w:rPr>
        <w:t xml:space="preserve">Design amid Emergency. </w:t>
      </w:r>
      <w:r w:rsidRPr="00C82D24">
        <w:rPr>
          <w:b/>
          <w:bCs/>
          <w:szCs w:val="24"/>
        </w:rPr>
        <w:t>Strategic Design Research Journal</w:t>
      </w:r>
      <w:r w:rsidRPr="00C82D24">
        <w:rPr>
          <w:szCs w:val="24"/>
        </w:rPr>
        <w:t>, v. 13, p. 685-698, 2020.</w:t>
      </w:r>
    </w:p>
    <w:p w14:paraId="4D04B063" w14:textId="4798F368" w:rsidR="00E96702" w:rsidRPr="00C82D24" w:rsidRDefault="00E96702" w:rsidP="008F4584">
      <w:pPr>
        <w:spacing w:after="120"/>
        <w:rPr>
          <w:szCs w:val="24"/>
        </w:rPr>
      </w:pPr>
      <w:r w:rsidRPr="00E96702">
        <w:rPr>
          <w:szCs w:val="24"/>
        </w:rPr>
        <w:t xml:space="preserve">FINDELI, A. Rethinking Design Education for the 21st Century: Theoretical, Methodological, and Ethical Discussion. </w:t>
      </w:r>
      <w:r w:rsidRPr="00E96702">
        <w:rPr>
          <w:b/>
          <w:bCs/>
          <w:szCs w:val="24"/>
        </w:rPr>
        <w:t>Design Issues</w:t>
      </w:r>
      <w:r w:rsidRPr="00E96702">
        <w:rPr>
          <w:szCs w:val="24"/>
        </w:rPr>
        <w:t>, v. 17, n. 1, pp. 5-17, 2001.</w:t>
      </w:r>
    </w:p>
    <w:p w14:paraId="091C52C3" w14:textId="0169A5A7" w:rsidR="003C069C" w:rsidRPr="000F1979" w:rsidRDefault="003C069C" w:rsidP="008F4584">
      <w:pPr>
        <w:spacing w:after="120"/>
        <w:rPr>
          <w:szCs w:val="24"/>
          <w:lang w:val="pt-BR"/>
        </w:rPr>
      </w:pPr>
      <w:r w:rsidRPr="003506BA">
        <w:rPr>
          <w:szCs w:val="24"/>
          <w:lang w:val="pt-BR"/>
        </w:rPr>
        <w:t xml:space="preserve">FONSECA, R; IRVING, M; </w:t>
      </w:r>
      <w:proofErr w:type="gramStart"/>
      <w:r w:rsidRPr="003506BA">
        <w:rPr>
          <w:szCs w:val="24"/>
          <w:lang w:val="pt-BR"/>
        </w:rPr>
        <w:t>NASRI,Y</w:t>
      </w:r>
      <w:proofErr w:type="gramEnd"/>
      <w:r w:rsidRPr="003506BA">
        <w:rPr>
          <w:szCs w:val="24"/>
          <w:lang w:val="pt-BR"/>
        </w:rPr>
        <w:t xml:space="preserve">; CABRAL, B. Nos rastros das (novas) territorialidades: o </w:t>
      </w:r>
      <w:proofErr w:type="spellStart"/>
      <w:r w:rsidRPr="003506BA">
        <w:rPr>
          <w:szCs w:val="24"/>
          <w:lang w:val="pt-BR"/>
        </w:rPr>
        <w:t>pluriverso</w:t>
      </w:r>
      <w:proofErr w:type="spellEnd"/>
      <w:r w:rsidRPr="003506BA">
        <w:rPr>
          <w:szCs w:val="24"/>
          <w:lang w:val="pt-BR"/>
        </w:rPr>
        <w:t xml:space="preserve"> como inspiração para as transições desejáveis ao bem viver. </w:t>
      </w:r>
      <w:r w:rsidRPr="003506BA">
        <w:rPr>
          <w:b/>
          <w:bCs/>
          <w:szCs w:val="24"/>
          <w:lang w:val="pt-BR"/>
        </w:rPr>
        <w:t>Revista Mosaicos Estudos em Governança, Sustentabilidade e Inovação</w:t>
      </w:r>
      <w:r w:rsidRPr="003506BA">
        <w:rPr>
          <w:szCs w:val="24"/>
          <w:lang w:val="pt-BR"/>
        </w:rPr>
        <w:t>, Curitiba, v. 5, n. 1, p. 55-73, 2023.</w:t>
      </w:r>
    </w:p>
    <w:p w14:paraId="63C6733C" w14:textId="0ADFC4EE" w:rsidR="00CA4089" w:rsidRPr="00025585" w:rsidRDefault="00CC27FF" w:rsidP="008F4584">
      <w:pPr>
        <w:spacing w:after="120"/>
        <w:rPr>
          <w:szCs w:val="24"/>
        </w:rPr>
      </w:pPr>
      <w:r w:rsidRPr="00CC27FF">
        <w:rPr>
          <w:szCs w:val="24"/>
        </w:rPr>
        <w:t>FUAD-LUKE, A. </w:t>
      </w:r>
      <w:r w:rsidRPr="00CC27FF">
        <w:rPr>
          <w:b/>
          <w:bCs/>
          <w:szCs w:val="24"/>
        </w:rPr>
        <w:t>Design activism: beautiful strangeness for a sustainable world.</w:t>
      </w:r>
      <w:r w:rsidRPr="00CC27FF">
        <w:rPr>
          <w:szCs w:val="24"/>
        </w:rPr>
        <w:t xml:space="preserve"> </w:t>
      </w:r>
      <w:r w:rsidRPr="001D58CB">
        <w:rPr>
          <w:szCs w:val="24"/>
          <w:lang w:val="pt-BR"/>
        </w:rPr>
        <w:t xml:space="preserve">London: </w:t>
      </w:r>
      <w:proofErr w:type="spellStart"/>
      <w:r w:rsidRPr="001D58CB">
        <w:rPr>
          <w:szCs w:val="24"/>
          <w:lang w:val="pt-BR"/>
        </w:rPr>
        <w:t>Earthscan</w:t>
      </w:r>
      <w:proofErr w:type="spellEnd"/>
      <w:r w:rsidRPr="001D58CB">
        <w:rPr>
          <w:szCs w:val="24"/>
          <w:lang w:val="pt-BR"/>
        </w:rPr>
        <w:t>, 2009.</w:t>
      </w:r>
      <w:r w:rsidR="00CA4089" w:rsidRPr="00CA4089">
        <w:rPr>
          <w:bCs/>
          <w:szCs w:val="24"/>
          <w:lang w:val="pt-BR"/>
        </w:rPr>
        <w:t>HOOKS, b. </w:t>
      </w:r>
      <w:r w:rsidR="00CA4089" w:rsidRPr="00CA4089">
        <w:rPr>
          <w:b/>
          <w:szCs w:val="24"/>
          <w:lang w:val="pt-BR"/>
        </w:rPr>
        <w:t>Ensinando pensamento crítico: sabedoria prática</w:t>
      </w:r>
      <w:r w:rsidR="00CA4089" w:rsidRPr="00CA4089">
        <w:rPr>
          <w:bCs/>
          <w:szCs w:val="24"/>
          <w:lang w:val="pt-BR"/>
        </w:rPr>
        <w:t xml:space="preserve">. Tradução de </w:t>
      </w:r>
      <w:proofErr w:type="spellStart"/>
      <w:r w:rsidR="00CA4089" w:rsidRPr="00CA4089">
        <w:rPr>
          <w:bCs/>
          <w:szCs w:val="24"/>
          <w:lang w:val="pt-BR"/>
        </w:rPr>
        <w:t>Bhuvi</w:t>
      </w:r>
      <w:proofErr w:type="spellEnd"/>
      <w:r w:rsidR="00CA4089" w:rsidRPr="00CA4089">
        <w:rPr>
          <w:bCs/>
          <w:szCs w:val="24"/>
          <w:lang w:val="pt-BR"/>
        </w:rPr>
        <w:t xml:space="preserve"> Libanio. </w:t>
      </w:r>
      <w:r w:rsidR="00CA4089" w:rsidRPr="001D58CB">
        <w:rPr>
          <w:bCs/>
          <w:szCs w:val="24"/>
        </w:rPr>
        <w:t>São Paulo: Elefante, 2020.</w:t>
      </w:r>
    </w:p>
    <w:p w14:paraId="1F9B7029" w14:textId="77777777" w:rsidR="00D3008B" w:rsidRPr="001D58CB" w:rsidRDefault="00D3008B" w:rsidP="008F4584">
      <w:pPr>
        <w:spacing w:after="120"/>
        <w:rPr>
          <w:szCs w:val="24"/>
          <w:lang w:val="pt-BR"/>
        </w:rPr>
      </w:pPr>
      <w:r w:rsidRPr="00D3008B">
        <w:rPr>
          <w:szCs w:val="24"/>
        </w:rPr>
        <w:t>INGOLD, T. </w:t>
      </w:r>
      <w:r w:rsidRPr="00D3008B">
        <w:rPr>
          <w:b/>
          <w:bCs/>
          <w:szCs w:val="24"/>
        </w:rPr>
        <w:t>Being alive: essays on movement, knowledge and description.</w:t>
      </w:r>
      <w:r w:rsidRPr="00D3008B">
        <w:rPr>
          <w:szCs w:val="24"/>
        </w:rPr>
        <w:t xml:space="preserve"> </w:t>
      </w:r>
      <w:r w:rsidRPr="001D58CB">
        <w:rPr>
          <w:szCs w:val="24"/>
          <w:lang w:val="pt-BR"/>
        </w:rPr>
        <w:t xml:space="preserve">New York: </w:t>
      </w:r>
      <w:proofErr w:type="spellStart"/>
      <w:r w:rsidRPr="001D58CB">
        <w:rPr>
          <w:szCs w:val="24"/>
          <w:lang w:val="pt-BR"/>
        </w:rPr>
        <w:t>Routledge</w:t>
      </w:r>
      <w:proofErr w:type="spellEnd"/>
      <w:r w:rsidRPr="001D58CB">
        <w:rPr>
          <w:szCs w:val="24"/>
          <w:lang w:val="pt-BR"/>
        </w:rPr>
        <w:t>, 2011.</w:t>
      </w:r>
    </w:p>
    <w:p w14:paraId="354EEDC7" w14:textId="20DF4259" w:rsidR="008404C9" w:rsidRDefault="008404C9" w:rsidP="008F4584">
      <w:pPr>
        <w:spacing w:after="120"/>
        <w:rPr>
          <w:bCs/>
          <w:szCs w:val="24"/>
          <w:lang w:val="pt-BR"/>
        </w:rPr>
      </w:pPr>
      <w:r w:rsidRPr="008404C9">
        <w:rPr>
          <w:bCs/>
          <w:szCs w:val="24"/>
          <w:lang w:val="pt-BR"/>
        </w:rPr>
        <w:t xml:space="preserve">KAPLAN, </w:t>
      </w:r>
      <w:proofErr w:type="gramStart"/>
      <w:r w:rsidRPr="008404C9">
        <w:rPr>
          <w:bCs/>
          <w:szCs w:val="24"/>
          <w:lang w:val="pt-BR"/>
        </w:rPr>
        <w:t>L. ;</w:t>
      </w:r>
      <w:proofErr w:type="gramEnd"/>
      <w:r w:rsidRPr="008404C9">
        <w:rPr>
          <w:bCs/>
          <w:szCs w:val="24"/>
          <w:lang w:val="pt-BR"/>
        </w:rPr>
        <w:t xml:space="preserve"> FREIRE, K. . Design Estratégico a partir de uma ética amorosa. </w:t>
      </w:r>
      <w:r w:rsidRPr="008404C9">
        <w:rPr>
          <w:b/>
          <w:szCs w:val="24"/>
          <w:lang w:val="pt-BR"/>
        </w:rPr>
        <w:t>Estudos Em Design (online)</w:t>
      </w:r>
      <w:r w:rsidRPr="008404C9">
        <w:rPr>
          <w:bCs/>
          <w:szCs w:val="24"/>
          <w:lang w:val="pt-BR"/>
        </w:rPr>
        <w:t>, v. 30, p. 32-44, 2022.</w:t>
      </w:r>
    </w:p>
    <w:p w14:paraId="76A611FD" w14:textId="354864C7" w:rsidR="008F4584" w:rsidRPr="000F1979" w:rsidRDefault="008F4584" w:rsidP="008F4584">
      <w:pPr>
        <w:spacing w:after="120"/>
        <w:rPr>
          <w:bCs/>
          <w:szCs w:val="24"/>
          <w:lang w:val="pt-BR"/>
        </w:rPr>
      </w:pPr>
      <w:r w:rsidRPr="000F1979">
        <w:rPr>
          <w:bCs/>
          <w:szCs w:val="24"/>
          <w:lang w:val="pt-BR"/>
        </w:rPr>
        <w:t xml:space="preserve">KASTRUP, V. A Atenção cartográfica e o gosto por problemas. </w:t>
      </w:r>
      <w:r w:rsidRPr="000F1979">
        <w:rPr>
          <w:b/>
          <w:szCs w:val="24"/>
          <w:lang w:val="pt-BR"/>
        </w:rPr>
        <w:t>Rev. Polis e Psique</w:t>
      </w:r>
      <w:r w:rsidRPr="000F1979">
        <w:rPr>
          <w:bCs/>
          <w:szCs w:val="24"/>
          <w:lang w:val="pt-BR"/>
        </w:rPr>
        <w:t>, 2019. p 99 – 106.</w:t>
      </w:r>
    </w:p>
    <w:p w14:paraId="381A91AC" w14:textId="6E5354D0" w:rsidR="009446AE" w:rsidRPr="000F1979" w:rsidRDefault="008F4584" w:rsidP="008F4584">
      <w:pPr>
        <w:spacing w:after="120"/>
        <w:rPr>
          <w:bCs/>
          <w:szCs w:val="24"/>
          <w:lang w:val="pt-BR"/>
        </w:rPr>
      </w:pPr>
      <w:r w:rsidRPr="000F1979">
        <w:rPr>
          <w:bCs/>
          <w:szCs w:val="24"/>
          <w:lang w:val="pt-BR"/>
        </w:rPr>
        <w:t>KASTRUP, V. A cognição contemporânea e a aprendizagem inventiva. In: KASTRUP, V.; TEDESCO, S.; PASSOS, E. (</w:t>
      </w:r>
      <w:proofErr w:type="spellStart"/>
      <w:r w:rsidRPr="000F1979">
        <w:rPr>
          <w:bCs/>
          <w:szCs w:val="24"/>
          <w:lang w:val="pt-BR"/>
        </w:rPr>
        <w:t>orgs</w:t>
      </w:r>
      <w:proofErr w:type="spellEnd"/>
      <w:r w:rsidRPr="000F1979">
        <w:rPr>
          <w:bCs/>
          <w:szCs w:val="24"/>
          <w:lang w:val="pt-BR"/>
        </w:rPr>
        <w:t xml:space="preserve">.). </w:t>
      </w:r>
      <w:proofErr w:type="spellStart"/>
      <w:r w:rsidRPr="000F1979">
        <w:rPr>
          <w:b/>
          <w:szCs w:val="24"/>
          <w:lang w:val="pt-BR"/>
        </w:rPr>
        <w:t>Políticas</w:t>
      </w:r>
      <w:proofErr w:type="spellEnd"/>
      <w:r w:rsidRPr="000F1979">
        <w:rPr>
          <w:b/>
          <w:szCs w:val="24"/>
          <w:lang w:val="pt-BR"/>
        </w:rPr>
        <w:t xml:space="preserve"> da </w:t>
      </w:r>
      <w:proofErr w:type="spellStart"/>
      <w:r w:rsidRPr="000F1979">
        <w:rPr>
          <w:b/>
          <w:szCs w:val="24"/>
          <w:lang w:val="pt-BR"/>
        </w:rPr>
        <w:t>Cognição</w:t>
      </w:r>
      <w:proofErr w:type="spellEnd"/>
      <w:r w:rsidRPr="000F1979">
        <w:rPr>
          <w:bCs/>
          <w:szCs w:val="24"/>
          <w:lang w:val="pt-BR"/>
        </w:rPr>
        <w:t xml:space="preserve">. Porto Alegre: Sulina, 2015. </w:t>
      </w:r>
    </w:p>
    <w:p w14:paraId="75EAB29B" w14:textId="22AFA0EE" w:rsidR="00EA07A9" w:rsidRPr="001D58CB" w:rsidRDefault="00EA07A9" w:rsidP="008F4584">
      <w:pPr>
        <w:spacing w:after="120"/>
        <w:rPr>
          <w:szCs w:val="24"/>
          <w:lang w:val="pt-BR"/>
        </w:rPr>
      </w:pPr>
      <w:r w:rsidRPr="00EA07A9">
        <w:rPr>
          <w:szCs w:val="24"/>
        </w:rPr>
        <w:t>NORTH-BATES, S. T. </w:t>
      </w:r>
      <w:r w:rsidRPr="00EA07A9">
        <w:rPr>
          <w:b/>
          <w:bCs/>
          <w:szCs w:val="24"/>
        </w:rPr>
        <w:t>The influence of complementary practices and spirituality on British design 1930-2005.</w:t>
      </w:r>
      <w:r w:rsidRPr="00EA07A9">
        <w:rPr>
          <w:szCs w:val="24"/>
        </w:rPr>
        <w:t xml:space="preserve"> </w:t>
      </w:r>
      <w:r w:rsidRPr="001D58CB">
        <w:rPr>
          <w:szCs w:val="24"/>
          <w:lang w:val="pt-BR"/>
        </w:rPr>
        <w:t xml:space="preserve">Tese (Doutorado em Design) – Sheffield </w:t>
      </w:r>
      <w:proofErr w:type="spellStart"/>
      <w:r w:rsidRPr="001D58CB">
        <w:rPr>
          <w:szCs w:val="24"/>
          <w:lang w:val="pt-BR"/>
        </w:rPr>
        <w:t>Hallam</w:t>
      </w:r>
      <w:proofErr w:type="spellEnd"/>
      <w:r w:rsidRPr="001D58CB">
        <w:rPr>
          <w:szCs w:val="24"/>
          <w:lang w:val="pt-BR"/>
        </w:rPr>
        <w:t xml:space="preserve"> </w:t>
      </w:r>
      <w:proofErr w:type="spellStart"/>
      <w:r w:rsidRPr="001D58CB">
        <w:rPr>
          <w:szCs w:val="24"/>
          <w:lang w:val="pt-BR"/>
        </w:rPr>
        <w:t>University</w:t>
      </w:r>
      <w:proofErr w:type="spellEnd"/>
      <w:r w:rsidRPr="001D58CB">
        <w:rPr>
          <w:szCs w:val="24"/>
          <w:lang w:val="pt-BR"/>
        </w:rPr>
        <w:t>, Sheffield, 2007.</w:t>
      </w:r>
    </w:p>
    <w:p w14:paraId="715E711C" w14:textId="534AC169" w:rsidR="0007609B" w:rsidRPr="000F1979" w:rsidRDefault="0007609B" w:rsidP="008F4584">
      <w:pPr>
        <w:spacing w:after="120"/>
        <w:rPr>
          <w:bCs/>
          <w:szCs w:val="24"/>
          <w:lang w:val="pt-BR"/>
        </w:rPr>
      </w:pPr>
      <w:r>
        <w:rPr>
          <w:bCs/>
          <w:szCs w:val="24"/>
          <w:lang w:val="pt-BR"/>
        </w:rPr>
        <w:t xml:space="preserve">NUNES, T. </w:t>
      </w:r>
      <w:r w:rsidRPr="0007609B">
        <w:rPr>
          <w:b/>
          <w:szCs w:val="24"/>
          <w:lang w:val="pt-BR"/>
        </w:rPr>
        <w:t>O esquecimento do ser: yoga como lembrança</w:t>
      </w:r>
      <w:r>
        <w:rPr>
          <w:bCs/>
          <w:szCs w:val="24"/>
          <w:lang w:val="pt-BR"/>
        </w:rPr>
        <w:t>. Florianópolis: ed. do autor, 2021.</w:t>
      </w:r>
    </w:p>
    <w:p w14:paraId="496A52E0" w14:textId="77777777" w:rsidR="002219C0" w:rsidRPr="002219C0" w:rsidRDefault="002219C0" w:rsidP="002219C0">
      <w:pPr>
        <w:spacing w:after="120"/>
        <w:rPr>
          <w:bCs/>
          <w:szCs w:val="24"/>
          <w:lang w:val="pt-BR"/>
        </w:rPr>
      </w:pPr>
      <w:r w:rsidRPr="002219C0">
        <w:rPr>
          <w:bCs/>
          <w:szCs w:val="24"/>
          <w:lang w:val="pt-BR"/>
        </w:rPr>
        <w:t xml:space="preserve">SCARANO, F. </w:t>
      </w:r>
      <w:proofErr w:type="spellStart"/>
      <w:r w:rsidRPr="002219C0">
        <w:rPr>
          <w:b/>
          <w:bCs/>
          <w:szCs w:val="24"/>
          <w:lang w:val="pt-BR"/>
        </w:rPr>
        <w:t>Regenerative</w:t>
      </w:r>
      <w:proofErr w:type="spellEnd"/>
      <w:r w:rsidRPr="002219C0">
        <w:rPr>
          <w:b/>
          <w:bCs/>
          <w:szCs w:val="24"/>
          <w:lang w:val="pt-BR"/>
        </w:rPr>
        <w:t xml:space="preserve"> Dialogues for </w:t>
      </w:r>
      <w:proofErr w:type="spellStart"/>
      <w:r w:rsidRPr="002219C0">
        <w:rPr>
          <w:b/>
          <w:bCs/>
          <w:szCs w:val="24"/>
          <w:lang w:val="pt-BR"/>
        </w:rPr>
        <w:t>Sustainable</w:t>
      </w:r>
      <w:proofErr w:type="spellEnd"/>
      <w:r w:rsidRPr="002219C0">
        <w:rPr>
          <w:b/>
          <w:bCs/>
          <w:szCs w:val="24"/>
          <w:lang w:val="pt-BR"/>
        </w:rPr>
        <w:t xml:space="preserve"> Futures</w:t>
      </w:r>
      <w:r w:rsidRPr="002219C0">
        <w:rPr>
          <w:bCs/>
          <w:szCs w:val="24"/>
          <w:lang w:val="pt-BR"/>
        </w:rPr>
        <w:t>. Springer, 2024.</w:t>
      </w:r>
    </w:p>
    <w:p w14:paraId="79FD8457" w14:textId="2AEFA2A2" w:rsidR="00C2710A" w:rsidRPr="00C2710A" w:rsidRDefault="00C2710A" w:rsidP="00C2710A">
      <w:pPr>
        <w:spacing w:after="120"/>
        <w:rPr>
          <w:szCs w:val="24"/>
          <w:lang w:val="pt-BR"/>
        </w:rPr>
      </w:pPr>
      <w:r w:rsidRPr="00C2710A">
        <w:rPr>
          <w:szCs w:val="24"/>
          <w:lang w:val="pt-BR"/>
        </w:rPr>
        <w:t>SANTOS, B. de S. Para além do Pensamento Abissal: das linhas globais a uma ecologia</w:t>
      </w:r>
    </w:p>
    <w:p w14:paraId="35D9576F" w14:textId="34D43AD9" w:rsidR="00C2710A" w:rsidRDefault="00C2710A" w:rsidP="00C2710A">
      <w:pPr>
        <w:spacing w:after="120"/>
        <w:rPr>
          <w:szCs w:val="24"/>
          <w:lang w:val="pt-BR"/>
        </w:rPr>
      </w:pPr>
      <w:r w:rsidRPr="00C2710A">
        <w:rPr>
          <w:szCs w:val="24"/>
          <w:lang w:val="pt-BR"/>
        </w:rPr>
        <w:t xml:space="preserve">de saberes. </w:t>
      </w:r>
      <w:r w:rsidRPr="002636C6">
        <w:rPr>
          <w:b/>
          <w:bCs/>
          <w:szCs w:val="24"/>
          <w:lang w:val="pt-BR"/>
        </w:rPr>
        <w:t>Revista Crítica de Ciências Sociais</w:t>
      </w:r>
      <w:r w:rsidRPr="00C2710A">
        <w:rPr>
          <w:szCs w:val="24"/>
          <w:lang w:val="pt-BR"/>
        </w:rPr>
        <w:t>, 78</w:t>
      </w:r>
      <w:r>
        <w:rPr>
          <w:szCs w:val="24"/>
          <w:lang w:val="pt-BR"/>
        </w:rPr>
        <w:t xml:space="preserve">, </w:t>
      </w:r>
      <w:r w:rsidRPr="00C2710A">
        <w:rPr>
          <w:szCs w:val="24"/>
          <w:lang w:val="pt-BR"/>
        </w:rPr>
        <w:t>2007.</w:t>
      </w:r>
    </w:p>
    <w:p w14:paraId="79F20B34" w14:textId="4B78C9E3" w:rsidR="007B3313" w:rsidRPr="007B3313" w:rsidRDefault="007B3313" w:rsidP="00E97ED4">
      <w:pPr>
        <w:spacing w:after="120"/>
        <w:rPr>
          <w:szCs w:val="24"/>
          <w:lang w:val="pt-BR"/>
        </w:rPr>
      </w:pPr>
      <w:r w:rsidRPr="007B3313">
        <w:rPr>
          <w:szCs w:val="24"/>
          <w:lang w:val="pt-BR"/>
        </w:rPr>
        <w:t xml:space="preserve">WAHL, D. C. </w:t>
      </w:r>
      <w:r w:rsidRPr="007B3313">
        <w:rPr>
          <w:b/>
          <w:bCs/>
          <w:szCs w:val="24"/>
          <w:lang w:val="pt-BR"/>
        </w:rPr>
        <w:t>Design de Culturas Regenerativas.</w:t>
      </w:r>
      <w:r w:rsidRPr="007B3313">
        <w:rPr>
          <w:szCs w:val="24"/>
          <w:lang w:val="pt-BR"/>
        </w:rPr>
        <w:t xml:space="preserve"> Rio de janeiro: Bambual, 2020.</w:t>
      </w:r>
    </w:p>
    <w:p w14:paraId="4595B343" w14:textId="4F58B982" w:rsidR="00BE083D" w:rsidRPr="009F000D" w:rsidRDefault="00A34F31" w:rsidP="005F104A">
      <w:pPr>
        <w:spacing w:after="120"/>
        <w:rPr>
          <w:szCs w:val="24"/>
          <w:lang w:val="pt-BR"/>
        </w:rPr>
      </w:pPr>
      <w:r w:rsidRPr="009F000D">
        <w:rPr>
          <w:szCs w:val="24"/>
          <w:lang w:val="pt-BR"/>
        </w:rPr>
        <w:t>WALKER, Stuart. </w:t>
      </w:r>
      <w:r w:rsidRPr="00A34F31">
        <w:rPr>
          <w:b/>
          <w:bCs/>
          <w:szCs w:val="24"/>
        </w:rPr>
        <w:t>Design and Spirituality: A Philosophy of Material Cultures</w:t>
      </w:r>
      <w:r w:rsidRPr="00A34F31">
        <w:rPr>
          <w:szCs w:val="24"/>
        </w:rPr>
        <w:t xml:space="preserve">. </w:t>
      </w:r>
      <w:r w:rsidRPr="009F000D">
        <w:rPr>
          <w:szCs w:val="24"/>
          <w:lang w:val="pt-BR"/>
        </w:rPr>
        <w:t xml:space="preserve">Nova Iorque: </w:t>
      </w:r>
      <w:proofErr w:type="spellStart"/>
      <w:r w:rsidRPr="009F000D">
        <w:rPr>
          <w:szCs w:val="24"/>
          <w:lang w:val="pt-BR"/>
        </w:rPr>
        <w:t>Routledge</w:t>
      </w:r>
      <w:proofErr w:type="spellEnd"/>
      <w:r w:rsidRPr="009F000D">
        <w:rPr>
          <w:szCs w:val="24"/>
          <w:lang w:val="pt-BR"/>
        </w:rPr>
        <w:t>, 2021.</w:t>
      </w:r>
    </w:p>
    <w:p w14:paraId="5B88C231" w14:textId="6436E674" w:rsidR="00DF5AE1" w:rsidRPr="00DF5AE1" w:rsidRDefault="00DF5AE1" w:rsidP="005F104A">
      <w:pPr>
        <w:spacing w:after="120"/>
        <w:rPr>
          <w:szCs w:val="24"/>
          <w:lang w:val="pt-BR"/>
        </w:rPr>
      </w:pPr>
      <w:r w:rsidRPr="00DF5AE1">
        <w:rPr>
          <w:szCs w:val="24"/>
          <w:lang w:val="pt-BR"/>
        </w:rPr>
        <w:t xml:space="preserve">WILBER, K. </w:t>
      </w:r>
      <w:r w:rsidRPr="00DF5AE1">
        <w:rPr>
          <w:b/>
          <w:bCs/>
          <w:szCs w:val="24"/>
          <w:lang w:val="pt-BR"/>
        </w:rPr>
        <w:t>A visão integral</w:t>
      </w:r>
      <w:r w:rsidRPr="00DF5AE1">
        <w:rPr>
          <w:szCs w:val="24"/>
          <w:lang w:val="pt-BR"/>
        </w:rPr>
        <w:t xml:space="preserve">: </w:t>
      </w:r>
      <w:r>
        <w:rPr>
          <w:szCs w:val="24"/>
          <w:lang w:val="pt-BR"/>
        </w:rPr>
        <w:t>uma introdução à revolucionária abordagem Integral da Vida, de Deus, do Universo e Tudo mais. São Paulo: Cultrix, 2008.</w:t>
      </w:r>
    </w:p>
    <w:sectPr w:rsidR="00DF5AE1" w:rsidRPr="00DF5AE1" w:rsidSect="00426C18">
      <w:headerReference w:type="default" r:id="rId12"/>
      <w:footerReference w:type="even" r:id="rId13"/>
      <w:footerReference w:type="default" r:id="rId14"/>
      <w:footerReference w:type="first" r:id="rId15"/>
      <w:endnotePr>
        <w:numFmt w:val="decimal"/>
      </w:endnotePr>
      <w:pgSz w:w="11907" w:h="16840" w:code="9"/>
      <w:pgMar w:top="1701" w:right="1134" w:bottom="1134" w:left="1701" w:header="57" w:footer="22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545E5" w14:textId="77777777" w:rsidR="0018148B" w:rsidRDefault="0018148B">
      <w:r>
        <w:separator/>
      </w:r>
    </w:p>
  </w:endnote>
  <w:endnote w:type="continuationSeparator" w:id="0">
    <w:p w14:paraId="24657040" w14:textId="77777777" w:rsidR="0018148B" w:rsidRDefault="0018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C62A" w14:textId="3131A009" w:rsidR="000535E6" w:rsidRPr="008F75CD" w:rsidRDefault="000535E6" w:rsidP="00094DEA">
    <w:pPr>
      <w:widowControl w:val="0"/>
      <w:rPr>
        <w:sz w:val="22"/>
        <w:szCs w:val="22"/>
        <w:lang w:val="pt-BR"/>
      </w:rPr>
    </w:pPr>
  </w:p>
  <w:p w14:paraId="203D031D" w14:textId="797908FF" w:rsidR="0073688A" w:rsidRPr="00A94F5C" w:rsidRDefault="00A94F5C" w:rsidP="00C60EB5">
    <w:pPr>
      <w:widowControl w:val="0"/>
      <w:autoSpaceDE w:val="0"/>
      <w:autoSpaceDN w:val="0"/>
      <w:adjustRightInd w:val="0"/>
      <w:jc w:val="center"/>
      <w:rPr>
        <w:sz w:val="17"/>
        <w:szCs w:val="17"/>
        <w:lang w:val="pt-BR"/>
      </w:rPr>
    </w:pPr>
    <w:r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0073688A"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w:t>
    </w:r>
    <w:r w:rsidR="00D324AD">
      <w:rPr>
        <w:rFonts w:ascii="Arial" w:hAnsi="Arial" w:cs="Arial"/>
        <w:bCs/>
        <w:color w:val="7F7F7F"/>
        <w:sz w:val="17"/>
        <w:szCs w:val="17"/>
        <w:lang w:val="pt-BR" w:eastAsia="en-US" w:bidi="en-US"/>
      </w:rPr>
      <w:t xml:space="preserve">30, 31 </w:t>
    </w:r>
    <w:r w:rsidR="0073688A" w:rsidRPr="00A94F5C">
      <w:rPr>
        <w:rFonts w:ascii="Arial" w:hAnsi="Arial" w:cs="Arial"/>
        <w:bCs/>
        <w:color w:val="7F7F7F"/>
        <w:sz w:val="17"/>
        <w:szCs w:val="17"/>
        <w:lang w:val="pt-BR" w:eastAsia="en-US" w:bidi="en-US"/>
      </w:rPr>
      <w:t xml:space="preserve">de </w:t>
    </w:r>
    <w:proofErr w:type="gramStart"/>
    <w:r w:rsidR="00D324AD">
      <w:rPr>
        <w:rFonts w:ascii="Arial" w:hAnsi="Arial" w:cs="Arial"/>
        <w:bCs/>
        <w:color w:val="7F7F7F"/>
        <w:sz w:val="17"/>
        <w:szCs w:val="17"/>
        <w:lang w:val="pt-BR" w:eastAsia="en-US" w:bidi="en-US"/>
      </w:rPr>
      <w:t>Jul</w:t>
    </w:r>
    <w:r w:rsidR="000F5CC4">
      <w:rPr>
        <w:rFonts w:ascii="Arial" w:hAnsi="Arial" w:cs="Arial"/>
        <w:bCs/>
        <w:color w:val="7F7F7F"/>
        <w:sz w:val="17"/>
        <w:szCs w:val="17"/>
        <w:lang w:val="pt-BR" w:eastAsia="en-US" w:bidi="en-US"/>
      </w:rPr>
      <w:t>ho</w:t>
    </w:r>
    <w:proofErr w:type="gramEnd"/>
    <w:r w:rsidR="00D324AD">
      <w:rPr>
        <w:rFonts w:ascii="Arial" w:hAnsi="Arial" w:cs="Arial"/>
        <w:bCs/>
        <w:color w:val="7F7F7F"/>
        <w:sz w:val="17"/>
        <w:szCs w:val="17"/>
        <w:lang w:val="pt-BR" w:eastAsia="en-US" w:bidi="en-US"/>
      </w:rPr>
      <w:t xml:space="preserve"> e 1 de Agosto</w:t>
    </w:r>
    <w:r w:rsidR="0073688A" w:rsidRPr="00A94F5C">
      <w:rPr>
        <w:rFonts w:ascii="Arial" w:hAnsi="Arial" w:cs="Arial"/>
        <w:bCs/>
        <w:color w:val="7F7F7F"/>
        <w:sz w:val="17"/>
        <w:szCs w:val="17"/>
        <w:lang w:val="pt-BR" w:eastAsia="en-US" w:bidi="en-US"/>
      </w:rPr>
      <w:t xml:space="preserve"> de 202</w:t>
    </w:r>
    <w:r w:rsidR="00D324AD">
      <w:rPr>
        <w:rFonts w:ascii="Arial" w:hAnsi="Arial" w:cs="Arial"/>
        <w:bCs/>
        <w:color w:val="7F7F7F"/>
        <w:sz w:val="17"/>
        <w:szCs w:val="17"/>
        <w:lang w:val="pt-BR" w:eastAsia="en-US" w:bidi="en-US"/>
      </w:rPr>
      <w:t>5</w:t>
    </w:r>
    <w:r w:rsidR="0073688A"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8740D" w14:textId="77777777" w:rsidR="0018148B" w:rsidRDefault="0018148B">
      <w:bookmarkStart w:id="0" w:name="_Hlk524516655"/>
      <w:bookmarkEnd w:id="0"/>
      <w:r>
        <w:separator/>
      </w:r>
    </w:p>
  </w:footnote>
  <w:footnote w:type="continuationSeparator" w:id="0">
    <w:p w14:paraId="5E88DB6A" w14:textId="77777777" w:rsidR="0018148B" w:rsidRDefault="0018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DE6D1" w14:textId="426F687F" w:rsidR="0073688A" w:rsidRDefault="000535E6" w:rsidP="006B150E">
    <w:r>
      <w:rPr>
        <w:noProof/>
        <w:lang w:val="pt-BR"/>
      </w:rPr>
      <w:drawing>
        <wp:anchor distT="0" distB="0" distL="114300" distR="114300" simplePos="0" relativeHeight="251658240" behindDoc="0" locked="0" layoutInCell="1" allowOverlap="1" wp14:anchorId="0072EFE8" wp14:editId="230CABFA">
          <wp:simplePos x="0" y="0"/>
          <wp:positionH relativeFrom="page">
            <wp:align>left</wp:align>
          </wp:positionH>
          <wp:positionV relativeFrom="paragraph">
            <wp:posOffset>-36195</wp:posOffset>
          </wp:positionV>
          <wp:extent cx="7543800" cy="758190"/>
          <wp:effectExtent l="0" t="0" r="0" b="3810"/>
          <wp:wrapSquare wrapText="bothSides"/>
          <wp:docPr id="3" name="Imagem 3" descr="C:\Users\maria\Downloads\Cópia de ensus xiii - encontro de sustentabilidade em projeto (15.059 x 3 cm) (15.059 x 3 cm) (15 x 2 cm) (20 x 1.5 cm) (15 x 1.5 c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Downloads\Cópia de ensus xiii - encontro de sustentabilidade em projeto (15.059 x 3 cm) (15.059 x 3 cm) (15 x 2 cm) (20 x 1.5 cm) (15 x 1.5 cm)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758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E47FB"/>
    <w:multiLevelType w:val="hybridMultilevel"/>
    <w:tmpl w:val="8070B76A"/>
    <w:lvl w:ilvl="0" w:tplc="C7689B90">
      <w:start w:val="1"/>
      <w:numFmt w:val="decimal"/>
      <w:pStyle w:val="Subttulo"/>
      <w:lvlText w:val="3.%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E79450C"/>
    <w:multiLevelType w:val="multilevel"/>
    <w:tmpl w:val="479A6C82"/>
    <w:styleLink w:val="Listaatual3"/>
    <w:lvl w:ilvl="0">
      <w:start w:val="1"/>
      <w:numFmt w:val="decimal"/>
      <w:lvlText w:val="2.%1."/>
      <w:lvlJc w:val="left"/>
      <w:pPr>
        <w:ind w:left="720" w:hanging="360"/>
      </w:pPr>
      <w:rPr>
        <w:rFonts w:ascii="Times New Roman" w:hAnsi="Times New Roman" w:cs="Times New Roman"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B11641"/>
    <w:multiLevelType w:val="multilevel"/>
    <w:tmpl w:val="D2689FD0"/>
    <w:styleLink w:val="Listaatual2"/>
    <w:lvl w:ilvl="0">
      <w:start w:val="1"/>
      <w:numFmt w:val="decimal"/>
      <w:lvlText w:val="2.%1."/>
      <w:lvlJc w:val="left"/>
      <w:pPr>
        <w:ind w:left="720" w:hanging="360"/>
      </w:pPr>
      <w:rPr>
        <w:rFonts w:ascii="Times New Roman" w:hAnsi="Times New Roman" w:cs="Times New Roman"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16D30A3"/>
    <w:multiLevelType w:val="multilevel"/>
    <w:tmpl w:val="12942D8C"/>
    <w:styleLink w:val="Listaatual1"/>
    <w:lvl w:ilvl="0">
      <w:start w:val="1"/>
      <w:numFmt w:val="decimal"/>
      <w:lvlText w:val="4.%1."/>
      <w:lvlJc w:val="left"/>
      <w:pPr>
        <w:ind w:left="720" w:hanging="360"/>
      </w:pPr>
      <w:rPr>
        <w:rFonts w:ascii="Times New Roman" w:hAnsi="Times New Roman" w:cs="Times New Roman"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2990476">
    <w:abstractNumId w:val="5"/>
  </w:num>
  <w:num w:numId="2" w16cid:durableId="843324347">
    <w:abstractNumId w:val="8"/>
  </w:num>
  <w:num w:numId="3" w16cid:durableId="762145225">
    <w:abstractNumId w:val="11"/>
  </w:num>
  <w:num w:numId="4" w16cid:durableId="396393317">
    <w:abstractNumId w:val="2"/>
  </w:num>
  <w:num w:numId="5" w16cid:durableId="122119399">
    <w:abstractNumId w:val="4"/>
  </w:num>
  <w:num w:numId="6" w16cid:durableId="616832477">
    <w:abstractNumId w:val="6"/>
  </w:num>
  <w:num w:numId="7" w16cid:durableId="1888374281">
    <w:abstractNumId w:val="10"/>
  </w:num>
  <w:num w:numId="8" w16cid:durableId="109132044">
    <w:abstractNumId w:val="14"/>
  </w:num>
  <w:num w:numId="9" w16cid:durableId="22027180">
    <w:abstractNumId w:val="1"/>
  </w:num>
  <w:num w:numId="10" w16cid:durableId="1123109089">
    <w:abstractNumId w:val="0"/>
  </w:num>
  <w:num w:numId="11" w16cid:durableId="1562137284">
    <w:abstractNumId w:val="9"/>
  </w:num>
  <w:num w:numId="12" w16cid:durableId="161552174">
    <w:abstractNumId w:val="12"/>
  </w:num>
  <w:num w:numId="13" w16cid:durableId="441265081">
    <w:abstractNumId w:val="13"/>
  </w:num>
  <w:num w:numId="14" w16cid:durableId="1172646928">
    <w:abstractNumId w:val="0"/>
  </w:num>
  <w:num w:numId="15" w16cid:durableId="434912041">
    <w:abstractNumId w:val="0"/>
    <w:lvlOverride w:ilvl="0">
      <w:startOverride w:val="1"/>
    </w:lvlOverride>
  </w:num>
  <w:num w:numId="16" w16cid:durableId="1749964956">
    <w:abstractNumId w:val="7"/>
  </w:num>
  <w:num w:numId="17" w16cid:durableId="2073964303">
    <w:abstractNumId w:val="0"/>
  </w:num>
  <w:num w:numId="18" w16cid:durableId="699283359">
    <w:abstractNumId w:val="3"/>
  </w:num>
  <w:num w:numId="19" w16cid:durableId="1781595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0DDA"/>
    <w:rsid w:val="000045FB"/>
    <w:rsid w:val="000058E4"/>
    <w:rsid w:val="00015252"/>
    <w:rsid w:val="0002053E"/>
    <w:rsid w:val="00022C86"/>
    <w:rsid w:val="00025585"/>
    <w:rsid w:val="00026F91"/>
    <w:rsid w:val="000275EB"/>
    <w:rsid w:val="00027F45"/>
    <w:rsid w:val="00034556"/>
    <w:rsid w:val="0003605F"/>
    <w:rsid w:val="000405ED"/>
    <w:rsid w:val="00041AB9"/>
    <w:rsid w:val="00044F46"/>
    <w:rsid w:val="000465E8"/>
    <w:rsid w:val="000535E6"/>
    <w:rsid w:val="00054581"/>
    <w:rsid w:val="0007099C"/>
    <w:rsid w:val="000711EF"/>
    <w:rsid w:val="0007609B"/>
    <w:rsid w:val="00084121"/>
    <w:rsid w:val="00086A3F"/>
    <w:rsid w:val="00091A04"/>
    <w:rsid w:val="00091C47"/>
    <w:rsid w:val="00094DEA"/>
    <w:rsid w:val="000A0634"/>
    <w:rsid w:val="000B53D4"/>
    <w:rsid w:val="000C2DBB"/>
    <w:rsid w:val="000D24A8"/>
    <w:rsid w:val="000D3586"/>
    <w:rsid w:val="000F1979"/>
    <w:rsid w:val="000F5978"/>
    <w:rsid w:val="000F5CC4"/>
    <w:rsid w:val="000F771C"/>
    <w:rsid w:val="001027A9"/>
    <w:rsid w:val="001078DF"/>
    <w:rsid w:val="00123B81"/>
    <w:rsid w:val="00124765"/>
    <w:rsid w:val="0012750D"/>
    <w:rsid w:val="001319A4"/>
    <w:rsid w:val="00137DAE"/>
    <w:rsid w:val="00141303"/>
    <w:rsid w:val="00141364"/>
    <w:rsid w:val="001464DE"/>
    <w:rsid w:val="00150A7B"/>
    <w:rsid w:val="0015121C"/>
    <w:rsid w:val="00152BEB"/>
    <w:rsid w:val="00152FAD"/>
    <w:rsid w:val="00154F6A"/>
    <w:rsid w:val="00156B94"/>
    <w:rsid w:val="00157CE6"/>
    <w:rsid w:val="0016002D"/>
    <w:rsid w:val="001632CD"/>
    <w:rsid w:val="00165872"/>
    <w:rsid w:val="00166961"/>
    <w:rsid w:val="00167D4E"/>
    <w:rsid w:val="00170328"/>
    <w:rsid w:val="00173029"/>
    <w:rsid w:val="00173361"/>
    <w:rsid w:val="0018148B"/>
    <w:rsid w:val="00187695"/>
    <w:rsid w:val="001938EF"/>
    <w:rsid w:val="00195A9B"/>
    <w:rsid w:val="001A02AA"/>
    <w:rsid w:val="001A141A"/>
    <w:rsid w:val="001A5551"/>
    <w:rsid w:val="001A619C"/>
    <w:rsid w:val="001A6C40"/>
    <w:rsid w:val="001B1B25"/>
    <w:rsid w:val="001C1ECB"/>
    <w:rsid w:val="001C31A9"/>
    <w:rsid w:val="001C4D03"/>
    <w:rsid w:val="001C76F0"/>
    <w:rsid w:val="001D1358"/>
    <w:rsid w:val="001D302D"/>
    <w:rsid w:val="001D58CB"/>
    <w:rsid w:val="001E57A8"/>
    <w:rsid w:val="001F15C2"/>
    <w:rsid w:val="00201C0B"/>
    <w:rsid w:val="00205E2C"/>
    <w:rsid w:val="00207B98"/>
    <w:rsid w:val="002116A6"/>
    <w:rsid w:val="002156E9"/>
    <w:rsid w:val="002219C0"/>
    <w:rsid w:val="00226EBF"/>
    <w:rsid w:val="0023063E"/>
    <w:rsid w:val="002309C5"/>
    <w:rsid w:val="00242B23"/>
    <w:rsid w:val="00251B8B"/>
    <w:rsid w:val="00255E26"/>
    <w:rsid w:val="00256808"/>
    <w:rsid w:val="00261F70"/>
    <w:rsid w:val="00262A22"/>
    <w:rsid w:val="002636C6"/>
    <w:rsid w:val="00266170"/>
    <w:rsid w:val="00266710"/>
    <w:rsid w:val="002731FC"/>
    <w:rsid w:val="00276E65"/>
    <w:rsid w:val="0029220F"/>
    <w:rsid w:val="00293978"/>
    <w:rsid w:val="002958D4"/>
    <w:rsid w:val="002A2616"/>
    <w:rsid w:val="002A3CB7"/>
    <w:rsid w:val="002A4463"/>
    <w:rsid w:val="002A64FD"/>
    <w:rsid w:val="002A70ED"/>
    <w:rsid w:val="002A7C0D"/>
    <w:rsid w:val="002B2FA4"/>
    <w:rsid w:val="002B630B"/>
    <w:rsid w:val="002B7395"/>
    <w:rsid w:val="002D0135"/>
    <w:rsid w:val="002D0D40"/>
    <w:rsid w:val="002D2F27"/>
    <w:rsid w:val="002D31EF"/>
    <w:rsid w:val="002E0F40"/>
    <w:rsid w:val="002E398C"/>
    <w:rsid w:val="002E55CE"/>
    <w:rsid w:val="002E7A5D"/>
    <w:rsid w:val="002F0E3F"/>
    <w:rsid w:val="002F266B"/>
    <w:rsid w:val="002F457F"/>
    <w:rsid w:val="00301B70"/>
    <w:rsid w:val="0030425A"/>
    <w:rsid w:val="00304794"/>
    <w:rsid w:val="00304993"/>
    <w:rsid w:val="00305DC8"/>
    <w:rsid w:val="0030609A"/>
    <w:rsid w:val="0031203D"/>
    <w:rsid w:val="00315BE1"/>
    <w:rsid w:val="00321E9E"/>
    <w:rsid w:val="003277FA"/>
    <w:rsid w:val="00332724"/>
    <w:rsid w:val="0033475A"/>
    <w:rsid w:val="00334C11"/>
    <w:rsid w:val="00342D36"/>
    <w:rsid w:val="003506BA"/>
    <w:rsid w:val="0035152E"/>
    <w:rsid w:val="003558E3"/>
    <w:rsid w:val="00356CD1"/>
    <w:rsid w:val="00375F35"/>
    <w:rsid w:val="00376B0A"/>
    <w:rsid w:val="0038005D"/>
    <w:rsid w:val="003811B4"/>
    <w:rsid w:val="00384F40"/>
    <w:rsid w:val="003912FE"/>
    <w:rsid w:val="003C069C"/>
    <w:rsid w:val="003C0925"/>
    <w:rsid w:val="003C2273"/>
    <w:rsid w:val="003C2C5E"/>
    <w:rsid w:val="003C3AB2"/>
    <w:rsid w:val="003C54C5"/>
    <w:rsid w:val="003C7A9D"/>
    <w:rsid w:val="003D05FE"/>
    <w:rsid w:val="003D7902"/>
    <w:rsid w:val="003E42AE"/>
    <w:rsid w:val="003E4944"/>
    <w:rsid w:val="003E6576"/>
    <w:rsid w:val="0040305B"/>
    <w:rsid w:val="00410F0D"/>
    <w:rsid w:val="004146A8"/>
    <w:rsid w:val="004245F7"/>
    <w:rsid w:val="00426C18"/>
    <w:rsid w:val="004345C5"/>
    <w:rsid w:val="00434F6D"/>
    <w:rsid w:val="00440BCB"/>
    <w:rsid w:val="0044380E"/>
    <w:rsid w:val="00446A72"/>
    <w:rsid w:val="00450040"/>
    <w:rsid w:val="00461BFF"/>
    <w:rsid w:val="00461CAB"/>
    <w:rsid w:val="00471A91"/>
    <w:rsid w:val="004721F2"/>
    <w:rsid w:val="00472240"/>
    <w:rsid w:val="004737C6"/>
    <w:rsid w:val="0047505C"/>
    <w:rsid w:val="00477C1F"/>
    <w:rsid w:val="004871A4"/>
    <w:rsid w:val="0048781A"/>
    <w:rsid w:val="00490FA4"/>
    <w:rsid w:val="004913D2"/>
    <w:rsid w:val="0049479C"/>
    <w:rsid w:val="004A53F6"/>
    <w:rsid w:val="004A6450"/>
    <w:rsid w:val="004A6B7A"/>
    <w:rsid w:val="004B3FDF"/>
    <w:rsid w:val="004B4A82"/>
    <w:rsid w:val="004B6535"/>
    <w:rsid w:val="004B7146"/>
    <w:rsid w:val="004C21F6"/>
    <w:rsid w:val="004D2749"/>
    <w:rsid w:val="004D7EBA"/>
    <w:rsid w:val="004D7FB8"/>
    <w:rsid w:val="004E2C7A"/>
    <w:rsid w:val="004E3765"/>
    <w:rsid w:val="004E3CEF"/>
    <w:rsid w:val="004E7D4E"/>
    <w:rsid w:val="004F641A"/>
    <w:rsid w:val="004F74BE"/>
    <w:rsid w:val="005017D4"/>
    <w:rsid w:val="00501E95"/>
    <w:rsid w:val="00506273"/>
    <w:rsid w:val="005067F3"/>
    <w:rsid w:val="00526D2A"/>
    <w:rsid w:val="00533E0F"/>
    <w:rsid w:val="005360D9"/>
    <w:rsid w:val="00542C09"/>
    <w:rsid w:val="00556097"/>
    <w:rsid w:val="0055714B"/>
    <w:rsid w:val="00562A47"/>
    <w:rsid w:val="0056576B"/>
    <w:rsid w:val="00573743"/>
    <w:rsid w:val="00575335"/>
    <w:rsid w:val="00576E8A"/>
    <w:rsid w:val="00577078"/>
    <w:rsid w:val="00580435"/>
    <w:rsid w:val="005827F9"/>
    <w:rsid w:val="0058453D"/>
    <w:rsid w:val="00591168"/>
    <w:rsid w:val="005B099A"/>
    <w:rsid w:val="005B226E"/>
    <w:rsid w:val="005B4172"/>
    <w:rsid w:val="005D0B9A"/>
    <w:rsid w:val="005D5236"/>
    <w:rsid w:val="005E4971"/>
    <w:rsid w:val="005F0DC0"/>
    <w:rsid w:val="005F104A"/>
    <w:rsid w:val="00614504"/>
    <w:rsid w:val="00626C7D"/>
    <w:rsid w:val="006321C7"/>
    <w:rsid w:val="00632F8F"/>
    <w:rsid w:val="00634E43"/>
    <w:rsid w:val="00641774"/>
    <w:rsid w:val="00644C7D"/>
    <w:rsid w:val="006506A9"/>
    <w:rsid w:val="00655F57"/>
    <w:rsid w:val="006652EE"/>
    <w:rsid w:val="00667BEF"/>
    <w:rsid w:val="006718C9"/>
    <w:rsid w:val="006726F2"/>
    <w:rsid w:val="00684958"/>
    <w:rsid w:val="00696034"/>
    <w:rsid w:val="00696B89"/>
    <w:rsid w:val="006A141B"/>
    <w:rsid w:val="006A65A3"/>
    <w:rsid w:val="006A6CEF"/>
    <w:rsid w:val="006B150E"/>
    <w:rsid w:val="006C1125"/>
    <w:rsid w:val="006C2D7F"/>
    <w:rsid w:val="006C53A6"/>
    <w:rsid w:val="006D00BB"/>
    <w:rsid w:val="006D760B"/>
    <w:rsid w:val="006E39EE"/>
    <w:rsid w:val="006E5204"/>
    <w:rsid w:val="006F6988"/>
    <w:rsid w:val="00703CE3"/>
    <w:rsid w:val="00706F93"/>
    <w:rsid w:val="00726E56"/>
    <w:rsid w:val="0073688A"/>
    <w:rsid w:val="00744CC9"/>
    <w:rsid w:val="00750318"/>
    <w:rsid w:val="00751F70"/>
    <w:rsid w:val="00753B8D"/>
    <w:rsid w:val="00754757"/>
    <w:rsid w:val="00755FC1"/>
    <w:rsid w:val="00761001"/>
    <w:rsid w:val="007628A1"/>
    <w:rsid w:val="0076406E"/>
    <w:rsid w:val="00764271"/>
    <w:rsid w:val="007733E6"/>
    <w:rsid w:val="00777D35"/>
    <w:rsid w:val="0078001B"/>
    <w:rsid w:val="007909C8"/>
    <w:rsid w:val="007A21A2"/>
    <w:rsid w:val="007A5FA8"/>
    <w:rsid w:val="007B09B1"/>
    <w:rsid w:val="007B3313"/>
    <w:rsid w:val="007B470A"/>
    <w:rsid w:val="007B791F"/>
    <w:rsid w:val="007C087F"/>
    <w:rsid w:val="007C32C5"/>
    <w:rsid w:val="007C7537"/>
    <w:rsid w:val="007D2804"/>
    <w:rsid w:val="007D4758"/>
    <w:rsid w:val="007D64AC"/>
    <w:rsid w:val="007E0E40"/>
    <w:rsid w:val="007E381B"/>
    <w:rsid w:val="007F00B6"/>
    <w:rsid w:val="007F4A6D"/>
    <w:rsid w:val="007F6A0B"/>
    <w:rsid w:val="00802A3A"/>
    <w:rsid w:val="00803FA9"/>
    <w:rsid w:val="00804195"/>
    <w:rsid w:val="00805184"/>
    <w:rsid w:val="00812BDC"/>
    <w:rsid w:val="008266C8"/>
    <w:rsid w:val="00827839"/>
    <w:rsid w:val="008339F5"/>
    <w:rsid w:val="00834AB2"/>
    <w:rsid w:val="0083691D"/>
    <w:rsid w:val="00837C51"/>
    <w:rsid w:val="008404C9"/>
    <w:rsid w:val="008448FD"/>
    <w:rsid w:val="00855DB2"/>
    <w:rsid w:val="00856EEF"/>
    <w:rsid w:val="008700F9"/>
    <w:rsid w:val="0087112A"/>
    <w:rsid w:val="00877E7C"/>
    <w:rsid w:val="00887FC9"/>
    <w:rsid w:val="00892EA4"/>
    <w:rsid w:val="00897F56"/>
    <w:rsid w:val="008B31BB"/>
    <w:rsid w:val="008B5E97"/>
    <w:rsid w:val="008C2675"/>
    <w:rsid w:val="008C61FC"/>
    <w:rsid w:val="008E3D16"/>
    <w:rsid w:val="008F4584"/>
    <w:rsid w:val="008F4E9F"/>
    <w:rsid w:val="00923704"/>
    <w:rsid w:val="00927603"/>
    <w:rsid w:val="009276ED"/>
    <w:rsid w:val="009333E3"/>
    <w:rsid w:val="00933433"/>
    <w:rsid w:val="00936492"/>
    <w:rsid w:val="00936AB7"/>
    <w:rsid w:val="00940846"/>
    <w:rsid w:val="0094266A"/>
    <w:rsid w:val="009446AE"/>
    <w:rsid w:val="009470FB"/>
    <w:rsid w:val="009637BB"/>
    <w:rsid w:val="009673E6"/>
    <w:rsid w:val="00970859"/>
    <w:rsid w:val="00982670"/>
    <w:rsid w:val="00983012"/>
    <w:rsid w:val="00985C2D"/>
    <w:rsid w:val="00994C0F"/>
    <w:rsid w:val="009A19C2"/>
    <w:rsid w:val="009A3F66"/>
    <w:rsid w:val="009B1153"/>
    <w:rsid w:val="009B2EF9"/>
    <w:rsid w:val="009E1C02"/>
    <w:rsid w:val="009E32B0"/>
    <w:rsid w:val="009E6C4A"/>
    <w:rsid w:val="009F000D"/>
    <w:rsid w:val="009F1B7B"/>
    <w:rsid w:val="009F2905"/>
    <w:rsid w:val="00A00800"/>
    <w:rsid w:val="00A01B71"/>
    <w:rsid w:val="00A056D4"/>
    <w:rsid w:val="00A16441"/>
    <w:rsid w:val="00A16C65"/>
    <w:rsid w:val="00A20A2F"/>
    <w:rsid w:val="00A2134F"/>
    <w:rsid w:val="00A23918"/>
    <w:rsid w:val="00A31429"/>
    <w:rsid w:val="00A34F31"/>
    <w:rsid w:val="00A434BA"/>
    <w:rsid w:val="00A456E7"/>
    <w:rsid w:val="00A475A7"/>
    <w:rsid w:val="00A57B0F"/>
    <w:rsid w:val="00A610B4"/>
    <w:rsid w:val="00A6184A"/>
    <w:rsid w:val="00A618FF"/>
    <w:rsid w:val="00A62451"/>
    <w:rsid w:val="00A628E3"/>
    <w:rsid w:val="00A6747E"/>
    <w:rsid w:val="00A676F4"/>
    <w:rsid w:val="00A70836"/>
    <w:rsid w:val="00A77C6A"/>
    <w:rsid w:val="00A77D24"/>
    <w:rsid w:val="00A80D4E"/>
    <w:rsid w:val="00A81A17"/>
    <w:rsid w:val="00A820DB"/>
    <w:rsid w:val="00A838AC"/>
    <w:rsid w:val="00A94282"/>
    <w:rsid w:val="00A9449D"/>
    <w:rsid w:val="00A94F5C"/>
    <w:rsid w:val="00A9740B"/>
    <w:rsid w:val="00AA37F5"/>
    <w:rsid w:val="00AA497B"/>
    <w:rsid w:val="00AB0D48"/>
    <w:rsid w:val="00AB28F1"/>
    <w:rsid w:val="00AD0872"/>
    <w:rsid w:val="00AD61A3"/>
    <w:rsid w:val="00AE04BD"/>
    <w:rsid w:val="00AE0786"/>
    <w:rsid w:val="00AE0CD7"/>
    <w:rsid w:val="00AE4CD3"/>
    <w:rsid w:val="00AE5F53"/>
    <w:rsid w:val="00B03026"/>
    <w:rsid w:val="00B04638"/>
    <w:rsid w:val="00B10BFE"/>
    <w:rsid w:val="00B27B0F"/>
    <w:rsid w:val="00B36DB0"/>
    <w:rsid w:val="00B40F1C"/>
    <w:rsid w:val="00B418BD"/>
    <w:rsid w:val="00B42C43"/>
    <w:rsid w:val="00B47683"/>
    <w:rsid w:val="00B505BF"/>
    <w:rsid w:val="00B55936"/>
    <w:rsid w:val="00B6020C"/>
    <w:rsid w:val="00B63A35"/>
    <w:rsid w:val="00B64AEC"/>
    <w:rsid w:val="00B70E6B"/>
    <w:rsid w:val="00B745D0"/>
    <w:rsid w:val="00B763AC"/>
    <w:rsid w:val="00B81D99"/>
    <w:rsid w:val="00B8523B"/>
    <w:rsid w:val="00B87AB8"/>
    <w:rsid w:val="00B9134C"/>
    <w:rsid w:val="00BA0EDD"/>
    <w:rsid w:val="00BA206D"/>
    <w:rsid w:val="00BA2E95"/>
    <w:rsid w:val="00BB11DF"/>
    <w:rsid w:val="00BD244C"/>
    <w:rsid w:val="00BD4CFD"/>
    <w:rsid w:val="00BE083D"/>
    <w:rsid w:val="00BE48CA"/>
    <w:rsid w:val="00BF0F76"/>
    <w:rsid w:val="00C01E09"/>
    <w:rsid w:val="00C033C8"/>
    <w:rsid w:val="00C03892"/>
    <w:rsid w:val="00C040D5"/>
    <w:rsid w:val="00C10C19"/>
    <w:rsid w:val="00C11E59"/>
    <w:rsid w:val="00C16760"/>
    <w:rsid w:val="00C17C16"/>
    <w:rsid w:val="00C210B0"/>
    <w:rsid w:val="00C25FCA"/>
    <w:rsid w:val="00C2710A"/>
    <w:rsid w:val="00C30786"/>
    <w:rsid w:val="00C41F4B"/>
    <w:rsid w:val="00C60EB5"/>
    <w:rsid w:val="00C62B59"/>
    <w:rsid w:val="00C63DEF"/>
    <w:rsid w:val="00C753EF"/>
    <w:rsid w:val="00C77308"/>
    <w:rsid w:val="00C81752"/>
    <w:rsid w:val="00C82D24"/>
    <w:rsid w:val="00C855B5"/>
    <w:rsid w:val="00C86D62"/>
    <w:rsid w:val="00C86F4E"/>
    <w:rsid w:val="00C91F01"/>
    <w:rsid w:val="00C93DCE"/>
    <w:rsid w:val="00CA1594"/>
    <w:rsid w:val="00CA2E59"/>
    <w:rsid w:val="00CA4089"/>
    <w:rsid w:val="00CC276A"/>
    <w:rsid w:val="00CC27FF"/>
    <w:rsid w:val="00CD3CC5"/>
    <w:rsid w:val="00CE76F9"/>
    <w:rsid w:val="00CF25BE"/>
    <w:rsid w:val="00D0256C"/>
    <w:rsid w:val="00D10C99"/>
    <w:rsid w:val="00D10CE6"/>
    <w:rsid w:val="00D1641C"/>
    <w:rsid w:val="00D17099"/>
    <w:rsid w:val="00D23F9C"/>
    <w:rsid w:val="00D25483"/>
    <w:rsid w:val="00D2598F"/>
    <w:rsid w:val="00D3008B"/>
    <w:rsid w:val="00D324AD"/>
    <w:rsid w:val="00D33D36"/>
    <w:rsid w:val="00D349A6"/>
    <w:rsid w:val="00D40645"/>
    <w:rsid w:val="00D47B03"/>
    <w:rsid w:val="00D50B9A"/>
    <w:rsid w:val="00D5121B"/>
    <w:rsid w:val="00D5294B"/>
    <w:rsid w:val="00D53639"/>
    <w:rsid w:val="00D54EFF"/>
    <w:rsid w:val="00D56A59"/>
    <w:rsid w:val="00D71FC5"/>
    <w:rsid w:val="00D76419"/>
    <w:rsid w:val="00D8224F"/>
    <w:rsid w:val="00D83C60"/>
    <w:rsid w:val="00D84DC6"/>
    <w:rsid w:val="00D8734D"/>
    <w:rsid w:val="00D91C4E"/>
    <w:rsid w:val="00DA25A0"/>
    <w:rsid w:val="00DA553C"/>
    <w:rsid w:val="00DA6F7D"/>
    <w:rsid w:val="00DA7CF8"/>
    <w:rsid w:val="00DC1A4E"/>
    <w:rsid w:val="00DC2826"/>
    <w:rsid w:val="00DC3C3C"/>
    <w:rsid w:val="00DD0CCA"/>
    <w:rsid w:val="00DD124B"/>
    <w:rsid w:val="00DE081D"/>
    <w:rsid w:val="00DE1749"/>
    <w:rsid w:val="00DE490F"/>
    <w:rsid w:val="00DE6B3F"/>
    <w:rsid w:val="00DF1010"/>
    <w:rsid w:val="00DF5AE1"/>
    <w:rsid w:val="00DF74B6"/>
    <w:rsid w:val="00E216AE"/>
    <w:rsid w:val="00E34205"/>
    <w:rsid w:val="00E46824"/>
    <w:rsid w:val="00E50D52"/>
    <w:rsid w:val="00E61DE3"/>
    <w:rsid w:val="00E65D3B"/>
    <w:rsid w:val="00E6701E"/>
    <w:rsid w:val="00E76D82"/>
    <w:rsid w:val="00E76F53"/>
    <w:rsid w:val="00E8108A"/>
    <w:rsid w:val="00E81144"/>
    <w:rsid w:val="00E81239"/>
    <w:rsid w:val="00E850FD"/>
    <w:rsid w:val="00E94C7B"/>
    <w:rsid w:val="00E94CF3"/>
    <w:rsid w:val="00E96702"/>
    <w:rsid w:val="00E972FF"/>
    <w:rsid w:val="00E97ED4"/>
    <w:rsid w:val="00EA07A9"/>
    <w:rsid w:val="00EA0A82"/>
    <w:rsid w:val="00EA1781"/>
    <w:rsid w:val="00EA33C3"/>
    <w:rsid w:val="00EA6B4B"/>
    <w:rsid w:val="00EB4594"/>
    <w:rsid w:val="00EC0DC6"/>
    <w:rsid w:val="00EC13D9"/>
    <w:rsid w:val="00EC4D76"/>
    <w:rsid w:val="00EC6F8B"/>
    <w:rsid w:val="00ED2BA5"/>
    <w:rsid w:val="00ED2D46"/>
    <w:rsid w:val="00ED305D"/>
    <w:rsid w:val="00ED34E9"/>
    <w:rsid w:val="00EE28A9"/>
    <w:rsid w:val="00EE6042"/>
    <w:rsid w:val="00EE63D7"/>
    <w:rsid w:val="00EF1CF0"/>
    <w:rsid w:val="00EF34D5"/>
    <w:rsid w:val="00F12E2E"/>
    <w:rsid w:val="00F17F20"/>
    <w:rsid w:val="00F21165"/>
    <w:rsid w:val="00F2271C"/>
    <w:rsid w:val="00F23BE3"/>
    <w:rsid w:val="00F23FF2"/>
    <w:rsid w:val="00F25AC0"/>
    <w:rsid w:val="00F300F7"/>
    <w:rsid w:val="00F415DF"/>
    <w:rsid w:val="00F64475"/>
    <w:rsid w:val="00F65675"/>
    <w:rsid w:val="00F65790"/>
    <w:rsid w:val="00F75D73"/>
    <w:rsid w:val="00F81636"/>
    <w:rsid w:val="00F95939"/>
    <w:rsid w:val="00F97C98"/>
    <w:rsid w:val="00FA05AA"/>
    <w:rsid w:val="00FB7EA5"/>
    <w:rsid w:val="00FC5374"/>
    <w:rsid w:val="00FC5614"/>
    <w:rsid w:val="00FC79FF"/>
    <w:rsid w:val="00FD5E69"/>
    <w:rsid w:val="00FE3383"/>
    <w:rsid w:val="00FF2819"/>
    <w:rsid w:val="00FF2B6C"/>
    <w:rsid w:val="00FF3D7E"/>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C7D"/>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4"/>
      </w:numPr>
      <w:spacing w:before="240" w:after="120"/>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paragraph" w:styleId="NormalWeb">
    <w:name w:val="Normal (Web)"/>
    <w:basedOn w:val="Normal"/>
    <w:uiPriority w:val="99"/>
    <w:semiHidden/>
    <w:unhideWhenUsed/>
    <w:rsid w:val="00471A91"/>
    <w:rPr>
      <w:szCs w:val="24"/>
    </w:rPr>
  </w:style>
  <w:style w:type="numbering" w:customStyle="1" w:styleId="Listaatual1">
    <w:name w:val="Lista atual1"/>
    <w:uiPriority w:val="99"/>
    <w:rsid w:val="004913D2"/>
    <w:pPr>
      <w:numPr>
        <w:numId w:val="13"/>
      </w:numPr>
    </w:pPr>
  </w:style>
  <w:style w:type="numbering" w:customStyle="1" w:styleId="Listaatual2">
    <w:name w:val="Lista atual2"/>
    <w:uiPriority w:val="99"/>
    <w:rsid w:val="004913D2"/>
    <w:pPr>
      <w:numPr>
        <w:numId w:val="16"/>
      </w:numPr>
    </w:pPr>
  </w:style>
  <w:style w:type="character" w:styleId="MenoPendente">
    <w:name w:val="Unresolved Mention"/>
    <w:basedOn w:val="Fontepargpadro"/>
    <w:uiPriority w:val="99"/>
    <w:semiHidden/>
    <w:unhideWhenUsed/>
    <w:rsid w:val="00E50D52"/>
    <w:rPr>
      <w:color w:val="605E5C"/>
      <w:shd w:val="clear" w:color="auto" w:fill="E1DFDD"/>
    </w:rPr>
  </w:style>
  <w:style w:type="numbering" w:customStyle="1" w:styleId="Listaatual3">
    <w:name w:val="Lista atual3"/>
    <w:uiPriority w:val="99"/>
    <w:rsid w:val="00440BCB"/>
    <w:pPr>
      <w:numPr>
        <w:numId w:val="18"/>
      </w:numPr>
    </w:pPr>
  </w:style>
  <w:style w:type="character" w:styleId="HiperlinkVisitado">
    <w:name w:val="FollowedHyperlink"/>
    <w:basedOn w:val="Fontepargpadro"/>
    <w:uiPriority w:val="99"/>
    <w:semiHidden/>
    <w:unhideWhenUsed/>
    <w:rsid w:val="00C82D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863987">
      <w:bodyDiv w:val="1"/>
      <w:marLeft w:val="0"/>
      <w:marRight w:val="0"/>
      <w:marTop w:val="0"/>
      <w:marBottom w:val="0"/>
      <w:divBdr>
        <w:top w:val="none" w:sz="0" w:space="0" w:color="auto"/>
        <w:left w:val="none" w:sz="0" w:space="0" w:color="auto"/>
        <w:bottom w:val="none" w:sz="0" w:space="0" w:color="auto"/>
        <w:right w:val="none" w:sz="0" w:space="0" w:color="auto"/>
      </w:divBdr>
      <w:divsChild>
        <w:div w:id="94598620">
          <w:marLeft w:val="0"/>
          <w:marRight w:val="0"/>
          <w:marTop w:val="0"/>
          <w:marBottom w:val="0"/>
          <w:divBdr>
            <w:top w:val="none" w:sz="0" w:space="0" w:color="auto"/>
            <w:left w:val="none" w:sz="0" w:space="0" w:color="auto"/>
            <w:bottom w:val="none" w:sz="0" w:space="0" w:color="auto"/>
            <w:right w:val="none" w:sz="0" w:space="0" w:color="auto"/>
          </w:divBdr>
          <w:divsChild>
            <w:div w:id="387608557">
              <w:marLeft w:val="0"/>
              <w:marRight w:val="0"/>
              <w:marTop w:val="0"/>
              <w:marBottom w:val="0"/>
              <w:divBdr>
                <w:top w:val="none" w:sz="0" w:space="0" w:color="auto"/>
                <w:left w:val="none" w:sz="0" w:space="0" w:color="auto"/>
                <w:bottom w:val="none" w:sz="0" w:space="0" w:color="auto"/>
                <w:right w:val="none" w:sz="0" w:space="0" w:color="auto"/>
              </w:divBdr>
              <w:divsChild>
                <w:div w:id="2106917512">
                  <w:marLeft w:val="0"/>
                  <w:marRight w:val="0"/>
                  <w:marTop w:val="0"/>
                  <w:marBottom w:val="0"/>
                  <w:divBdr>
                    <w:top w:val="none" w:sz="0" w:space="0" w:color="auto"/>
                    <w:left w:val="none" w:sz="0" w:space="0" w:color="auto"/>
                    <w:bottom w:val="none" w:sz="0" w:space="0" w:color="auto"/>
                    <w:right w:val="none" w:sz="0" w:space="0" w:color="auto"/>
                  </w:divBdr>
                  <w:divsChild>
                    <w:div w:id="2951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25090">
      <w:bodyDiv w:val="1"/>
      <w:marLeft w:val="0"/>
      <w:marRight w:val="0"/>
      <w:marTop w:val="0"/>
      <w:marBottom w:val="0"/>
      <w:divBdr>
        <w:top w:val="none" w:sz="0" w:space="0" w:color="auto"/>
        <w:left w:val="none" w:sz="0" w:space="0" w:color="auto"/>
        <w:bottom w:val="none" w:sz="0" w:space="0" w:color="auto"/>
        <w:right w:val="none" w:sz="0" w:space="0" w:color="auto"/>
      </w:divBdr>
      <w:divsChild>
        <w:div w:id="1106584823">
          <w:marLeft w:val="0"/>
          <w:marRight w:val="0"/>
          <w:marTop w:val="0"/>
          <w:marBottom w:val="0"/>
          <w:divBdr>
            <w:top w:val="none" w:sz="0" w:space="0" w:color="auto"/>
            <w:left w:val="none" w:sz="0" w:space="0" w:color="auto"/>
            <w:bottom w:val="none" w:sz="0" w:space="0" w:color="auto"/>
            <w:right w:val="none" w:sz="0" w:space="0" w:color="auto"/>
          </w:divBdr>
          <w:divsChild>
            <w:div w:id="1596479482">
              <w:marLeft w:val="0"/>
              <w:marRight w:val="0"/>
              <w:marTop w:val="0"/>
              <w:marBottom w:val="0"/>
              <w:divBdr>
                <w:top w:val="none" w:sz="0" w:space="0" w:color="auto"/>
                <w:left w:val="none" w:sz="0" w:space="0" w:color="auto"/>
                <w:bottom w:val="none" w:sz="0" w:space="0" w:color="auto"/>
                <w:right w:val="none" w:sz="0" w:space="0" w:color="auto"/>
              </w:divBdr>
              <w:divsChild>
                <w:div w:id="93400530">
                  <w:marLeft w:val="0"/>
                  <w:marRight w:val="0"/>
                  <w:marTop w:val="0"/>
                  <w:marBottom w:val="0"/>
                  <w:divBdr>
                    <w:top w:val="none" w:sz="0" w:space="0" w:color="auto"/>
                    <w:left w:val="none" w:sz="0" w:space="0" w:color="auto"/>
                    <w:bottom w:val="none" w:sz="0" w:space="0" w:color="auto"/>
                    <w:right w:val="none" w:sz="0" w:space="0" w:color="auto"/>
                  </w:divBdr>
                  <w:divsChild>
                    <w:div w:id="20826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331">
      <w:bodyDiv w:val="1"/>
      <w:marLeft w:val="0"/>
      <w:marRight w:val="0"/>
      <w:marTop w:val="0"/>
      <w:marBottom w:val="0"/>
      <w:divBdr>
        <w:top w:val="none" w:sz="0" w:space="0" w:color="auto"/>
        <w:left w:val="none" w:sz="0" w:space="0" w:color="auto"/>
        <w:bottom w:val="none" w:sz="0" w:space="0" w:color="auto"/>
        <w:right w:val="none" w:sz="0" w:space="0" w:color="auto"/>
      </w:divBdr>
    </w:div>
    <w:div w:id="798956803">
      <w:bodyDiv w:val="1"/>
      <w:marLeft w:val="0"/>
      <w:marRight w:val="0"/>
      <w:marTop w:val="0"/>
      <w:marBottom w:val="0"/>
      <w:divBdr>
        <w:top w:val="none" w:sz="0" w:space="0" w:color="auto"/>
        <w:left w:val="none" w:sz="0" w:space="0" w:color="auto"/>
        <w:bottom w:val="none" w:sz="0" w:space="0" w:color="auto"/>
        <w:right w:val="none" w:sz="0" w:space="0" w:color="auto"/>
      </w:divBdr>
      <w:divsChild>
        <w:div w:id="1120300708">
          <w:marLeft w:val="0"/>
          <w:marRight w:val="0"/>
          <w:marTop w:val="60"/>
          <w:marBottom w:val="0"/>
          <w:divBdr>
            <w:top w:val="none" w:sz="0" w:space="0" w:color="auto"/>
            <w:left w:val="none" w:sz="0" w:space="0" w:color="auto"/>
            <w:bottom w:val="none" w:sz="0" w:space="0" w:color="auto"/>
            <w:right w:val="none" w:sz="0" w:space="0" w:color="auto"/>
          </w:divBdr>
        </w:div>
      </w:divsChild>
    </w:div>
    <w:div w:id="1304578563">
      <w:bodyDiv w:val="1"/>
      <w:marLeft w:val="0"/>
      <w:marRight w:val="0"/>
      <w:marTop w:val="0"/>
      <w:marBottom w:val="0"/>
      <w:divBdr>
        <w:top w:val="none" w:sz="0" w:space="0" w:color="auto"/>
        <w:left w:val="none" w:sz="0" w:space="0" w:color="auto"/>
        <w:bottom w:val="none" w:sz="0" w:space="0" w:color="auto"/>
        <w:right w:val="none" w:sz="0" w:space="0" w:color="auto"/>
      </w:divBdr>
    </w:div>
    <w:div w:id="1498618616">
      <w:bodyDiv w:val="1"/>
      <w:marLeft w:val="0"/>
      <w:marRight w:val="0"/>
      <w:marTop w:val="0"/>
      <w:marBottom w:val="0"/>
      <w:divBdr>
        <w:top w:val="none" w:sz="0" w:space="0" w:color="auto"/>
        <w:left w:val="none" w:sz="0" w:space="0" w:color="auto"/>
        <w:bottom w:val="none" w:sz="0" w:space="0" w:color="auto"/>
        <w:right w:val="none" w:sz="0" w:space="0" w:color="auto"/>
      </w:divBdr>
      <w:divsChild>
        <w:div w:id="1518929529">
          <w:marLeft w:val="0"/>
          <w:marRight w:val="0"/>
          <w:marTop w:val="60"/>
          <w:marBottom w:val="0"/>
          <w:divBdr>
            <w:top w:val="none" w:sz="0" w:space="0" w:color="auto"/>
            <w:left w:val="none" w:sz="0" w:space="0" w:color="auto"/>
            <w:bottom w:val="none" w:sz="0" w:space="0" w:color="auto"/>
            <w:right w:val="none" w:sz="0" w:space="0" w:color="auto"/>
          </w:divBdr>
        </w:div>
      </w:divsChild>
    </w:div>
    <w:div w:id="1554737434">
      <w:bodyDiv w:val="1"/>
      <w:marLeft w:val="0"/>
      <w:marRight w:val="0"/>
      <w:marTop w:val="0"/>
      <w:marBottom w:val="0"/>
      <w:divBdr>
        <w:top w:val="none" w:sz="0" w:space="0" w:color="auto"/>
        <w:left w:val="none" w:sz="0" w:space="0" w:color="auto"/>
        <w:bottom w:val="none" w:sz="0" w:space="0" w:color="auto"/>
        <w:right w:val="none" w:sz="0" w:space="0" w:color="auto"/>
      </w:divBdr>
    </w:div>
    <w:div w:id="1900433464">
      <w:bodyDiv w:val="1"/>
      <w:marLeft w:val="0"/>
      <w:marRight w:val="0"/>
      <w:marTop w:val="0"/>
      <w:marBottom w:val="0"/>
      <w:divBdr>
        <w:top w:val="none" w:sz="0" w:space="0" w:color="auto"/>
        <w:left w:val="none" w:sz="0" w:space="0" w:color="auto"/>
        <w:bottom w:val="none" w:sz="0" w:space="0" w:color="auto"/>
        <w:right w:val="none" w:sz="0" w:space="0" w:color="auto"/>
      </w:divBdr>
    </w:div>
    <w:div w:id="1939631619">
      <w:bodyDiv w:val="1"/>
      <w:marLeft w:val="0"/>
      <w:marRight w:val="0"/>
      <w:marTop w:val="0"/>
      <w:marBottom w:val="0"/>
      <w:divBdr>
        <w:top w:val="none" w:sz="0" w:space="0" w:color="auto"/>
        <w:left w:val="none" w:sz="0" w:space="0" w:color="auto"/>
        <w:bottom w:val="none" w:sz="0" w:space="0" w:color="auto"/>
        <w:right w:val="none" w:sz="0" w:space="0" w:color="auto"/>
      </w:divBdr>
      <w:divsChild>
        <w:div w:id="1859006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1745444/Notes_on_the_Ontology_of_Desig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youtu.be/4j41vVl7S-4?si=4OvFLlY9sqeAFlR4"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A823-E5E3-46D2-8B53-BE3B0ED5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5443</Words>
  <Characters>29398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34772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de Mello Freire</dc:creator>
  <cp:keywords/>
  <dc:description/>
  <cp:lastModifiedBy>Karine de Mello Freire</cp:lastModifiedBy>
  <cp:revision>7</cp:revision>
  <cp:lastPrinted>2014-09-05T00:41:00Z</cp:lastPrinted>
  <dcterms:created xsi:type="dcterms:W3CDTF">2025-03-06T20:24:00Z</dcterms:created>
  <dcterms:modified xsi:type="dcterms:W3CDTF">2025-03-18T19:18:00Z</dcterms:modified>
  <cp:category/>
</cp:coreProperties>
</file>