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03FF" w14:textId="066FB92A" w:rsidR="00827839" w:rsidRPr="007E6C3C" w:rsidRDefault="00924C5F" w:rsidP="00E97ED4">
      <w:pPr>
        <w:spacing w:after="120"/>
        <w:jc w:val="center"/>
        <w:rPr>
          <w:sz w:val="20"/>
          <w:lang w:val="pt-BR"/>
        </w:rPr>
      </w:pPr>
      <w:r w:rsidRPr="007E6C3C">
        <w:rPr>
          <w:b/>
          <w:sz w:val="28"/>
          <w:szCs w:val="28"/>
          <w:lang w:val="pt-BR"/>
        </w:rPr>
        <w:t>Modelos Mentais e Rotinas Organizacionais</w:t>
      </w:r>
      <w:r w:rsidR="0045518C" w:rsidRPr="007E6C3C">
        <w:rPr>
          <w:b/>
          <w:sz w:val="28"/>
          <w:szCs w:val="28"/>
          <w:lang w:val="pt-BR"/>
        </w:rPr>
        <w:t>: uma discussão sobre Capacidade Absortiva e Sustentabilidade</w:t>
      </w:r>
    </w:p>
    <w:p w14:paraId="47EDDB6D" w14:textId="77777777" w:rsidR="00B745D0" w:rsidRPr="007E6C3C" w:rsidRDefault="00B745D0" w:rsidP="009A3F66">
      <w:pPr>
        <w:spacing w:after="120"/>
        <w:jc w:val="center"/>
        <w:rPr>
          <w:b/>
          <w:sz w:val="28"/>
          <w:szCs w:val="28"/>
          <w:lang w:val="pt-BR"/>
        </w:rPr>
      </w:pPr>
    </w:p>
    <w:p w14:paraId="40B79C2A" w14:textId="0A767E9A" w:rsidR="00B745D0" w:rsidRDefault="00924C5F" w:rsidP="003C590C">
      <w:pPr>
        <w:spacing w:after="120"/>
        <w:jc w:val="center"/>
        <w:rPr>
          <w:b/>
          <w:i/>
          <w:sz w:val="28"/>
          <w:szCs w:val="28"/>
        </w:rPr>
      </w:pPr>
      <w:r w:rsidRPr="00CE1FBA">
        <w:rPr>
          <w:b/>
          <w:i/>
          <w:sz w:val="28"/>
          <w:szCs w:val="28"/>
        </w:rPr>
        <w:t>Mental Models and Organizational Routinas</w:t>
      </w:r>
      <w:r w:rsidR="003C590C" w:rsidRPr="00CE1FBA">
        <w:rPr>
          <w:b/>
          <w:i/>
          <w:sz w:val="28"/>
          <w:szCs w:val="28"/>
        </w:rPr>
        <w:t>: a discussion on Absorptive Capacity and Sustainability</w:t>
      </w:r>
    </w:p>
    <w:p w14:paraId="7EE39D87" w14:textId="7D1F3E19" w:rsidR="00421940" w:rsidRDefault="00421940" w:rsidP="003C590C">
      <w:pPr>
        <w:spacing w:after="120"/>
        <w:jc w:val="center"/>
        <w:rPr>
          <w:b/>
          <w:i/>
          <w:sz w:val="28"/>
          <w:szCs w:val="28"/>
        </w:rPr>
      </w:pPr>
    </w:p>
    <w:p w14:paraId="7C399A3F" w14:textId="77777777" w:rsidR="00421940" w:rsidRDefault="00421940" w:rsidP="00421940">
      <w:pPr>
        <w:spacing w:after="120"/>
        <w:jc w:val="center"/>
        <w:rPr>
          <w:szCs w:val="24"/>
          <w:lang w:val="pt-BR"/>
        </w:rPr>
      </w:pPr>
      <w:r>
        <w:rPr>
          <w:b/>
          <w:szCs w:val="24"/>
          <w:lang w:val="pt-BR"/>
        </w:rPr>
        <w:t>Ricardo Luis Barcelos, Dr.</w:t>
      </w:r>
    </w:p>
    <w:p w14:paraId="48DF61F7" w14:textId="77777777" w:rsidR="00421940" w:rsidRDefault="00421940" w:rsidP="00421940">
      <w:pPr>
        <w:spacing w:after="120"/>
        <w:jc w:val="center"/>
        <w:rPr>
          <w:szCs w:val="24"/>
          <w:lang w:val="pt-BR"/>
        </w:rPr>
      </w:pPr>
      <w:r>
        <w:rPr>
          <w:szCs w:val="24"/>
          <w:lang w:val="pt-BR"/>
        </w:rPr>
        <w:t>ricardo.barcelos73@gmail.com</w:t>
      </w:r>
    </w:p>
    <w:p w14:paraId="3CBE1CF8" w14:textId="77777777" w:rsidR="00421940" w:rsidRDefault="00421940" w:rsidP="00421940">
      <w:pPr>
        <w:spacing w:after="120"/>
        <w:jc w:val="center"/>
        <w:rPr>
          <w:b/>
          <w:szCs w:val="24"/>
          <w:lang w:val="pt-BR"/>
        </w:rPr>
      </w:pPr>
      <w:r>
        <w:rPr>
          <w:b/>
          <w:szCs w:val="24"/>
          <w:lang w:val="pt-BR"/>
        </w:rPr>
        <w:t>Carlos Ricardo Rossetto, Dr.</w:t>
      </w:r>
    </w:p>
    <w:p w14:paraId="646A2092" w14:textId="77777777" w:rsidR="00421940" w:rsidRPr="00DB74DD" w:rsidRDefault="00421940" w:rsidP="00421940">
      <w:pPr>
        <w:spacing w:after="120"/>
        <w:jc w:val="center"/>
        <w:rPr>
          <w:color w:val="A6A6A6"/>
          <w:sz w:val="28"/>
          <w:szCs w:val="28"/>
          <w:lang w:val="pt-BR"/>
        </w:rPr>
      </w:pPr>
      <w:r>
        <w:rPr>
          <w:szCs w:val="24"/>
          <w:lang w:val="pt-BR"/>
        </w:rPr>
        <w:t>rossetto@univali.br</w:t>
      </w:r>
    </w:p>
    <w:p w14:paraId="3A9F9E7A" w14:textId="1181497B" w:rsidR="00827839" w:rsidRPr="007E6C3C" w:rsidRDefault="00827839" w:rsidP="0078193C">
      <w:pPr>
        <w:spacing w:after="120"/>
        <w:ind w:firstLine="0"/>
        <w:jc w:val="left"/>
        <w:rPr>
          <w:b/>
          <w:sz w:val="22"/>
          <w:szCs w:val="22"/>
          <w:lang w:val="pt-BR"/>
        </w:rPr>
      </w:pPr>
      <w:r w:rsidRPr="007E6C3C">
        <w:rPr>
          <w:b/>
          <w:szCs w:val="24"/>
          <w:lang w:val="pt-BR"/>
        </w:rPr>
        <w:t>Resumo</w:t>
      </w:r>
    </w:p>
    <w:p w14:paraId="7970BC97" w14:textId="3105DA15" w:rsidR="00BB03F1" w:rsidRPr="007E6C3C" w:rsidRDefault="009E32B0" w:rsidP="0078193C">
      <w:pPr>
        <w:spacing w:after="120"/>
        <w:ind w:firstLine="0"/>
        <w:rPr>
          <w:rStyle w:val="rynqvb"/>
          <w:sz w:val="22"/>
          <w:szCs w:val="22"/>
          <w:lang w:val="pt-BR"/>
        </w:rPr>
      </w:pPr>
      <w:r w:rsidRPr="007E6C3C">
        <w:rPr>
          <w:sz w:val="22"/>
          <w:szCs w:val="22"/>
          <w:lang w:val="pt-BR"/>
        </w:rPr>
        <w:t>Este documento</w:t>
      </w:r>
      <w:r w:rsidR="007E7B43" w:rsidRPr="007E6C3C">
        <w:rPr>
          <w:sz w:val="22"/>
          <w:szCs w:val="22"/>
          <w:lang w:val="pt-BR"/>
        </w:rPr>
        <w:t xml:space="preserve"> </w:t>
      </w:r>
      <w:r w:rsidR="00580FEF" w:rsidRPr="007E6C3C">
        <w:rPr>
          <w:sz w:val="22"/>
          <w:szCs w:val="22"/>
          <w:lang w:val="pt-BR"/>
        </w:rPr>
        <w:t>é</w:t>
      </w:r>
      <w:r w:rsidR="007E7B43" w:rsidRPr="007E6C3C">
        <w:rPr>
          <w:sz w:val="22"/>
          <w:szCs w:val="22"/>
          <w:lang w:val="pt-BR"/>
        </w:rPr>
        <w:t xml:space="preserve"> parte de </w:t>
      </w:r>
      <w:r w:rsidR="00916B04">
        <w:rPr>
          <w:sz w:val="22"/>
          <w:szCs w:val="22"/>
          <w:lang w:val="pt-BR"/>
        </w:rPr>
        <w:t>artigo</w:t>
      </w:r>
      <w:r w:rsidR="007E7B43" w:rsidRPr="007E6C3C">
        <w:rPr>
          <w:sz w:val="22"/>
          <w:szCs w:val="22"/>
          <w:lang w:val="pt-BR"/>
        </w:rPr>
        <w:t xml:space="preserve"> </w:t>
      </w:r>
      <w:r w:rsidR="006F510F" w:rsidRPr="007E6C3C">
        <w:rPr>
          <w:sz w:val="22"/>
          <w:szCs w:val="22"/>
          <w:lang w:val="pt-BR"/>
        </w:rPr>
        <w:t>de doutorado defendid</w:t>
      </w:r>
      <w:r w:rsidR="00A85585" w:rsidRPr="007E6C3C">
        <w:rPr>
          <w:sz w:val="22"/>
          <w:szCs w:val="22"/>
          <w:lang w:val="pt-BR"/>
        </w:rPr>
        <w:t>a</w:t>
      </w:r>
      <w:r w:rsidR="006F510F" w:rsidRPr="007E6C3C">
        <w:rPr>
          <w:sz w:val="22"/>
          <w:szCs w:val="22"/>
          <w:lang w:val="pt-BR"/>
        </w:rPr>
        <w:t xml:space="preserve"> em 2022</w:t>
      </w:r>
      <w:r w:rsidR="00550B54" w:rsidRPr="007E6C3C">
        <w:rPr>
          <w:sz w:val="22"/>
          <w:szCs w:val="22"/>
          <w:lang w:val="pt-BR"/>
        </w:rPr>
        <w:t xml:space="preserve">, sendo </w:t>
      </w:r>
      <w:r w:rsidR="007E7B43" w:rsidRPr="007E6C3C">
        <w:rPr>
          <w:sz w:val="22"/>
          <w:szCs w:val="22"/>
          <w:lang w:val="pt-BR"/>
        </w:rPr>
        <w:t xml:space="preserve">discussão teórica </w:t>
      </w:r>
      <w:r w:rsidR="006F510F" w:rsidRPr="007E6C3C">
        <w:rPr>
          <w:sz w:val="22"/>
          <w:szCs w:val="22"/>
          <w:lang w:val="pt-BR"/>
        </w:rPr>
        <w:t xml:space="preserve">acerca </w:t>
      </w:r>
      <w:r w:rsidR="00580FEF" w:rsidRPr="007E6C3C">
        <w:rPr>
          <w:sz w:val="22"/>
          <w:szCs w:val="22"/>
          <w:lang w:val="pt-BR"/>
        </w:rPr>
        <w:t>da Capacidade</w:t>
      </w:r>
      <w:r w:rsidR="006F510F" w:rsidRPr="007E6C3C">
        <w:rPr>
          <w:sz w:val="22"/>
          <w:szCs w:val="22"/>
          <w:lang w:val="pt-BR"/>
        </w:rPr>
        <w:t xml:space="preserve"> Absortiva e </w:t>
      </w:r>
      <w:r w:rsidR="00580FEF" w:rsidRPr="007E6C3C">
        <w:rPr>
          <w:sz w:val="22"/>
          <w:szCs w:val="22"/>
          <w:lang w:val="pt-BR"/>
        </w:rPr>
        <w:t xml:space="preserve">o </w:t>
      </w:r>
      <w:r w:rsidR="006F510F" w:rsidRPr="007E6C3C">
        <w:rPr>
          <w:sz w:val="22"/>
          <w:szCs w:val="22"/>
          <w:lang w:val="pt-BR"/>
        </w:rPr>
        <w:t xml:space="preserve">Desempenho Sustentável </w:t>
      </w:r>
      <w:r w:rsidR="00303E6F" w:rsidRPr="007E6C3C">
        <w:rPr>
          <w:sz w:val="22"/>
          <w:szCs w:val="22"/>
          <w:lang w:val="pt-BR"/>
        </w:rPr>
        <w:t xml:space="preserve">de </w:t>
      </w:r>
      <w:r w:rsidR="00013DF9" w:rsidRPr="007E6C3C">
        <w:rPr>
          <w:sz w:val="22"/>
          <w:szCs w:val="22"/>
          <w:lang w:val="pt-BR"/>
        </w:rPr>
        <w:t>o</w:t>
      </w:r>
      <w:r w:rsidR="00303E6F" w:rsidRPr="007E6C3C">
        <w:rPr>
          <w:sz w:val="22"/>
          <w:szCs w:val="22"/>
          <w:lang w:val="pt-BR"/>
        </w:rPr>
        <w:t xml:space="preserve">rganizações </w:t>
      </w:r>
      <w:r w:rsidR="006F510F" w:rsidRPr="007E6C3C">
        <w:rPr>
          <w:sz w:val="22"/>
          <w:szCs w:val="22"/>
          <w:lang w:val="pt-BR"/>
        </w:rPr>
        <w:t xml:space="preserve">e </w:t>
      </w:r>
      <w:r w:rsidR="00580FEF" w:rsidRPr="007E6C3C">
        <w:rPr>
          <w:sz w:val="22"/>
          <w:szCs w:val="22"/>
          <w:lang w:val="pt-BR"/>
        </w:rPr>
        <w:t>suas</w:t>
      </w:r>
      <w:r w:rsidR="006F510F" w:rsidRPr="007E6C3C">
        <w:rPr>
          <w:sz w:val="22"/>
          <w:szCs w:val="22"/>
          <w:lang w:val="pt-BR"/>
        </w:rPr>
        <w:t xml:space="preserve"> </w:t>
      </w:r>
      <w:r w:rsidR="00580FEF" w:rsidRPr="007E6C3C">
        <w:rPr>
          <w:sz w:val="22"/>
          <w:szCs w:val="22"/>
          <w:lang w:val="pt-BR"/>
        </w:rPr>
        <w:t>relações</w:t>
      </w:r>
      <w:r w:rsidR="006F510F" w:rsidRPr="007E6C3C">
        <w:rPr>
          <w:sz w:val="22"/>
          <w:szCs w:val="22"/>
          <w:lang w:val="pt-BR"/>
        </w:rPr>
        <w:t xml:space="preserve">. </w:t>
      </w:r>
      <w:r w:rsidR="00C3708C">
        <w:rPr>
          <w:sz w:val="22"/>
          <w:szCs w:val="22"/>
          <w:lang w:val="pt-BR"/>
        </w:rPr>
        <w:t xml:space="preserve">A discussão se debruça </w:t>
      </w:r>
      <w:r w:rsidR="00A85585" w:rsidRPr="007E6C3C">
        <w:rPr>
          <w:sz w:val="22"/>
          <w:szCs w:val="22"/>
          <w:lang w:val="pt-BR"/>
        </w:rPr>
        <w:t xml:space="preserve">sobre </w:t>
      </w:r>
      <w:r w:rsidR="00303E6F" w:rsidRPr="007E6C3C">
        <w:rPr>
          <w:sz w:val="22"/>
          <w:szCs w:val="22"/>
          <w:lang w:val="pt-BR"/>
        </w:rPr>
        <w:t>indagações como</w:t>
      </w:r>
      <w:r w:rsidR="00550B54" w:rsidRPr="007E6C3C">
        <w:rPr>
          <w:sz w:val="22"/>
          <w:szCs w:val="22"/>
          <w:lang w:val="pt-BR"/>
        </w:rPr>
        <w:t>:</w:t>
      </w:r>
      <w:r w:rsidR="00303E6F" w:rsidRPr="007E6C3C">
        <w:rPr>
          <w:sz w:val="22"/>
          <w:szCs w:val="22"/>
          <w:lang w:val="pt-BR"/>
        </w:rPr>
        <w:t xml:space="preserve"> </w:t>
      </w:r>
      <w:r w:rsidR="00A85585" w:rsidRPr="007E6C3C">
        <w:rPr>
          <w:sz w:val="22"/>
          <w:szCs w:val="22"/>
          <w:lang w:val="pt-BR"/>
        </w:rPr>
        <w:t>“</w:t>
      </w:r>
      <w:r w:rsidR="00303E6F" w:rsidRPr="007E6C3C">
        <w:rPr>
          <w:sz w:val="22"/>
          <w:szCs w:val="22"/>
          <w:lang w:val="pt-BR"/>
        </w:rPr>
        <w:t xml:space="preserve">quais </w:t>
      </w:r>
      <w:r w:rsidR="00C3708C">
        <w:rPr>
          <w:sz w:val="22"/>
          <w:szCs w:val="22"/>
          <w:lang w:val="pt-BR"/>
        </w:rPr>
        <w:t>rotinas</w:t>
      </w:r>
      <w:r w:rsidR="00A85585" w:rsidRPr="007E6C3C">
        <w:rPr>
          <w:sz w:val="22"/>
          <w:szCs w:val="22"/>
          <w:lang w:val="pt-BR"/>
        </w:rPr>
        <w:t xml:space="preserve"> organizações </w:t>
      </w:r>
      <w:r w:rsidR="00C3708C">
        <w:rPr>
          <w:sz w:val="22"/>
          <w:szCs w:val="22"/>
          <w:lang w:val="pt-BR"/>
        </w:rPr>
        <w:t xml:space="preserve">permitem aquisição de </w:t>
      </w:r>
      <w:r w:rsidR="00303E6F" w:rsidRPr="007E6C3C">
        <w:rPr>
          <w:sz w:val="22"/>
          <w:szCs w:val="22"/>
          <w:lang w:val="pt-BR"/>
        </w:rPr>
        <w:t>conhecimento</w:t>
      </w:r>
      <w:r w:rsidR="00297CFE" w:rsidRPr="007E6C3C">
        <w:rPr>
          <w:sz w:val="22"/>
          <w:szCs w:val="22"/>
          <w:lang w:val="pt-BR"/>
        </w:rPr>
        <w:t xml:space="preserve"> verde</w:t>
      </w:r>
      <w:r w:rsidR="00303E6F" w:rsidRPr="007E6C3C">
        <w:rPr>
          <w:sz w:val="22"/>
          <w:szCs w:val="22"/>
          <w:lang w:val="pt-BR"/>
        </w:rPr>
        <w:t xml:space="preserve"> externo</w:t>
      </w:r>
      <w:r w:rsidR="00A85585" w:rsidRPr="007E6C3C">
        <w:rPr>
          <w:sz w:val="22"/>
          <w:szCs w:val="22"/>
          <w:lang w:val="pt-BR"/>
        </w:rPr>
        <w:t xml:space="preserve">?” ou </w:t>
      </w:r>
      <w:r w:rsidR="00303E6F" w:rsidRPr="007E6C3C">
        <w:rPr>
          <w:sz w:val="22"/>
          <w:szCs w:val="22"/>
          <w:lang w:val="pt-BR"/>
        </w:rPr>
        <w:t>“</w:t>
      </w:r>
      <w:r w:rsidR="00C3708C">
        <w:rPr>
          <w:sz w:val="22"/>
          <w:szCs w:val="22"/>
          <w:lang w:val="pt-BR"/>
        </w:rPr>
        <w:t xml:space="preserve">quais modelos mentais permitem </w:t>
      </w:r>
      <w:r w:rsidR="00303E6F" w:rsidRPr="007E6C3C">
        <w:rPr>
          <w:sz w:val="22"/>
          <w:szCs w:val="22"/>
          <w:lang w:val="pt-BR"/>
        </w:rPr>
        <w:t xml:space="preserve">aquisição de conhecimento verde nas organizações”? </w:t>
      </w:r>
      <w:r w:rsidR="00580FEF" w:rsidRPr="007E6C3C">
        <w:rPr>
          <w:sz w:val="22"/>
          <w:szCs w:val="22"/>
          <w:lang w:val="pt-BR"/>
        </w:rPr>
        <w:t>A</w:t>
      </w:r>
      <w:r w:rsidR="00BB03F1" w:rsidRPr="007E6C3C">
        <w:rPr>
          <w:sz w:val="22"/>
          <w:szCs w:val="22"/>
          <w:lang w:val="pt-BR"/>
        </w:rPr>
        <w:t xml:space="preserve"> </w:t>
      </w:r>
      <w:r w:rsidR="00C3708C">
        <w:rPr>
          <w:sz w:val="22"/>
          <w:szCs w:val="22"/>
          <w:lang w:val="pt-BR"/>
        </w:rPr>
        <w:t>discussão teórica prop</w:t>
      </w:r>
      <w:r w:rsidR="003C32F4">
        <w:rPr>
          <w:sz w:val="22"/>
          <w:szCs w:val="22"/>
          <w:lang w:val="pt-BR"/>
        </w:rPr>
        <w:t>õe</w:t>
      </w:r>
      <w:r w:rsidR="00C3708C">
        <w:rPr>
          <w:sz w:val="22"/>
          <w:szCs w:val="22"/>
          <w:lang w:val="pt-BR"/>
        </w:rPr>
        <w:t xml:space="preserve"> </w:t>
      </w:r>
      <w:r w:rsidR="003A30EC">
        <w:rPr>
          <w:sz w:val="22"/>
          <w:szCs w:val="22"/>
          <w:lang w:val="pt-BR"/>
        </w:rPr>
        <w:t>hipótese</w:t>
      </w:r>
      <w:r w:rsidR="003C32F4">
        <w:rPr>
          <w:sz w:val="22"/>
          <w:szCs w:val="22"/>
          <w:lang w:val="pt-BR"/>
        </w:rPr>
        <w:t>s</w:t>
      </w:r>
      <w:r w:rsidR="003A30EC">
        <w:rPr>
          <w:sz w:val="22"/>
          <w:szCs w:val="22"/>
          <w:lang w:val="pt-BR"/>
        </w:rPr>
        <w:t xml:space="preserve"> quanto a relação entre: </w:t>
      </w:r>
      <w:r w:rsidR="003A30EC">
        <w:rPr>
          <w:rStyle w:val="rynqvb"/>
          <w:sz w:val="22"/>
          <w:szCs w:val="22"/>
          <w:lang w:val="pt-BR"/>
        </w:rPr>
        <w:t>modelos mentais sustentáveis (MMS)</w:t>
      </w:r>
      <w:r w:rsidR="00BB03F1" w:rsidRPr="007E6C3C">
        <w:rPr>
          <w:rStyle w:val="rynqvb"/>
          <w:sz w:val="22"/>
          <w:szCs w:val="22"/>
          <w:lang w:val="pt-BR"/>
        </w:rPr>
        <w:t xml:space="preserve"> e </w:t>
      </w:r>
      <w:r w:rsidR="003A30EC">
        <w:rPr>
          <w:rStyle w:val="rynqvb"/>
          <w:sz w:val="22"/>
          <w:szCs w:val="22"/>
          <w:lang w:val="pt-BR"/>
        </w:rPr>
        <w:t xml:space="preserve">rotinas </w:t>
      </w:r>
      <w:r w:rsidR="00BB03F1" w:rsidRPr="007E6C3C">
        <w:rPr>
          <w:rStyle w:val="rynqvb"/>
          <w:sz w:val="22"/>
          <w:szCs w:val="22"/>
          <w:lang w:val="pt-BR"/>
        </w:rPr>
        <w:t>organizaciona</w:t>
      </w:r>
      <w:r w:rsidR="003A30EC">
        <w:rPr>
          <w:rStyle w:val="rynqvb"/>
          <w:sz w:val="22"/>
          <w:szCs w:val="22"/>
          <w:lang w:val="pt-BR"/>
        </w:rPr>
        <w:t>is (RO)</w:t>
      </w:r>
      <w:r w:rsidR="003C32F4">
        <w:rPr>
          <w:rStyle w:val="rynqvb"/>
          <w:sz w:val="22"/>
          <w:szCs w:val="22"/>
          <w:lang w:val="pt-BR"/>
        </w:rPr>
        <w:t xml:space="preserve"> como direcionadores da capacidade absortiva verde e o</w:t>
      </w:r>
      <w:r w:rsidR="00BB03F1" w:rsidRPr="007E6C3C">
        <w:rPr>
          <w:rStyle w:val="rynqvb"/>
          <w:sz w:val="22"/>
          <w:szCs w:val="22"/>
          <w:lang w:val="pt-BR"/>
        </w:rPr>
        <w:t xml:space="preserve"> desempenho sustentável das organizações? </w:t>
      </w:r>
      <w:r w:rsidR="00E821C3" w:rsidRPr="007E6C3C">
        <w:rPr>
          <w:rStyle w:val="rynqvb"/>
          <w:sz w:val="22"/>
          <w:szCs w:val="22"/>
          <w:lang w:val="pt-BR"/>
        </w:rPr>
        <w:t>P</w:t>
      </w:r>
      <w:r w:rsidR="00BB03F1" w:rsidRPr="007E6C3C">
        <w:rPr>
          <w:rStyle w:val="rynqvb"/>
          <w:sz w:val="22"/>
          <w:szCs w:val="22"/>
          <w:lang w:val="pt-BR"/>
        </w:rPr>
        <w:t>rovid</w:t>
      </w:r>
      <w:r w:rsidR="00E821C3" w:rsidRPr="007E6C3C">
        <w:rPr>
          <w:rStyle w:val="rynqvb"/>
          <w:sz w:val="22"/>
          <w:szCs w:val="22"/>
          <w:lang w:val="pt-BR"/>
        </w:rPr>
        <w:t>o</w:t>
      </w:r>
      <w:r w:rsidR="00BB03F1" w:rsidRPr="007E6C3C">
        <w:rPr>
          <w:rStyle w:val="rynqvb"/>
          <w:sz w:val="22"/>
          <w:szCs w:val="22"/>
          <w:lang w:val="pt-BR"/>
        </w:rPr>
        <w:t xml:space="preserve"> por </w:t>
      </w:r>
      <w:r w:rsidR="00297CFE" w:rsidRPr="007E6C3C">
        <w:rPr>
          <w:rStyle w:val="rynqvb"/>
          <w:sz w:val="22"/>
          <w:szCs w:val="22"/>
          <w:lang w:val="pt-BR"/>
        </w:rPr>
        <w:t xml:space="preserve">uma </w:t>
      </w:r>
      <w:r w:rsidR="00BB03F1" w:rsidRPr="007E6C3C">
        <w:rPr>
          <w:rStyle w:val="rynqvb"/>
          <w:sz w:val="22"/>
          <w:szCs w:val="22"/>
          <w:lang w:val="pt-BR"/>
        </w:rPr>
        <w:t>análise de conteúdo</w:t>
      </w:r>
      <w:r w:rsidR="00297CFE" w:rsidRPr="007E6C3C">
        <w:rPr>
          <w:rStyle w:val="rynqvb"/>
          <w:sz w:val="22"/>
          <w:szCs w:val="22"/>
          <w:lang w:val="pt-BR"/>
        </w:rPr>
        <w:t xml:space="preserve">, tendo como base </w:t>
      </w:r>
      <w:r w:rsidR="00BB03F1" w:rsidRPr="007E6C3C">
        <w:rPr>
          <w:rStyle w:val="rynqvb"/>
          <w:sz w:val="22"/>
          <w:szCs w:val="22"/>
          <w:lang w:val="pt-BR"/>
        </w:rPr>
        <w:t xml:space="preserve">artigos </w:t>
      </w:r>
      <w:r w:rsidR="00297CFE" w:rsidRPr="007E6C3C">
        <w:rPr>
          <w:rStyle w:val="rynqvb"/>
          <w:sz w:val="22"/>
          <w:szCs w:val="22"/>
          <w:lang w:val="pt-BR"/>
        </w:rPr>
        <w:t xml:space="preserve">indexados na SCOPUS e WEB of SCIENCE, </w:t>
      </w:r>
      <w:r w:rsidR="00E821C3" w:rsidRPr="007E6C3C">
        <w:rPr>
          <w:rStyle w:val="rynqvb"/>
          <w:sz w:val="22"/>
          <w:szCs w:val="22"/>
          <w:lang w:val="pt-BR"/>
        </w:rPr>
        <w:t>se</w:t>
      </w:r>
      <w:r w:rsidR="00580FEF" w:rsidRPr="007E6C3C">
        <w:rPr>
          <w:rStyle w:val="rynqvb"/>
          <w:sz w:val="22"/>
          <w:szCs w:val="22"/>
          <w:lang w:val="pt-BR"/>
        </w:rPr>
        <w:t xml:space="preserve"> </w:t>
      </w:r>
      <w:r w:rsidR="003C32F4">
        <w:rPr>
          <w:rStyle w:val="rynqvb"/>
          <w:sz w:val="22"/>
          <w:szCs w:val="22"/>
          <w:lang w:val="pt-BR"/>
        </w:rPr>
        <w:t xml:space="preserve">propõe, sob a lente do modelo de Lane et al (2006), </w:t>
      </w:r>
      <w:r w:rsidR="0078193C">
        <w:rPr>
          <w:rStyle w:val="rynqvb"/>
          <w:sz w:val="22"/>
          <w:szCs w:val="22"/>
          <w:lang w:val="pt-BR"/>
        </w:rPr>
        <w:t>duas hipóteses</w:t>
      </w:r>
      <w:r w:rsidR="003C32F4">
        <w:rPr>
          <w:rStyle w:val="rynqvb"/>
          <w:sz w:val="22"/>
          <w:szCs w:val="22"/>
          <w:lang w:val="pt-BR"/>
        </w:rPr>
        <w:t xml:space="preserve"> a serem testadas sobre a relação dos MMS e das RO como direcionadores da CAV</w:t>
      </w:r>
      <w:r w:rsidR="00297CFE" w:rsidRPr="007E6C3C">
        <w:rPr>
          <w:rStyle w:val="rynqvb"/>
          <w:sz w:val="22"/>
          <w:szCs w:val="22"/>
          <w:lang w:val="pt-BR"/>
        </w:rPr>
        <w:t>.</w:t>
      </w:r>
    </w:p>
    <w:p w14:paraId="0DA18B90" w14:textId="5081A694" w:rsidR="00827839" w:rsidRPr="007E6C3C" w:rsidRDefault="00827839" w:rsidP="00F624B6">
      <w:pPr>
        <w:spacing w:after="120"/>
        <w:ind w:firstLine="0"/>
        <w:jc w:val="left"/>
        <w:rPr>
          <w:sz w:val="22"/>
          <w:szCs w:val="22"/>
          <w:lang w:val="pt-BR"/>
        </w:rPr>
      </w:pPr>
      <w:r w:rsidRPr="007E6C3C">
        <w:rPr>
          <w:b/>
          <w:szCs w:val="24"/>
          <w:lang w:val="pt-BR"/>
        </w:rPr>
        <w:t>Palavras-chave</w:t>
      </w:r>
      <w:r w:rsidRPr="007E6C3C">
        <w:rPr>
          <w:b/>
          <w:sz w:val="22"/>
          <w:szCs w:val="22"/>
          <w:lang w:val="pt-BR"/>
        </w:rPr>
        <w:t>:</w:t>
      </w:r>
      <w:r w:rsidR="00321E9E" w:rsidRPr="007E6C3C">
        <w:rPr>
          <w:b/>
          <w:sz w:val="22"/>
          <w:szCs w:val="22"/>
          <w:lang w:val="pt-BR"/>
        </w:rPr>
        <w:t xml:space="preserve"> </w:t>
      </w:r>
      <w:r w:rsidR="0071656A" w:rsidRPr="007E6C3C">
        <w:rPr>
          <w:sz w:val="22"/>
          <w:szCs w:val="22"/>
          <w:lang w:val="pt-BR"/>
        </w:rPr>
        <w:t>Capacidade Absortiva</w:t>
      </w:r>
      <w:r w:rsidR="00A77D24" w:rsidRPr="007E6C3C">
        <w:rPr>
          <w:sz w:val="22"/>
          <w:szCs w:val="22"/>
          <w:lang w:val="pt-BR"/>
        </w:rPr>
        <w:t>;</w:t>
      </w:r>
      <w:r w:rsidR="00321E9E" w:rsidRPr="007E6C3C">
        <w:rPr>
          <w:sz w:val="22"/>
          <w:szCs w:val="22"/>
          <w:lang w:val="pt-BR"/>
        </w:rPr>
        <w:t xml:space="preserve"> </w:t>
      </w:r>
      <w:r w:rsidR="0071656A" w:rsidRPr="007E6C3C">
        <w:rPr>
          <w:sz w:val="22"/>
          <w:szCs w:val="22"/>
          <w:lang w:val="pt-BR"/>
        </w:rPr>
        <w:t>Sustentabilidade</w:t>
      </w:r>
      <w:r w:rsidR="00A77D24" w:rsidRPr="007E6C3C">
        <w:rPr>
          <w:sz w:val="22"/>
          <w:szCs w:val="22"/>
          <w:lang w:val="pt-BR"/>
        </w:rPr>
        <w:t>;</w:t>
      </w:r>
      <w:r w:rsidR="00321E9E" w:rsidRPr="007E6C3C">
        <w:rPr>
          <w:sz w:val="22"/>
          <w:szCs w:val="22"/>
          <w:lang w:val="pt-BR"/>
        </w:rPr>
        <w:t xml:space="preserve"> </w:t>
      </w:r>
      <w:r w:rsidR="0071656A" w:rsidRPr="007E6C3C">
        <w:rPr>
          <w:sz w:val="22"/>
          <w:szCs w:val="22"/>
          <w:lang w:val="pt-BR"/>
        </w:rPr>
        <w:t>Desempenho Sustentável</w:t>
      </w:r>
    </w:p>
    <w:p w14:paraId="0973CBF6" w14:textId="6DB81257" w:rsidR="007C087F" w:rsidRPr="007E6C3C" w:rsidRDefault="007C087F" w:rsidP="00E97ED4">
      <w:pPr>
        <w:spacing w:after="120"/>
        <w:rPr>
          <w:color w:val="A6A6A6"/>
          <w:sz w:val="22"/>
          <w:szCs w:val="22"/>
          <w:lang w:val="pt-BR"/>
        </w:rPr>
      </w:pPr>
    </w:p>
    <w:p w14:paraId="3A645C22" w14:textId="77777777" w:rsidR="00827839" w:rsidRPr="0078193C" w:rsidRDefault="00827839" w:rsidP="0078193C">
      <w:pPr>
        <w:spacing w:after="120"/>
        <w:ind w:firstLine="0"/>
        <w:rPr>
          <w:b/>
          <w:i/>
          <w:color w:val="A6A6A6"/>
          <w:sz w:val="22"/>
          <w:szCs w:val="22"/>
        </w:rPr>
      </w:pPr>
      <w:r w:rsidRPr="0078193C">
        <w:rPr>
          <w:b/>
          <w:i/>
          <w:szCs w:val="24"/>
        </w:rPr>
        <w:t>Abstrac</w:t>
      </w:r>
      <w:r w:rsidRPr="0078193C">
        <w:rPr>
          <w:b/>
          <w:i/>
          <w:sz w:val="22"/>
          <w:szCs w:val="22"/>
        </w:rPr>
        <w:t>t</w:t>
      </w:r>
    </w:p>
    <w:p w14:paraId="372F4DEF" w14:textId="29F93066" w:rsidR="00170328" w:rsidRPr="0078193C" w:rsidRDefault="0078193C" w:rsidP="0078193C">
      <w:pPr>
        <w:widowControl w:val="0"/>
        <w:autoSpaceDE w:val="0"/>
        <w:autoSpaceDN w:val="0"/>
        <w:adjustRightInd w:val="0"/>
        <w:spacing w:after="120"/>
        <w:ind w:firstLine="0"/>
        <w:rPr>
          <w:i/>
          <w:sz w:val="22"/>
          <w:szCs w:val="22"/>
        </w:rPr>
      </w:pPr>
      <w:r w:rsidRPr="0078193C">
        <w:rPr>
          <w:i/>
          <w:sz w:val="22"/>
          <w:szCs w:val="22"/>
        </w:rPr>
        <w:t>This document is part of a doctoral article defended in 2022, being a theoretical discussion about the Absorptive Capacity and Sustainable Performance of organizations and their relationships. The discussion focuses on questions such as: “which organizational routines allow the acquisition of external green knowledge?” or “which mental models allow the acquisition of green knowledge in organizations”? Does the theoretical discussion propose hypotheses regarding the relationship between: sustainable mental models (MMS) and organizational routines (OR) as drivers of green absorptive capacity and the sustainable performance of organizations? Provided by a content analysis, based on articles indexed in SCOPUS and WEB of SCIENCE, it proposes, under the lens of the model by Lane et al (2006), two hypotheses to be tested on the relationship between MMS and RO as drivers of CAV.</w:t>
      </w:r>
      <w:r w:rsidR="004B7146" w:rsidRPr="0078193C">
        <w:rPr>
          <w:i/>
          <w:sz w:val="22"/>
          <w:szCs w:val="22"/>
        </w:rPr>
        <w:t xml:space="preserve"> </w:t>
      </w:r>
    </w:p>
    <w:p w14:paraId="646EEC12" w14:textId="7B44A4EA" w:rsidR="00827839" w:rsidRPr="0078193C" w:rsidRDefault="00141364" w:rsidP="0078193C">
      <w:pPr>
        <w:spacing w:after="120"/>
        <w:ind w:firstLine="0"/>
        <w:jc w:val="left"/>
        <w:rPr>
          <w:i/>
          <w:sz w:val="22"/>
          <w:szCs w:val="22"/>
        </w:rPr>
      </w:pPr>
      <w:r w:rsidRPr="0078193C">
        <w:rPr>
          <w:b/>
          <w:i/>
          <w:szCs w:val="24"/>
        </w:rPr>
        <w:t>K</w:t>
      </w:r>
      <w:r w:rsidR="000F5978" w:rsidRPr="0078193C">
        <w:rPr>
          <w:b/>
          <w:i/>
          <w:szCs w:val="24"/>
        </w:rPr>
        <w:t>ey</w:t>
      </w:r>
      <w:r w:rsidR="00827839" w:rsidRPr="0078193C">
        <w:rPr>
          <w:b/>
          <w:i/>
          <w:szCs w:val="24"/>
        </w:rPr>
        <w:t>words:</w:t>
      </w:r>
      <w:r w:rsidR="00BF0F76" w:rsidRPr="0078193C">
        <w:rPr>
          <w:b/>
          <w:i/>
          <w:szCs w:val="24"/>
        </w:rPr>
        <w:t xml:space="preserve"> </w:t>
      </w:r>
      <w:r w:rsidR="0078193C" w:rsidRPr="0078193C">
        <w:rPr>
          <w:i/>
          <w:sz w:val="22"/>
          <w:szCs w:val="22"/>
        </w:rPr>
        <w:t>Absorptive Capacity</w:t>
      </w:r>
      <w:r w:rsidR="006D00BB" w:rsidRPr="0078193C">
        <w:rPr>
          <w:i/>
          <w:sz w:val="22"/>
          <w:szCs w:val="22"/>
        </w:rPr>
        <w:t>;</w:t>
      </w:r>
      <w:r w:rsidR="00BF0F76" w:rsidRPr="0078193C">
        <w:rPr>
          <w:i/>
          <w:sz w:val="22"/>
          <w:szCs w:val="22"/>
        </w:rPr>
        <w:t xml:space="preserve"> </w:t>
      </w:r>
      <w:r w:rsidR="0078193C">
        <w:rPr>
          <w:i/>
          <w:sz w:val="22"/>
          <w:szCs w:val="22"/>
        </w:rPr>
        <w:t>Sustainability</w:t>
      </w:r>
      <w:r w:rsidR="006D00BB" w:rsidRPr="0078193C">
        <w:rPr>
          <w:i/>
          <w:sz w:val="22"/>
          <w:szCs w:val="22"/>
        </w:rPr>
        <w:t>;</w:t>
      </w:r>
      <w:r w:rsidR="00BF0F76" w:rsidRPr="0078193C">
        <w:rPr>
          <w:i/>
          <w:sz w:val="22"/>
          <w:szCs w:val="22"/>
        </w:rPr>
        <w:t xml:space="preserve"> </w:t>
      </w:r>
      <w:r w:rsidR="0078193C">
        <w:rPr>
          <w:i/>
          <w:sz w:val="22"/>
          <w:szCs w:val="22"/>
        </w:rPr>
        <w:t xml:space="preserve">Sustainable Performance </w:t>
      </w:r>
    </w:p>
    <w:p w14:paraId="4B5BB874" w14:textId="77777777" w:rsidR="00013DF9" w:rsidRPr="0078193C" w:rsidRDefault="00013DF9" w:rsidP="00E65D3B">
      <w:pPr>
        <w:spacing w:after="120"/>
        <w:jc w:val="left"/>
        <w:rPr>
          <w:i/>
          <w:sz w:val="22"/>
          <w:szCs w:val="22"/>
        </w:rPr>
      </w:pPr>
    </w:p>
    <w:p w14:paraId="152F5CA2" w14:textId="4A8E317F" w:rsidR="004245F7" w:rsidRPr="00CE1FBA" w:rsidRDefault="00744342" w:rsidP="00D24088">
      <w:pPr>
        <w:spacing w:after="120"/>
        <w:ind w:firstLine="0"/>
        <w:rPr>
          <w:b/>
          <w:szCs w:val="24"/>
          <w:lang w:val="pt-BR"/>
        </w:rPr>
      </w:pPr>
      <w:r w:rsidRPr="00CE1FBA">
        <w:rPr>
          <w:b/>
          <w:szCs w:val="24"/>
          <w:lang w:val="pt-BR"/>
        </w:rPr>
        <w:t>1 INTRODU</w:t>
      </w:r>
      <w:r w:rsidR="00CA4E6B" w:rsidRPr="00CE1FBA">
        <w:rPr>
          <w:b/>
          <w:szCs w:val="24"/>
          <w:lang w:val="pt-BR"/>
        </w:rPr>
        <w:t>ÇÃO</w:t>
      </w:r>
    </w:p>
    <w:p w14:paraId="0DFDA7A6" w14:textId="4C0AB19A" w:rsidR="00924C5F" w:rsidRPr="007E6C3C" w:rsidRDefault="00924C5F" w:rsidP="00924C5F">
      <w:pPr>
        <w:spacing w:after="120"/>
        <w:rPr>
          <w:szCs w:val="24"/>
          <w:lang w:val="pt-BR"/>
        </w:rPr>
      </w:pPr>
      <w:r w:rsidRPr="007E6C3C">
        <w:rPr>
          <w:szCs w:val="24"/>
          <w:lang w:val="pt-BR"/>
        </w:rPr>
        <w:t xml:space="preserve">A busca pela Sustentabilidade Global é uma preocupação legítima e premente na sociedade. A agenda dos Objetivos de Desenvolvimentos Sustentáveis 2030 (ODS), proposta pelos países signatários da Organização das Nações Unidas (ONU) é sinal claro de que ações para mitigação de impactos negativos à sociedade, meio ambiente e desenvolvimento econômico são </w:t>
      </w:r>
      <w:r w:rsidRPr="007E6C3C">
        <w:rPr>
          <w:szCs w:val="24"/>
          <w:lang w:val="pt-BR"/>
        </w:rPr>
        <w:lastRenderedPageBreak/>
        <w:t>necessárias (</w:t>
      </w:r>
      <w:r w:rsidR="00F624B6" w:rsidRPr="007E6C3C">
        <w:rPr>
          <w:szCs w:val="24"/>
          <w:lang w:val="pt-BR"/>
        </w:rPr>
        <w:t xml:space="preserve">TROWBRIDGE </w:t>
      </w:r>
      <w:r w:rsidRPr="007E6C3C">
        <w:rPr>
          <w:szCs w:val="24"/>
          <w:lang w:val="pt-BR"/>
        </w:rPr>
        <w:t xml:space="preserve">et al., 2022). Os Objetivos de Desenvolvimento Sustentável, adotados por todos os estados membros das Nações Unidas em 2015, contribuem incentivando a sociedade a considerar as questões ambientais como relevantes. Consequentemente, os países signatários </w:t>
      </w:r>
      <w:r w:rsidR="003C32F4" w:rsidRPr="007E6C3C">
        <w:rPr>
          <w:szCs w:val="24"/>
          <w:lang w:val="pt-BR"/>
        </w:rPr>
        <w:t>a ONU considera</w:t>
      </w:r>
      <w:r w:rsidR="003C32F4">
        <w:rPr>
          <w:szCs w:val="24"/>
          <w:lang w:val="pt-BR"/>
        </w:rPr>
        <w:t>m</w:t>
      </w:r>
      <w:r w:rsidRPr="007E6C3C">
        <w:rPr>
          <w:szCs w:val="24"/>
          <w:lang w:val="pt-BR"/>
        </w:rPr>
        <w:t xml:space="preserve"> políticas que orientam organismos internos às Práticas de Gestão Ambiental Sustentável. A partir deste momento tornam-se parte de uma abordagem estratégica das organizações onde questões ambientais e a melhora do desempenho ambiental são prioridades (</w:t>
      </w:r>
      <w:r w:rsidR="00F624B6" w:rsidRPr="007E6C3C">
        <w:rPr>
          <w:szCs w:val="24"/>
          <w:lang w:val="pt-BR"/>
        </w:rPr>
        <w:t>SADELI</w:t>
      </w:r>
      <w:r w:rsidRPr="007E6C3C">
        <w:rPr>
          <w:szCs w:val="24"/>
          <w:lang w:val="pt-BR"/>
        </w:rPr>
        <w:t xml:space="preserve"> et al., 2020). É notado que a procura por sustentabilidade ambiental emerge nas organizações por questões que não podem mais ser ignoradas. Fatores como mudanças climáticas globais e degradação ambiental; o esgotamento dos recursos naturais e o crescente reconhecimento do papel das organizações como agentes de mudança estimularam o interesse pelo desempenho ambiental sustentável (R. </w:t>
      </w:r>
      <w:r w:rsidR="00F624B6" w:rsidRPr="007E6C3C">
        <w:rPr>
          <w:szCs w:val="24"/>
          <w:lang w:val="pt-BR"/>
        </w:rPr>
        <w:t>ABIDIN</w:t>
      </w:r>
      <w:r w:rsidRPr="007E6C3C">
        <w:rPr>
          <w:szCs w:val="24"/>
          <w:lang w:val="pt-BR"/>
        </w:rPr>
        <w:t xml:space="preserve"> et al., 2016; </w:t>
      </w:r>
      <w:r w:rsidR="00F624B6" w:rsidRPr="007E6C3C">
        <w:rPr>
          <w:szCs w:val="24"/>
          <w:lang w:val="pt-BR"/>
        </w:rPr>
        <w:t>ACQUAYE</w:t>
      </w:r>
      <w:r w:rsidRPr="007E6C3C">
        <w:rPr>
          <w:szCs w:val="24"/>
          <w:lang w:val="pt-BR"/>
        </w:rPr>
        <w:t xml:space="preserve"> et al., 2018; </w:t>
      </w:r>
      <w:r w:rsidR="00F624B6" w:rsidRPr="007E6C3C">
        <w:rPr>
          <w:szCs w:val="24"/>
          <w:lang w:val="pt-BR"/>
        </w:rPr>
        <w:t>SETYADI</w:t>
      </w:r>
      <w:r w:rsidRPr="007E6C3C">
        <w:rPr>
          <w:szCs w:val="24"/>
          <w:lang w:val="pt-BR"/>
        </w:rPr>
        <w:t>, 2019).</w:t>
      </w:r>
      <w:r w:rsidR="00F624B6">
        <w:rPr>
          <w:szCs w:val="24"/>
          <w:lang w:val="pt-BR"/>
        </w:rPr>
        <w:t xml:space="preserve"> </w:t>
      </w:r>
      <w:r w:rsidRPr="007E6C3C">
        <w:rPr>
          <w:szCs w:val="24"/>
          <w:lang w:val="pt-BR"/>
        </w:rPr>
        <w:t xml:space="preserve">Como fator influente do Desempenho Ambiental Sustentável, as capacidades organizacionais são recorrentemente abordadas em pesquisa científicas </w:t>
      </w:r>
      <w:r w:rsidR="00F624B6">
        <w:rPr>
          <w:szCs w:val="24"/>
          <w:lang w:val="pt-BR"/>
        </w:rPr>
        <w:t>(</w:t>
      </w:r>
      <w:r w:rsidRPr="007E6C3C">
        <w:rPr>
          <w:szCs w:val="24"/>
          <w:lang w:val="pt-BR"/>
        </w:rPr>
        <w:t>A</w:t>
      </w:r>
      <w:r w:rsidR="00F624B6" w:rsidRPr="007E6C3C">
        <w:rPr>
          <w:szCs w:val="24"/>
          <w:lang w:val="pt-BR"/>
        </w:rPr>
        <w:t xml:space="preserve">L-ABRROW </w:t>
      </w:r>
      <w:r w:rsidRPr="007E6C3C">
        <w:rPr>
          <w:szCs w:val="24"/>
          <w:lang w:val="pt-BR"/>
        </w:rPr>
        <w:t xml:space="preserve">et al., 2022; </w:t>
      </w:r>
      <w:r w:rsidR="00F624B6" w:rsidRPr="007E6C3C">
        <w:rPr>
          <w:szCs w:val="24"/>
          <w:lang w:val="pt-BR"/>
        </w:rPr>
        <w:t>MOUSAVI</w:t>
      </w:r>
      <w:r w:rsidRPr="007E6C3C">
        <w:rPr>
          <w:szCs w:val="24"/>
          <w:lang w:val="pt-BR"/>
        </w:rPr>
        <w:t xml:space="preserve"> et al., 2018). Dentre as capacidades dinâmicas a capacidade das organizações em adquirir conhecimento, modificá-los e aplicá-los para obter desempenho foi originariamente conceituada em 1990 por Cohen e Levinthal (1990), como Capacidade Absortiva. Mas até a atual data, no ano de 2022, muito já foi escrito sobre a relação entre capacidade absortiva e o desempenho ambiental sustentável, ao ponto do surgimento do conceito de Green Absorptive Capacity, ou em português, Capacidade Absortiva Verde.</w:t>
      </w:r>
    </w:p>
    <w:p w14:paraId="643BDA28" w14:textId="133E19D7" w:rsidR="00924C5F" w:rsidRDefault="00FA0ECF" w:rsidP="00924C5F">
      <w:pPr>
        <w:spacing w:after="120"/>
        <w:rPr>
          <w:szCs w:val="24"/>
          <w:lang w:val="pt-BR"/>
        </w:rPr>
      </w:pPr>
      <w:r w:rsidRPr="007E6C3C">
        <w:rPr>
          <w:szCs w:val="24"/>
          <w:lang w:val="pt-BR"/>
        </w:rPr>
        <w:t>Com a</w:t>
      </w:r>
      <w:r w:rsidR="00924C5F" w:rsidRPr="007E6C3C">
        <w:rPr>
          <w:szCs w:val="24"/>
          <w:lang w:val="pt-BR"/>
        </w:rPr>
        <w:t xml:space="preserve"> crescente preocupação com os problemas ambientais, a capacidade absortiva verde (CAV), a capacidade de uma empresa de identificar, adquirir, internalizar e aplicar o conhecimento ambiental em um ambiente dinâmico, tem sido proposta e cada vez mais enfatizada por pesquisadores (Cui et al., 2020). Este artigo discute teoricamente a influência dos Modelos Mentais e Rotinas Organizacionais sob a ótica dos direcionadores da Capacidade Absortiva relatados no modelo de Lane et al. (2006). Lane et al. (2006) explicam que os modelos mentais dos colaboradores são fatores internos críticos da capacidade de absorção. Mas que, as rotinas organizacionais também influenciam a assimilação e a aplicação do conhecimento. </w:t>
      </w:r>
    </w:p>
    <w:p w14:paraId="507214F6" w14:textId="5E8A045B" w:rsidR="0010341E" w:rsidRPr="007E6C3C" w:rsidRDefault="0010341E" w:rsidP="00924C5F">
      <w:pPr>
        <w:spacing w:after="120"/>
        <w:rPr>
          <w:szCs w:val="24"/>
          <w:lang w:val="pt-BR"/>
        </w:rPr>
      </w:pPr>
      <w:r>
        <w:rPr>
          <w:szCs w:val="24"/>
          <w:lang w:val="pt-BR"/>
        </w:rPr>
        <w:t>Este artigo propõe uma discussão teórica quanto a influência dos Modelos Mentais Sustentáveis e o Rotinas Organizacionais, como direcionadores da Capacidade Absortiva Verde sobre o desempenho ambiental de organizações</w:t>
      </w:r>
      <w:r w:rsidR="0078193C">
        <w:rPr>
          <w:szCs w:val="24"/>
          <w:lang w:val="pt-BR"/>
        </w:rPr>
        <w:t>.</w:t>
      </w:r>
    </w:p>
    <w:p w14:paraId="2709DB60" w14:textId="77777777" w:rsidR="00805184" w:rsidRPr="007E6C3C" w:rsidRDefault="00805184" w:rsidP="00805184">
      <w:pPr>
        <w:spacing w:after="120"/>
        <w:rPr>
          <w:color w:val="A6A6A6"/>
          <w:szCs w:val="24"/>
          <w:lang w:val="pt-BR"/>
        </w:rPr>
      </w:pPr>
    </w:p>
    <w:p w14:paraId="630F56B6" w14:textId="5CA70703" w:rsidR="001A427E" w:rsidRPr="007E6C3C" w:rsidRDefault="00D24088" w:rsidP="00D24088">
      <w:pPr>
        <w:spacing w:after="120"/>
        <w:ind w:firstLine="0"/>
        <w:rPr>
          <w:b/>
          <w:szCs w:val="24"/>
          <w:lang w:val="pt-BR"/>
        </w:rPr>
      </w:pPr>
      <w:r w:rsidRPr="007E6C3C">
        <w:rPr>
          <w:b/>
          <w:szCs w:val="24"/>
          <w:lang w:val="pt-BR"/>
        </w:rPr>
        <w:t xml:space="preserve">2 </w:t>
      </w:r>
      <w:r w:rsidR="007E6C3C">
        <w:rPr>
          <w:b/>
          <w:szCs w:val="24"/>
          <w:lang w:val="pt-BR"/>
        </w:rPr>
        <w:t>DISCUSSÃO</w:t>
      </w:r>
    </w:p>
    <w:p w14:paraId="440189C0" w14:textId="254685DD" w:rsidR="007E6C3C" w:rsidRPr="007E6C3C" w:rsidRDefault="007E6C3C" w:rsidP="007E6C3C">
      <w:pPr>
        <w:spacing w:after="120"/>
        <w:ind w:firstLine="0"/>
        <w:rPr>
          <w:b/>
          <w:bCs/>
          <w:szCs w:val="24"/>
          <w:lang w:val="pt-BR"/>
        </w:rPr>
      </w:pPr>
      <w:r w:rsidRPr="007E6C3C">
        <w:rPr>
          <w:b/>
          <w:bCs/>
          <w:szCs w:val="24"/>
          <w:lang w:val="pt-BR"/>
        </w:rPr>
        <w:t xml:space="preserve">2.1 Capacidade Absortiva </w:t>
      </w:r>
      <w:r>
        <w:rPr>
          <w:b/>
          <w:bCs/>
          <w:szCs w:val="24"/>
          <w:lang w:val="pt-BR"/>
        </w:rPr>
        <w:t>e o</w:t>
      </w:r>
      <w:r w:rsidRPr="007E6C3C">
        <w:rPr>
          <w:b/>
          <w:bCs/>
          <w:szCs w:val="24"/>
          <w:lang w:val="pt-BR"/>
        </w:rPr>
        <w:t xml:space="preserve">s </w:t>
      </w:r>
      <w:r>
        <w:rPr>
          <w:b/>
          <w:bCs/>
          <w:szCs w:val="24"/>
          <w:lang w:val="pt-BR"/>
        </w:rPr>
        <w:t>d</w:t>
      </w:r>
      <w:r w:rsidRPr="007E6C3C">
        <w:rPr>
          <w:b/>
          <w:bCs/>
          <w:szCs w:val="24"/>
          <w:lang w:val="pt-BR"/>
        </w:rPr>
        <w:t xml:space="preserve">irecionadores </w:t>
      </w:r>
      <w:r>
        <w:rPr>
          <w:b/>
          <w:bCs/>
          <w:szCs w:val="24"/>
          <w:lang w:val="pt-BR"/>
        </w:rPr>
        <w:t>d</w:t>
      </w:r>
      <w:r w:rsidRPr="007E6C3C">
        <w:rPr>
          <w:b/>
          <w:bCs/>
          <w:szCs w:val="24"/>
          <w:lang w:val="pt-BR"/>
        </w:rPr>
        <w:t xml:space="preserve">o </w:t>
      </w:r>
      <w:r>
        <w:rPr>
          <w:b/>
          <w:bCs/>
          <w:szCs w:val="24"/>
          <w:lang w:val="pt-BR"/>
        </w:rPr>
        <w:t>m</w:t>
      </w:r>
      <w:r w:rsidRPr="007E6C3C">
        <w:rPr>
          <w:b/>
          <w:bCs/>
          <w:szCs w:val="24"/>
          <w:lang w:val="pt-BR"/>
        </w:rPr>
        <w:t>odelo De Lane, Koka E Patak (2006)</w:t>
      </w:r>
    </w:p>
    <w:p w14:paraId="67EBF755" w14:textId="33C3DE52" w:rsidR="007E6C3C" w:rsidRPr="007E6C3C" w:rsidRDefault="007E6C3C" w:rsidP="007E6C3C">
      <w:pPr>
        <w:spacing w:after="120"/>
        <w:rPr>
          <w:szCs w:val="24"/>
          <w:lang w:val="pt-BR"/>
        </w:rPr>
      </w:pPr>
      <w:r w:rsidRPr="007E6C3C">
        <w:rPr>
          <w:szCs w:val="24"/>
          <w:lang w:val="pt-BR"/>
        </w:rPr>
        <w:t>Os primeiros autores a abordar consistentemente o conceito de capacidade absortiva foram Cohen e Levinthal (1990). Segundo eles, a capacidade absortiva é definida como a capacidade da organização de avaliar o valor do novo conhecimento externo, assimilá-lo e aplicá-lo para fins comerciais. No modelo desenvolvido pelos autores, são apresentadas três dimensões: reconhecimento do valor da informação, assimilação do conhecimento pela empresa e aplicação do conhecimento para gerar inovação.</w:t>
      </w:r>
      <w:r>
        <w:rPr>
          <w:szCs w:val="24"/>
          <w:lang w:val="pt-BR"/>
        </w:rPr>
        <w:t xml:space="preserve"> </w:t>
      </w:r>
      <w:r w:rsidRPr="007E6C3C">
        <w:rPr>
          <w:szCs w:val="24"/>
          <w:lang w:val="pt-BR"/>
        </w:rPr>
        <w:t xml:space="preserve">Cohen e Levinthal (1990) também argumentam que a capacidade de absorver novas informações dependerá do nível de conhecimento prévio na organização, que está relacionado a habilidades e experiências de aprendizagem, e ao reconhecimento do valor de novas informações. A importância das atividades internas de Pesquisa e Desenvolvimento (P e D) como geradores de informações para a organização que </w:t>
      </w:r>
      <w:r w:rsidRPr="007E6C3C">
        <w:rPr>
          <w:szCs w:val="24"/>
          <w:lang w:val="pt-BR"/>
        </w:rPr>
        <w:lastRenderedPageBreak/>
        <w:t>sugerem, além dessa geração de novos conhecimentos, aumentam a capacidade da empresa de assimilar e implantar informações existentes. Essa habilidade faz com que a empresa acumule, ao longo do tempo, uma base de conhecimento relevante (</w:t>
      </w:r>
      <w:r w:rsidR="00F624B6" w:rsidRPr="007E6C3C">
        <w:rPr>
          <w:szCs w:val="24"/>
          <w:lang w:val="pt-BR"/>
        </w:rPr>
        <w:t>COHEN</w:t>
      </w:r>
      <w:r w:rsidRPr="007E6C3C">
        <w:rPr>
          <w:szCs w:val="24"/>
          <w:lang w:val="pt-BR"/>
        </w:rPr>
        <w:t xml:space="preserve"> e </w:t>
      </w:r>
      <w:r w:rsidR="00F624B6" w:rsidRPr="007E6C3C">
        <w:rPr>
          <w:szCs w:val="24"/>
          <w:lang w:val="pt-BR"/>
        </w:rPr>
        <w:t>LEVINTHAL</w:t>
      </w:r>
      <w:r w:rsidRPr="007E6C3C">
        <w:rPr>
          <w:szCs w:val="24"/>
          <w:lang w:val="pt-BR"/>
        </w:rPr>
        <w:t>, 1990).</w:t>
      </w:r>
    </w:p>
    <w:p w14:paraId="57210876" w14:textId="6A9BA35D" w:rsidR="007E6C3C" w:rsidRPr="007E6C3C" w:rsidRDefault="007E6C3C" w:rsidP="007E6C3C">
      <w:pPr>
        <w:spacing w:after="120"/>
        <w:rPr>
          <w:szCs w:val="24"/>
          <w:lang w:val="pt-BR"/>
        </w:rPr>
      </w:pPr>
      <w:r w:rsidRPr="007E6C3C">
        <w:rPr>
          <w:szCs w:val="24"/>
          <w:lang w:val="pt-BR"/>
        </w:rPr>
        <w:t>Nesta mesma perspectiva, Lane e Lubatkin (1998) trouxeram a visão da capacidade absortiva no nível interorganizacional, estabelecendo que a capacidade de absorção se refere à capacidade de uma organização de aprender de outra organização, sendo determinada pelas características relativas das duas organizações. Já em 2006, Lane et al. (2006), definiram a capacidade de absorção através de três processos: identificar e compreender novos conhecimentos externos potencialmente valiosos através da aprendizagem investigativa; assimilar esse novo conhecimento através da aprendizagem transformadora; e finalmente, usar este conhecimento assimilado para criar conhecimento e resultados comerciais.</w:t>
      </w:r>
      <w:r>
        <w:rPr>
          <w:szCs w:val="24"/>
          <w:lang w:val="pt-BR"/>
        </w:rPr>
        <w:t xml:space="preserve"> </w:t>
      </w:r>
      <w:r w:rsidRPr="007E6C3C">
        <w:rPr>
          <w:szCs w:val="24"/>
          <w:lang w:val="pt-BR"/>
        </w:rPr>
        <w:t xml:space="preserve">Lane et al. (2006), propõem um modelo que enfatiza a perspectiva processual da capacidade absortiva relativa a rotinas de aprendizagem organizacional. Os autores estabeleceram três processos da capacidade absortiva para usar o conhecimento externo, a saber: (1) Reconhecer e compreender novos conhecimentos externos potencialmente valiosos através da aprendizagem investigativa; (2) Assimilar novos conhecimentos valiosos através da aprendizagem transformadora; (3) Uso do conhecimento assimilado para criar conhecimentos e resultados comerciais através da aprendizagem exploratória </w:t>
      </w:r>
      <w:sdt>
        <w:sdtPr>
          <w:rPr>
            <w:color w:val="000000"/>
            <w:szCs w:val="24"/>
            <w:lang w:val="pt-BR"/>
          </w:rPr>
          <w:tag w:val="MENDELEY_CITATION_v3_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"/>
          <w:id w:val="-632862552"/>
          <w:placeholder>
            <w:docPart w:val="DefaultPlaceholder_-1854013440"/>
          </w:placeholder>
        </w:sdtPr>
        <w:sdtContent>
          <w:r w:rsidR="00850C6D" w:rsidRPr="00850C6D">
            <w:rPr>
              <w:color w:val="000000"/>
              <w:szCs w:val="24"/>
              <w:lang w:val="pt-BR"/>
            </w:rPr>
            <w:t>(LANE; KOKA; PATHAK, 2006)</w:t>
          </w:r>
        </w:sdtContent>
      </w:sdt>
      <w:r w:rsidRPr="007E6C3C">
        <w:rPr>
          <w:szCs w:val="24"/>
          <w:lang w:val="pt-BR"/>
        </w:rPr>
        <w:t>.</w:t>
      </w:r>
    </w:p>
    <w:p w14:paraId="2FAEF1BF" w14:textId="22BF4253" w:rsidR="007E6C3C" w:rsidRPr="007E6C3C" w:rsidRDefault="007E6C3C" w:rsidP="007E6C3C">
      <w:pPr>
        <w:spacing w:after="120"/>
        <w:rPr>
          <w:b/>
          <w:bCs/>
          <w:szCs w:val="24"/>
          <w:lang w:val="pt-BR"/>
        </w:rPr>
      </w:pPr>
      <w:r w:rsidRPr="007E6C3C">
        <w:rPr>
          <w:b/>
          <w:bCs/>
          <w:szCs w:val="24"/>
          <w:lang w:val="pt-BR"/>
        </w:rPr>
        <w:t xml:space="preserve">Figura </w:t>
      </w:r>
      <w:r w:rsidR="0010341E">
        <w:rPr>
          <w:b/>
          <w:bCs/>
          <w:szCs w:val="24"/>
          <w:lang w:val="pt-BR"/>
        </w:rPr>
        <w:t>1</w:t>
      </w:r>
      <w:r w:rsidRPr="007E6C3C">
        <w:rPr>
          <w:b/>
          <w:bCs/>
          <w:szCs w:val="24"/>
          <w:lang w:val="pt-BR"/>
        </w:rPr>
        <w:t>. Modelo da Capacidade Absortiva de Lane, Koka e Pathak</w:t>
      </w:r>
    </w:p>
    <w:p w14:paraId="657D07CC" w14:textId="02F07724" w:rsidR="007E6C3C" w:rsidRPr="007E6C3C" w:rsidRDefault="007E6C3C" w:rsidP="007E6C3C">
      <w:pPr>
        <w:spacing w:after="120"/>
        <w:jc w:val="center"/>
        <w:rPr>
          <w:szCs w:val="24"/>
          <w:lang w:val="pt-BR"/>
        </w:rPr>
      </w:pPr>
      <w:r>
        <w:rPr>
          <w:noProof/>
        </w:rPr>
        <w:drawing>
          <wp:inline distT="0" distB="0" distL="0" distR="0" wp14:anchorId="603F0FBE" wp14:editId="23F57468">
            <wp:extent cx="4286063" cy="2447925"/>
            <wp:effectExtent l="0" t="0" r="635" b="0"/>
            <wp:docPr id="29" name="Imagem 29"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descr="Forma&#10;&#10;Descrição gerada automaticamente com confiança m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3164" cy="2526229"/>
                    </a:xfrm>
                    <a:prstGeom prst="rect">
                      <a:avLst/>
                    </a:prstGeom>
                    <a:noFill/>
                  </pic:spPr>
                </pic:pic>
              </a:graphicData>
            </a:graphic>
          </wp:inline>
        </w:drawing>
      </w:r>
    </w:p>
    <w:p w14:paraId="08A10E08" w14:textId="77777777" w:rsidR="007E6C3C" w:rsidRPr="007E6C3C" w:rsidRDefault="007E6C3C" w:rsidP="007E6C3C">
      <w:pPr>
        <w:spacing w:after="120"/>
        <w:rPr>
          <w:sz w:val="20"/>
          <w:lang w:val="pt-BR"/>
        </w:rPr>
      </w:pPr>
      <w:r w:rsidRPr="007E6C3C">
        <w:rPr>
          <w:sz w:val="20"/>
          <w:lang w:val="pt-BR"/>
        </w:rPr>
        <w:t>Nota. Fonte: Adaptado de Lane, Koka e Pathak (2006)</w:t>
      </w:r>
    </w:p>
    <w:p w14:paraId="1D8C3EFE" w14:textId="77777777" w:rsidR="007E6C3C" w:rsidRPr="007E6C3C" w:rsidRDefault="007E6C3C" w:rsidP="007E6C3C">
      <w:pPr>
        <w:spacing w:after="120"/>
        <w:rPr>
          <w:szCs w:val="24"/>
          <w:lang w:val="pt-BR"/>
        </w:rPr>
      </w:pPr>
      <w:r w:rsidRPr="007E6C3C">
        <w:rPr>
          <w:szCs w:val="24"/>
          <w:lang w:val="pt-BR"/>
        </w:rPr>
        <w:t xml:space="preserve">O modelo proposto por Lane et al. (2006) inclui fatores que influenciam os resultados da capacidade absortiva. Notam-se na figura os seguintes fatores de influência: </w:t>
      </w:r>
    </w:p>
    <w:p w14:paraId="285964CD" w14:textId="7471BE36" w:rsidR="007E6C3C" w:rsidRPr="007E6C3C" w:rsidRDefault="007E6C3C" w:rsidP="007E6C3C">
      <w:pPr>
        <w:spacing w:after="120"/>
        <w:rPr>
          <w:szCs w:val="24"/>
          <w:lang w:val="pt-BR"/>
        </w:rPr>
      </w:pPr>
      <w:r w:rsidRPr="007E6C3C">
        <w:rPr>
          <w:szCs w:val="24"/>
          <w:lang w:val="pt-BR"/>
        </w:rPr>
        <w:t>•</w:t>
      </w:r>
      <w:r w:rsidR="00916B04">
        <w:rPr>
          <w:szCs w:val="24"/>
          <w:lang w:val="pt-BR"/>
        </w:rPr>
        <w:t xml:space="preserve"> </w:t>
      </w:r>
      <w:r w:rsidRPr="007E6C3C">
        <w:rPr>
          <w:szCs w:val="24"/>
          <w:lang w:val="pt-BR"/>
        </w:rPr>
        <w:t>Características do conhecimento externo e interno, que direcionam para a profundidade e amplitude do conhecimento;</w:t>
      </w:r>
    </w:p>
    <w:p w14:paraId="087CCDBD" w14:textId="3905335E" w:rsidR="007E6C3C" w:rsidRPr="007E6C3C" w:rsidRDefault="007E6C3C" w:rsidP="007E6C3C">
      <w:pPr>
        <w:spacing w:after="120"/>
        <w:rPr>
          <w:szCs w:val="24"/>
          <w:lang w:val="pt-BR"/>
        </w:rPr>
      </w:pPr>
      <w:r w:rsidRPr="007E6C3C">
        <w:rPr>
          <w:szCs w:val="24"/>
          <w:lang w:val="pt-BR"/>
        </w:rPr>
        <w:t>•</w:t>
      </w:r>
      <w:r w:rsidR="00916B04">
        <w:rPr>
          <w:szCs w:val="24"/>
          <w:lang w:val="pt-BR"/>
        </w:rPr>
        <w:t xml:space="preserve"> </w:t>
      </w:r>
      <w:r w:rsidRPr="007E6C3C">
        <w:rPr>
          <w:szCs w:val="24"/>
          <w:lang w:val="pt-BR"/>
        </w:rPr>
        <w:t>Características das relações de aprendizagem, que dirigem a facilidade para o entendimento;</w:t>
      </w:r>
    </w:p>
    <w:p w14:paraId="36ED8727" w14:textId="1C56F7E7" w:rsidR="007E6C3C" w:rsidRPr="007E6C3C" w:rsidRDefault="007E6C3C" w:rsidP="007E6C3C">
      <w:pPr>
        <w:spacing w:after="120"/>
        <w:rPr>
          <w:szCs w:val="24"/>
          <w:lang w:val="pt-BR"/>
        </w:rPr>
      </w:pPr>
      <w:r w:rsidRPr="007E6C3C">
        <w:rPr>
          <w:szCs w:val="24"/>
          <w:lang w:val="pt-BR"/>
        </w:rPr>
        <w:t>•</w:t>
      </w:r>
      <w:r w:rsidR="00916B04">
        <w:rPr>
          <w:szCs w:val="24"/>
          <w:lang w:val="pt-BR"/>
        </w:rPr>
        <w:t xml:space="preserve"> </w:t>
      </w:r>
      <w:r w:rsidRPr="007E6C3C">
        <w:rPr>
          <w:szCs w:val="24"/>
          <w:lang w:val="pt-BR"/>
        </w:rPr>
        <w:t>Estratégia da organização, que dirige o foco para o reconhecimento, assimilação e aplicação;</w:t>
      </w:r>
    </w:p>
    <w:p w14:paraId="5166C58C" w14:textId="425C492D" w:rsidR="007E6C3C" w:rsidRPr="007E6C3C" w:rsidRDefault="007E6C3C" w:rsidP="007E6C3C">
      <w:pPr>
        <w:spacing w:after="120"/>
        <w:rPr>
          <w:szCs w:val="24"/>
          <w:lang w:val="pt-BR"/>
        </w:rPr>
      </w:pPr>
      <w:r w:rsidRPr="007E6C3C">
        <w:rPr>
          <w:szCs w:val="24"/>
          <w:lang w:val="pt-BR"/>
        </w:rPr>
        <w:lastRenderedPageBreak/>
        <w:t>•</w:t>
      </w:r>
      <w:r w:rsidR="00916B04">
        <w:rPr>
          <w:szCs w:val="24"/>
          <w:lang w:val="pt-BR"/>
        </w:rPr>
        <w:t xml:space="preserve"> </w:t>
      </w:r>
      <w:r w:rsidRPr="007E6C3C">
        <w:rPr>
          <w:szCs w:val="24"/>
          <w:lang w:val="pt-BR"/>
        </w:rPr>
        <w:t>Características das estruturas e processos da firma, que dirigem a eficiência e a efetividade na assimilação e aplicação; e</w:t>
      </w:r>
    </w:p>
    <w:p w14:paraId="6EB578A7" w14:textId="0FA34F04" w:rsidR="007E6C3C" w:rsidRPr="007E6C3C" w:rsidRDefault="007E6C3C" w:rsidP="007E6C3C">
      <w:pPr>
        <w:spacing w:after="120"/>
        <w:rPr>
          <w:szCs w:val="24"/>
          <w:lang w:val="pt-BR"/>
        </w:rPr>
      </w:pPr>
      <w:r w:rsidRPr="007E6C3C">
        <w:rPr>
          <w:szCs w:val="24"/>
          <w:lang w:val="pt-BR"/>
        </w:rPr>
        <w:t>•</w:t>
      </w:r>
      <w:r w:rsidR="00916B04">
        <w:rPr>
          <w:szCs w:val="24"/>
          <w:lang w:val="pt-BR"/>
        </w:rPr>
        <w:t xml:space="preserve"> </w:t>
      </w:r>
      <w:r w:rsidRPr="007E6C3C">
        <w:rPr>
          <w:szCs w:val="24"/>
          <w:lang w:val="pt-BR"/>
        </w:rPr>
        <w:t>Características dos modelos mentais dos membros da organização, que dirigem a criatividade no reconhecimento, assimilação e aplicação.</w:t>
      </w:r>
    </w:p>
    <w:p w14:paraId="42E294FB" w14:textId="30CDCB29" w:rsidR="007E6C3C" w:rsidRPr="007E6C3C" w:rsidRDefault="007E6C3C" w:rsidP="007E6C3C">
      <w:pPr>
        <w:spacing w:after="120"/>
        <w:rPr>
          <w:szCs w:val="24"/>
          <w:lang w:val="pt-BR"/>
        </w:rPr>
      </w:pPr>
      <w:r w:rsidRPr="007E6C3C">
        <w:rPr>
          <w:szCs w:val="24"/>
          <w:lang w:val="pt-BR"/>
        </w:rPr>
        <w:t>Especificamente as características dos modelos mentais e dos processos, em função da proposição feita n</w:t>
      </w:r>
      <w:r w:rsidR="00916B04">
        <w:rPr>
          <w:szCs w:val="24"/>
          <w:lang w:val="pt-BR"/>
        </w:rPr>
        <w:t>o</w:t>
      </w:r>
      <w:r w:rsidRPr="007E6C3C">
        <w:rPr>
          <w:szCs w:val="24"/>
          <w:lang w:val="pt-BR"/>
        </w:rPr>
        <w:t xml:space="preserve"> </w:t>
      </w:r>
      <w:r w:rsidR="00916B04">
        <w:rPr>
          <w:szCs w:val="24"/>
          <w:lang w:val="pt-BR"/>
        </w:rPr>
        <w:t>artigo</w:t>
      </w:r>
      <w:r w:rsidRPr="007E6C3C">
        <w:rPr>
          <w:szCs w:val="24"/>
          <w:lang w:val="pt-BR"/>
        </w:rPr>
        <w:t>, merecem destaque.</w:t>
      </w:r>
    </w:p>
    <w:p w14:paraId="097A33D5" w14:textId="77777777" w:rsidR="007E6C3C" w:rsidRPr="007E6C3C" w:rsidRDefault="007E6C3C" w:rsidP="007E6C3C">
      <w:pPr>
        <w:spacing w:after="120"/>
        <w:rPr>
          <w:szCs w:val="24"/>
          <w:lang w:val="pt-BR"/>
        </w:rPr>
      </w:pPr>
      <w:r w:rsidRPr="007E6C3C">
        <w:rPr>
          <w:szCs w:val="24"/>
          <w:lang w:val="pt-BR"/>
        </w:rPr>
        <w:t>Inicialmente, Lane et al. (2006) explicam que que os modelos mentais dos colaboradores são fatores internos críticos da capacidade de absorção. Os autores argumentam que a criação de vantagem competitiva a partir do conhecimento são fruto das formas únicas e valiosas de como esses conhecimentos são combinados e aplicados. Essa singularidade surge do conhecimento pessoal e dos modelos mentais dos indivíduos dentro da empresa, que examinam o ambiente, trazem o conhecimento para a empresa e exploram o conhecimento em produtos, processos e serviços. Em suma, são os membros individuais da empresa que adicionam a criatividade necessária para ajudar a empresa a criar valor a partir de novos conhecimentos.</w:t>
      </w:r>
    </w:p>
    <w:p w14:paraId="51729D15" w14:textId="6B3E1CC8" w:rsidR="007E6C3C" w:rsidRPr="007E6C3C" w:rsidRDefault="007E6C3C" w:rsidP="007E6C3C">
      <w:pPr>
        <w:spacing w:after="120"/>
        <w:rPr>
          <w:szCs w:val="24"/>
          <w:lang w:val="pt-BR"/>
        </w:rPr>
      </w:pPr>
      <w:r w:rsidRPr="007E6C3C">
        <w:rPr>
          <w:szCs w:val="24"/>
          <w:lang w:val="pt-BR"/>
        </w:rPr>
        <w:t>É importante ressaltar que os modelos mentais dos indivíduos, principalmente os modelos mentais compartilhados impactam a cognição coletiva, bem como a ação comportamental subjacente à utilização do conhecimento externo. O processo de transferência de conhecimento envolve o engajamento social entre os indivíduos, facilitado por meio de relacionamentos e interações interpessoais, assim como modelos mentais centralizados de indivíduos em diferentes funções e organizações, e a presença destes fatores aumenta sua eficácia (</w:t>
      </w:r>
      <w:r w:rsidR="00F624B6" w:rsidRPr="007E6C3C">
        <w:rPr>
          <w:szCs w:val="24"/>
          <w:lang w:val="pt-BR"/>
        </w:rPr>
        <w:t>OJO</w:t>
      </w:r>
      <w:r w:rsidRPr="007E6C3C">
        <w:rPr>
          <w:szCs w:val="24"/>
          <w:lang w:val="pt-BR"/>
        </w:rPr>
        <w:t xml:space="preserve"> </w:t>
      </w:r>
      <w:r w:rsidR="00F624B6">
        <w:rPr>
          <w:szCs w:val="24"/>
          <w:lang w:val="pt-BR"/>
        </w:rPr>
        <w:t>e</w:t>
      </w:r>
      <w:r w:rsidRPr="007E6C3C">
        <w:rPr>
          <w:szCs w:val="24"/>
          <w:lang w:val="pt-BR"/>
        </w:rPr>
        <w:t xml:space="preserve"> </w:t>
      </w:r>
      <w:r w:rsidR="00F624B6" w:rsidRPr="007E6C3C">
        <w:rPr>
          <w:szCs w:val="24"/>
          <w:lang w:val="pt-BR"/>
        </w:rPr>
        <w:t>RAMAN</w:t>
      </w:r>
      <w:r w:rsidRPr="007E6C3C">
        <w:rPr>
          <w:szCs w:val="24"/>
          <w:lang w:val="pt-BR"/>
        </w:rPr>
        <w:t>, 2015).</w:t>
      </w:r>
      <w:r>
        <w:rPr>
          <w:szCs w:val="24"/>
          <w:lang w:val="pt-BR"/>
        </w:rPr>
        <w:t xml:space="preserve"> </w:t>
      </w:r>
      <w:r w:rsidRPr="007E6C3C">
        <w:rPr>
          <w:szCs w:val="24"/>
          <w:lang w:val="pt-BR"/>
        </w:rPr>
        <w:t>Kiss e Barr (2017) ao se referirem a centralização do modelo mental a um número limitado de conceitos centrais compartilhados pelos indivíduos reforçam as ideias de Ojo e Raman (2015). Os autores explicam que estes modelos servem como nexo de relacionamentos entre os membros da organização. A centralização do modelo mental ajuda a canalizar a atenção para a combinação apropriada de conhecimentos que levam a soluções precisas. Adamides e Karacapilidis (2020) exemplificam que modelos mentais compartilhados relacionados a mudanças complexas permitem que as empresas percebam e respondam a um maior número de estímulos diferentes, aumentando assim sua capacidade de inovação.</w:t>
      </w:r>
    </w:p>
    <w:p w14:paraId="024D252D" w14:textId="0EEC7C88" w:rsidR="007E6C3C" w:rsidRPr="007E6C3C" w:rsidRDefault="007E6C3C" w:rsidP="007E6C3C">
      <w:pPr>
        <w:spacing w:after="120"/>
        <w:rPr>
          <w:szCs w:val="24"/>
          <w:lang w:val="pt-BR"/>
        </w:rPr>
      </w:pPr>
      <w:r w:rsidRPr="007E6C3C">
        <w:rPr>
          <w:szCs w:val="24"/>
          <w:lang w:val="pt-BR"/>
        </w:rPr>
        <w:t>Mas, Lane et al. (2006) afirmou que as rotinas organizacionais também influenciam a assimilação e a aplicação do conhecimento. A importância das rotinas para as capacidades dinâmicas das organizações, inclusive a capacidade absortiva, é reconhecida por Mousavi et al. (2018) e Al-Abrrow et al. (2022) quando explicam que as capacidades ocorrem na forma de várias rotinas, que coordenam as atividades da organização, apoiando a criação de habilidades. As rotinas, no contexto da Capacidade Absortiva, se relacionam com desempenho organizacional quando estas permitem à organização um rearranjo de recursos e processos através da aquisição, assimilação e aplicação de conhecimento, permitindo a organização aptidões evolutivas (</w:t>
      </w:r>
      <w:r w:rsidR="00F624B6" w:rsidRPr="007E6C3C">
        <w:rPr>
          <w:szCs w:val="24"/>
          <w:lang w:val="pt-BR"/>
        </w:rPr>
        <w:t>HELFAT</w:t>
      </w:r>
      <w:r w:rsidRPr="007E6C3C">
        <w:rPr>
          <w:szCs w:val="24"/>
          <w:lang w:val="pt-BR"/>
        </w:rPr>
        <w:t xml:space="preserve"> </w:t>
      </w:r>
      <w:r w:rsidR="00F624B6">
        <w:rPr>
          <w:szCs w:val="24"/>
          <w:lang w:val="pt-BR"/>
        </w:rPr>
        <w:t>e</w:t>
      </w:r>
      <w:r w:rsidRPr="007E6C3C">
        <w:rPr>
          <w:szCs w:val="24"/>
          <w:lang w:val="pt-BR"/>
        </w:rPr>
        <w:t xml:space="preserve"> </w:t>
      </w:r>
      <w:r w:rsidR="00F624B6" w:rsidRPr="007E6C3C">
        <w:rPr>
          <w:szCs w:val="24"/>
          <w:lang w:val="pt-BR"/>
        </w:rPr>
        <w:t>PETERAF</w:t>
      </w:r>
      <w:r w:rsidRPr="007E6C3C">
        <w:rPr>
          <w:szCs w:val="24"/>
          <w:lang w:val="pt-BR"/>
        </w:rPr>
        <w:t xml:space="preserve">, 2009; </w:t>
      </w:r>
      <w:r w:rsidR="00F624B6" w:rsidRPr="007E6C3C">
        <w:rPr>
          <w:szCs w:val="24"/>
          <w:lang w:val="pt-BR"/>
        </w:rPr>
        <w:t>TEECE</w:t>
      </w:r>
      <w:r w:rsidRPr="007E6C3C">
        <w:rPr>
          <w:szCs w:val="24"/>
          <w:lang w:val="pt-BR"/>
        </w:rPr>
        <w:t xml:space="preserve"> et al., 2009). Mousavi et al. (2018) explica, que no contexto do desempenho sustentável, as capacidades podem ser vistas como rotinas organizacionais pelas quais as empresas reconfiguram recursos implementando mudanças em seus processos para contribuir com a transição para uma indústria mais sustentável. </w:t>
      </w:r>
    </w:p>
    <w:p w14:paraId="6497EA8A" w14:textId="1DD42213" w:rsidR="007E6C3C" w:rsidRPr="007E6C3C" w:rsidRDefault="00000000" w:rsidP="007E6C3C">
      <w:pPr>
        <w:spacing w:after="120"/>
        <w:rPr>
          <w:szCs w:val="24"/>
          <w:lang w:val="pt-BR"/>
        </w:rPr>
      </w:pPr>
      <w:sdt>
        <w:sdtPr>
          <w:rPr>
            <w:color w:val="000000"/>
            <w:szCs w:val="24"/>
            <w:lang w:val="pt-BR"/>
          </w:rPr>
          <w:tag w:val="MENDELEY_CITATION_v3_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"/>
          <w:id w:val="1791162580"/>
          <w:placeholder>
            <w:docPart w:val="DefaultPlaceholder_-1854013440"/>
          </w:placeholder>
        </w:sdtPr>
        <w:sdtContent>
          <w:r w:rsidR="00850C6D" w:rsidRPr="00850C6D">
            <w:rPr>
              <w:color w:val="000000"/>
              <w:szCs w:val="24"/>
              <w:lang w:val="pt-BR"/>
            </w:rPr>
            <w:t>Al-Abrrow; Ali; Alnoor, (2022)</w:t>
          </w:r>
        </w:sdtContent>
      </w:sdt>
      <w:r w:rsidR="007E6C3C" w:rsidRPr="007E6C3C">
        <w:rPr>
          <w:szCs w:val="24"/>
          <w:lang w:val="pt-BR"/>
        </w:rPr>
        <w:t xml:space="preserve"> argumentam que apesar das rotinas trazerem estabilidade a organização, são as suas mudanças que irão permitir a evolução e a melhoria de desempenho. Ou seja, apesar dos riscos que mudanças possam trazer, o redesenho sólido da rotina oferece </w:t>
      </w:r>
      <w:r w:rsidR="007E6C3C" w:rsidRPr="007E6C3C">
        <w:rPr>
          <w:szCs w:val="24"/>
          <w:lang w:val="pt-BR"/>
        </w:rPr>
        <w:lastRenderedPageBreak/>
        <w:t>potencial para reforçar o desempenho organizacional por meio de melhorias de padrões que constituem a rotina e, portanto, influenciam sua eficiência.  O trabalho dos autores ainda comenta que além do redesenho de rotinas contribuir à sustentabilidade organizacional, o comportamento dos funcionários pode contribuir para a Capacidades Absortiva Verde.</w:t>
      </w:r>
    </w:p>
    <w:p w14:paraId="330D9D02" w14:textId="77777777" w:rsidR="007E6C3C" w:rsidRPr="007E6C3C" w:rsidRDefault="007E6C3C" w:rsidP="007E6C3C">
      <w:pPr>
        <w:spacing w:after="120"/>
        <w:rPr>
          <w:szCs w:val="24"/>
          <w:lang w:val="pt-BR"/>
        </w:rPr>
      </w:pPr>
    </w:p>
    <w:p w14:paraId="2C4D1D49" w14:textId="78170863" w:rsidR="007E6C3C" w:rsidRPr="007E6C3C" w:rsidRDefault="007E6C3C" w:rsidP="007E6C3C">
      <w:pPr>
        <w:spacing w:after="120"/>
        <w:ind w:firstLine="0"/>
        <w:rPr>
          <w:b/>
          <w:bCs/>
          <w:szCs w:val="24"/>
          <w:lang w:val="pt-BR"/>
        </w:rPr>
      </w:pPr>
      <w:r w:rsidRPr="007E6C3C">
        <w:rPr>
          <w:b/>
          <w:bCs/>
          <w:szCs w:val="24"/>
          <w:lang w:val="pt-BR"/>
        </w:rPr>
        <w:t xml:space="preserve">2.2 A Capacidade Absortiva Verde, Modelos Mentais Sustentáveis </w:t>
      </w:r>
      <w:r w:rsidR="00916B04">
        <w:rPr>
          <w:b/>
          <w:bCs/>
          <w:szCs w:val="24"/>
          <w:lang w:val="pt-BR"/>
        </w:rPr>
        <w:t>e</w:t>
      </w:r>
      <w:r w:rsidRPr="007E6C3C">
        <w:rPr>
          <w:b/>
          <w:bCs/>
          <w:szCs w:val="24"/>
          <w:lang w:val="pt-BR"/>
        </w:rPr>
        <w:t xml:space="preserve"> Rotinas Organizacionais</w:t>
      </w:r>
    </w:p>
    <w:p w14:paraId="028A9EC5" w14:textId="09794B87" w:rsidR="003506D9" w:rsidRDefault="007E6C3C" w:rsidP="003506D9">
      <w:pPr>
        <w:spacing w:after="120"/>
        <w:rPr>
          <w:szCs w:val="24"/>
          <w:lang w:val="pt-BR"/>
        </w:rPr>
      </w:pPr>
      <w:r w:rsidRPr="007E6C3C">
        <w:rPr>
          <w:szCs w:val="24"/>
          <w:lang w:val="pt-BR"/>
        </w:rPr>
        <w:t xml:space="preserve">Conforme </w:t>
      </w:r>
      <w:sdt>
        <w:sdtPr>
          <w:rPr>
            <w:color w:val="000000"/>
            <w:szCs w:val="24"/>
            <w:lang w:val="pt-BR"/>
          </w:rPr>
          <w:tag w:val="MENDELEY_CITATION_v3_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"/>
          <w:id w:val="2029680162"/>
          <w:placeholder>
            <w:docPart w:val="DefaultPlaceholder_-1854013440"/>
          </w:placeholder>
        </w:sdtPr>
        <w:sdtContent>
          <w:r w:rsidR="00AA2C75" w:rsidRPr="00AA2C75">
            <w:rPr>
              <w:color w:val="000000"/>
              <w:szCs w:val="24"/>
              <w:lang w:val="pt-BR"/>
            </w:rPr>
            <w:t>Zhou et al. (2021)</w:t>
          </w:r>
        </w:sdtContent>
      </w:sdt>
      <w:r w:rsidRPr="007E6C3C">
        <w:rPr>
          <w:szCs w:val="24"/>
          <w:lang w:val="pt-BR"/>
        </w:rPr>
        <w:t>, a Capacidade de Absorção Verde, frente ao conceito original de capacidade de absorção, pode ser considerada como a capacidade de uma empresa de identificar, assimilar e explorar o conhecimento externo verde ou ambiental. Ou seja, ao conceito originário se dá a especificidade do tipo de conhecimento a ser gestado: ambiental e verde. Uma definição mais ilustrativa de restrição à tipicidade de conhecimento aplicado na Capacidade Absortiva Verde é dada por Chen et al. (2015) como “a capacidade de compreender, conectar, combinar, identificar e aplicar o conhecimento ambiental” (p.15677). Ou seja, não há discussões sobre as questões determinadas por Lane et al. (2006) quanto ao reconhecimento, assimilação e transformação, e aplicação do conhecimento, proposto pelo autor. Mas sim à restrição na tipologia de conhecimento como afirmado por Apeji e Sunmola (2022) onde a capacidade de absorção verde refere-se a uma capacidade organizacional de obter, integrar, converter, utilizar e aplicar o conhecimento ambiental para uso comercial.</w:t>
      </w:r>
      <w:r w:rsidR="003506D9">
        <w:rPr>
          <w:szCs w:val="24"/>
          <w:lang w:val="pt-BR"/>
        </w:rPr>
        <w:t xml:space="preserve"> </w:t>
      </w:r>
      <w:r w:rsidRPr="007E6C3C">
        <w:rPr>
          <w:szCs w:val="24"/>
          <w:lang w:val="pt-BR"/>
        </w:rPr>
        <w:t>Inclusive, esta característica da Capacidade Absortiva Verde de estar relacionada especificamente ao conhecimento verde ou ambiental, é destacado no trabalho de Chen et al. (2015b)</w:t>
      </w:r>
      <w:r w:rsidR="003506D9">
        <w:rPr>
          <w:szCs w:val="24"/>
          <w:lang w:val="pt-BR"/>
        </w:rPr>
        <w:t xml:space="preserve">. </w:t>
      </w:r>
    </w:p>
    <w:p w14:paraId="6EF8FE97" w14:textId="77777777" w:rsidR="003506D9" w:rsidRDefault="007E6C3C" w:rsidP="007E6C3C">
      <w:pPr>
        <w:spacing w:after="120"/>
        <w:rPr>
          <w:szCs w:val="24"/>
          <w:lang w:val="pt-BR"/>
        </w:rPr>
      </w:pPr>
      <w:r w:rsidRPr="007E6C3C">
        <w:rPr>
          <w:szCs w:val="24"/>
          <w:lang w:val="pt-BR"/>
        </w:rPr>
        <w:t xml:space="preserve">As discussões e estudos sobre a Capacidade Absortiva Verde vem se intensificando, inclusive em multinível ou quanto aos microfundamentos. Mais especificamente quanto ao escopo deste </w:t>
      </w:r>
      <w:r w:rsidR="00916B04">
        <w:rPr>
          <w:szCs w:val="24"/>
          <w:lang w:val="pt-BR"/>
        </w:rPr>
        <w:t>artigo</w:t>
      </w:r>
      <w:r w:rsidRPr="007E6C3C">
        <w:rPr>
          <w:szCs w:val="24"/>
          <w:lang w:val="pt-BR"/>
        </w:rPr>
        <w:t>, trabalhos como o de Lin e Chen (2017), indicam que rotinas e atividades de transferência de conhecimento entre indivíduos contribuem para a melhoria contínua da fonte de conhecimento verde organizacional, sendo essencial no contexto da busca de ecoinovação. Zhang et al. (2020) reforçam a importância das rotinas na Capacidade Absortiva Verde dizendo que rotinas podem criar continuamente mudança organizacional e adaptação sendo associados à transferência de novos conhecimentos e habilidades de produção e tecnologias verdes.</w:t>
      </w:r>
      <w:r w:rsidR="003506D9">
        <w:rPr>
          <w:szCs w:val="24"/>
          <w:lang w:val="pt-BR"/>
        </w:rPr>
        <w:t xml:space="preserve"> </w:t>
      </w:r>
    </w:p>
    <w:p w14:paraId="3960DBE8" w14:textId="581AE682" w:rsidR="007E6C3C" w:rsidRPr="007E6C3C" w:rsidRDefault="007E6C3C" w:rsidP="007E6C3C">
      <w:pPr>
        <w:spacing w:after="120"/>
        <w:rPr>
          <w:szCs w:val="24"/>
          <w:lang w:val="pt-BR"/>
        </w:rPr>
      </w:pPr>
      <w:r w:rsidRPr="007E6C3C">
        <w:rPr>
          <w:szCs w:val="24"/>
          <w:lang w:val="pt-BR"/>
        </w:rPr>
        <w:t xml:space="preserve">Já com relação aos indivíduos, o estudo de </w:t>
      </w:r>
      <w:sdt>
        <w:sdtPr>
          <w:rPr>
            <w:color w:val="000000"/>
            <w:szCs w:val="24"/>
            <w:lang w:val="pt-BR"/>
          </w:rPr>
          <w:tag w:val="MENDELEY_CITATION_v3_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"/>
          <w:id w:val="-2061618485"/>
          <w:placeholder>
            <w:docPart w:val="DefaultPlaceholder_-1854013440"/>
          </w:placeholder>
        </w:sdtPr>
        <w:sdtContent>
          <w:r w:rsidR="00AA2C75" w:rsidRPr="00AA2C75">
            <w:rPr>
              <w:color w:val="000000"/>
              <w:szCs w:val="24"/>
              <w:lang w:val="pt-BR"/>
            </w:rPr>
            <w:t>Meirun; Makhloufi; Hassan (2020)</w:t>
          </w:r>
        </w:sdtContent>
      </w:sdt>
      <w:r w:rsidRPr="007E6C3C">
        <w:rPr>
          <w:szCs w:val="24"/>
          <w:lang w:val="pt-BR"/>
        </w:rPr>
        <w:t xml:space="preserve"> afirma que o desempenho inovativo verde é altamente impactado </w:t>
      </w:r>
      <w:r w:rsidR="00916B04" w:rsidRPr="007E6C3C">
        <w:rPr>
          <w:szCs w:val="24"/>
          <w:lang w:val="pt-BR"/>
        </w:rPr>
        <w:t>pelo sucesso</w:t>
      </w:r>
      <w:r w:rsidRPr="007E6C3C">
        <w:rPr>
          <w:szCs w:val="24"/>
          <w:lang w:val="pt-BR"/>
        </w:rPr>
        <w:t xml:space="preserve"> na absorção, assimilação e aplicação do conhecimento verde recém-explorado pelos indivíduos da alta administração. Esse sucesso da Capacidade Absortiva Verde também é viabilizado por uma visão compartilhada verde, definindo por Chen et al. (2020) como “uma direção estratégica clara e comum de metas e aspirações ambientais coletivas que foram internalizadas pelos membros de uma organização”. Ou seja, os indivíduos tendo um papel fundamental na Capacidade Absortiva Verde.</w:t>
      </w:r>
      <w:r w:rsidR="00916B04">
        <w:rPr>
          <w:szCs w:val="24"/>
          <w:lang w:val="pt-BR"/>
        </w:rPr>
        <w:t xml:space="preserve"> </w:t>
      </w:r>
      <w:r w:rsidRPr="007E6C3C">
        <w:rPr>
          <w:szCs w:val="24"/>
          <w:lang w:val="pt-BR"/>
        </w:rPr>
        <w:t>Nesta perspectiva se entende que o construto Capacidade Absortiva Verde tem seus resultados influenciados pelo uso adequado dos direcionadores, aqui chamados nest</w:t>
      </w:r>
      <w:r w:rsidR="00916B04">
        <w:rPr>
          <w:szCs w:val="24"/>
          <w:lang w:val="pt-BR"/>
        </w:rPr>
        <w:t>e</w:t>
      </w:r>
      <w:r w:rsidRPr="007E6C3C">
        <w:rPr>
          <w:szCs w:val="24"/>
          <w:lang w:val="pt-BR"/>
        </w:rPr>
        <w:t xml:space="preserve"> </w:t>
      </w:r>
      <w:r w:rsidR="00916B04">
        <w:rPr>
          <w:szCs w:val="24"/>
          <w:lang w:val="pt-BR"/>
        </w:rPr>
        <w:t>artigo</w:t>
      </w:r>
      <w:r w:rsidRPr="007E6C3C">
        <w:rPr>
          <w:szCs w:val="24"/>
          <w:lang w:val="pt-BR"/>
        </w:rPr>
        <w:t xml:space="preserve"> como os Modelos Mentais Sustentáveis e Rotinas Organizacionais. Esses direcionadores para a Capacidade Absortiva Verde sob a visão de Lane et al. (2006), podem influenciar através da Capacidade Absortiva Verde, o Desempenho Ambiental Sustentável.</w:t>
      </w:r>
    </w:p>
    <w:p w14:paraId="7D2E76BA" w14:textId="77777777" w:rsidR="007E6C3C" w:rsidRPr="007E6C3C" w:rsidRDefault="007E6C3C" w:rsidP="007E6C3C">
      <w:pPr>
        <w:spacing w:after="120"/>
        <w:rPr>
          <w:szCs w:val="24"/>
          <w:lang w:val="pt-BR"/>
        </w:rPr>
      </w:pPr>
      <w:r w:rsidRPr="007E6C3C">
        <w:rPr>
          <w:szCs w:val="24"/>
          <w:lang w:val="pt-BR"/>
        </w:rPr>
        <w:t>Para um entendimento mais detalhado sobre a participação dos indivíduos e das rotinas na Capacidade Absortiva Verde, os itens a seguir aprofundam a discussão sobre os temas.</w:t>
      </w:r>
    </w:p>
    <w:p w14:paraId="3A10FA92" w14:textId="77777777" w:rsidR="008E417C" w:rsidRDefault="008E417C" w:rsidP="00916B04">
      <w:pPr>
        <w:spacing w:after="120"/>
        <w:ind w:firstLine="0"/>
        <w:rPr>
          <w:b/>
          <w:bCs/>
          <w:szCs w:val="24"/>
          <w:lang w:val="pt-BR"/>
        </w:rPr>
      </w:pPr>
    </w:p>
    <w:p w14:paraId="2BF25874" w14:textId="7A8777EF" w:rsidR="007E6C3C" w:rsidRPr="00916B04" w:rsidRDefault="007E6C3C" w:rsidP="00916B04">
      <w:pPr>
        <w:spacing w:after="120"/>
        <w:ind w:firstLine="0"/>
        <w:rPr>
          <w:b/>
          <w:bCs/>
          <w:szCs w:val="24"/>
          <w:lang w:val="pt-BR"/>
        </w:rPr>
      </w:pPr>
      <w:r w:rsidRPr="00916B04">
        <w:rPr>
          <w:b/>
          <w:bCs/>
          <w:szCs w:val="24"/>
          <w:lang w:val="pt-BR"/>
        </w:rPr>
        <w:t>2.</w:t>
      </w:r>
      <w:r w:rsidR="00916B04">
        <w:rPr>
          <w:b/>
          <w:bCs/>
          <w:szCs w:val="24"/>
          <w:lang w:val="pt-BR"/>
        </w:rPr>
        <w:t>3</w:t>
      </w:r>
      <w:r w:rsidRPr="00916B04">
        <w:rPr>
          <w:b/>
          <w:bCs/>
          <w:szCs w:val="24"/>
          <w:lang w:val="pt-BR"/>
        </w:rPr>
        <w:t xml:space="preserve"> Modelos Mentais Sustentáveis para a Capacidade Absortiva Verde</w:t>
      </w:r>
    </w:p>
    <w:p w14:paraId="3331D2B8" w14:textId="5E965B62" w:rsidR="003506D9" w:rsidRDefault="007E6C3C" w:rsidP="007E6C3C">
      <w:pPr>
        <w:spacing w:after="120"/>
        <w:rPr>
          <w:szCs w:val="24"/>
          <w:lang w:val="pt-BR"/>
        </w:rPr>
      </w:pPr>
      <w:r w:rsidRPr="007E6C3C">
        <w:rPr>
          <w:szCs w:val="24"/>
          <w:lang w:val="pt-BR"/>
        </w:rPr>
        <w:t>Modelos Mentais são um recurso usados pelo cérebro humano para lidar com a complexidade, são representações cognitivas da realidade externa. Os Modelos Mentais podem ser explicados como redes nas quais os nós são conceitos e as ligações direcionadas entre os conceitos são relações causais percebidas. Os modelos mentais existentes - de gestores, políticos, consumidores, de todos - influenciam em grande parte as decisões que estão sendo tomadas e, portanto, esses modelos são parte dos próprios problemas e soluções nos processos organizacionais (</w:t>
      </w:r>
      <w:r w:rsidR="00F624B6" w:rsidRPr="007E6C3C">
        <w:rPr>
          <w:szCs w:val="24"/>
          <w:lang w:val="pt-BR"/>
        </w:rPr>
        <w:t>GARRITY</w:t>
      </w:r>
      <w:r w:rsidRPr="007E6C3C">
        <w:rPr>
          <w:szCs w:val="24"/>
          <w:lang w:val="pt-BR"/>
        </w:rPr>
        <w:t xml:space="preserve">, 2018; </w:t>
      </w:r>
      <w:r w:rsidR="00F624B6" w:rsidRPr="007E6C3C">
        <w:rPr>
          <w:szCs w:val="24"/>
          <w:lang w:val="pt-BR"/>
        </w:rPr>
        <w:t>LEVY</w:t>
      </w:r>
      <w:r w:rsidRPr="007E6C3C">
        <w:rPr>
          <w:szCs w:val="24"/>
          <w:lang w:val="pt-BR"/>
        </w:rPr>
        <w:t xml:space="preserve"> et al., 2018; </w:t>
      </w:r>
      <w:r w:rsidR="00F624B6" w:rsidRPr="007E6C3C">
        <w:rPr>
          <w:szCs w:val="24"/>
          <w:lang w:val="pt-BR"/>
        </w:rPr>
        <w:t>ROSNER</w:t>
      </w:r>
      <w:r w:rsidRPr="007E6C3C">
        <w:rPr>
          <w:szCs w:val="24"/>
          <w:lang w:val="pt-BR"/>
        </w:rPr>
        <w:t>, 1995).</w:t>
      </w:r>
      <w:r w:rsidR="00916B04">
        <w:rPr>
          <w:szCs w:val="24"/>
          <w:lang w:val="pt-BR"/>
        </w:rPr>
        <w:t xml:space="preserve"> </w:t>
      </w:r>
      <w:r w:rsidRPr="007E6C3C">
        <w:rPr>
          <w:szCs w:val="24"/>
          <w:lang w:val="pt-BR"/>
        </w:rPr>
        <w:t xml:space="preserve">Especificamente ligados a questões da sustentabilidade ambiental, autores vem trabalhando com o construto Modelos Mentais Sustentáveis (MMS). Hoffman et al. (2014) e Hielscher e Will (2014) explicam que os Modelos Mentais </w:t>
      </w:r>
      <w:r w:rsidR="00916B04" w:rsidRPr="007E6C3C">
        <w:rPr>
          <w:szCs w:val="24"/>
          <w:lang w:val="pt-BR"/>
        </w:rPr>
        <w:t>Sustentáveis</w:t>
      </w:r>
      <w:r w:rsidRPr="007E6C3C">
        <w:rPr>
          <w:szCs w:val="24"/>
          <w:lang w:val="pt-BR"/>
        </w:rPr>
        <w:t xml:space="preserve"> são fortemente ligados à determinados conceitos: como administração de recursos, redução no impacto ambiental negativo, conservação da água, o próprio desempenho ambiental sustentável, entre outros. </w:t>
      </w:r>
    </w:p>
    <w:p w14:paraId="5263F497" w14:textId="1331C447" w:rsidR="007E6C3C" w:rsidRPr="007E6C3C" w:rsidRDefault="007E6C3C" w:rsidP="007E6C3C">
      <w:pPr>
        <w:spacing w:after="120"/>
        <w:rPr>
          <w:szCs w:val="24"/>
          <w:lang w:val="pt-BR"/>
        </w:rPr>
      </w:pPr>
      <w:r w:rsidRPr="007E6C3C">
        <w:rPr>
          <w:szCs w:val="24"/>
          <w:lang w:val="pt-BR"/>
        </w:rPr>
        <w:t xml:space="preserve">A questão da influência dos indivíduos, ligados a Capacidade Absortiva Verde já é citada em 2014 por Chen et al. (2014) quando explicam que quando os membros de uma organização compartilham uma visão, eles são mais capazes de buscar a exploração e explotação de novos conhecimentos. Inclusive, na argumentação lembram Jansen et al. (2005) que à época já afirmava </w:t>
      </w:r>
      <w:r w:rsidR="00916B04" w:rsidRPr="007E6C3C">
        <w:rPr>
          <w:szCs w:val="24"/>
          <w:lang w:val="pt-BR"/>
        </w:rPr>
        <w:t>que uma</w:t>
      </w:r>
      <w:r w:rsidRPr="007E6C3C">
        <w:rPr>
          <w:szCs w:val="24"/>
          <w:lang w:val="pt-BR"/>
        </w:rPr>
        <w:t xml:space="preserve"> visão compartilhada dos membros da organização é benéfica para coordenar atividades de exploração e explotação.</w:t>
      </w:r>
      <w:r w:rsidR="00916B04">
        <w:rPr>
          <w:szCs w:val="24"/>
          <w:lang w:val="pt-BR"/>
        </w:rPr>
        <w:t xml:space="preserve"> </w:t>
      </w:r>
      <w:r w:rsidRPr="007E6C3C">
        <w:rPr>
          <w:szCs w:val="24"/>
          <w:lang w:val="pt-BR"/>
        </w:rPr>
        <w:t xml:space="preserve">Em consonância, os trabalhos Chen et al. (2014) e de Pham et al. (2019) afirmam que uma visão compartilhada verde possibilita uma direção estratégica clara e comum de objetivos e aspirações ambientais coletivas. Sendo essas internalizadas pelos membros de uma organização, concluindo então que a visão compartilhada verde de membros de uma empresa afeta positivamente sua Capacidade Absortiva Verde. Então, em 2021, os trabalhos de </w:t>
      </w:r>
      <w:sdt>
        <w:sdtPr>
          <w:rPr>
            <w:color w:val="000000"/>
            <w:szCs w:val="24"/>
            <w:lang w:val="pt-BR"/>
          </w:rPr>
          <w:tag w:val="MENDELEY_CITATION_v3_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"/>
          <w:id w:val="-704717731"/>
          <w:placeholder>
            <w:docPart w:val="DefaultPlaceholder_-1854013440"/>
          </w:placeholder>
        </w:sdtPr>
        <w:sdtContent>
          <w:r w:rsidR="00AA2C75" w:rsidRPr="00AA2C75">
            <w:rPr>
              <w:color w:val="000000"/>
              <w:szCs w:val="24"/>
              <w:lang w:val="pt-BR"/>
            </w:rPr>
            <w:t>Yahya; Jamil; Farooq (2021)</w:t>
          </w:r>
        </w:sdtContent>
      </w:sdt>
      <w:r w:rsidRPr="007E6C3C">
        <w:rPr>
          <w:szCs w:val="24"/>
          <w:lang w:val="pt-BR"/>
        </w:rPr>
        <w:t xml:space="preserve"> e </w:t>
      </w:r>
      <w:sdt>
        <w:sdtPr>
          <w:rPr>
            <w:color w:val="000000"/>
            <w:szCs w:val="24"/>
            <w:lang w:val="pt-BR"/>
          </w:rPr>
          <w:tag w:val="MENDELEY_CITATION_v3_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"/>
          <w:id w:val="-191071363"/>
          <w:placeholder>
            <w:docPart w:val="DefaultPlaceholder_-1854013440"/>
          </w:placeholder>
        </w:sdtPr>
        <w:sdtContent>
          <w:r w:rsidR="00AA2C75" w:rsidRPr="00AA2C75">
            <w:rPr>
              <w:color w:val="000000"/>
              <w:szCs w:val="24"/>
              <w:lang w:val="pt-BR"/>
            </w:rPr>
            <w:t>Baeshen; Soomro; Bhutto (2021)</w:t>
          </w:r>
        </w:sdtContent>
      </w:sdt>
      <w:r w:rsidRPr="007E6C3C">
        <w:rPr>
          <w:szCs w:val="24"/>
          <w:lang w:val="pt-BR"/>
        </w:rPr>
        <w:t xml:space="preserve"> afirmam que os fatores humanos podem melhorar significativamente empresas em relação à gestão ambiental e à inovação verde.</w:t>
      </w:r>
    </w:p>
    <w:p w14:paraId="3E133B7E" w14:textId="1BA4B57A" w:rsidR="007E6C3C" w:rsidRPr="007E6C3C" w:rsidRDefault="00916B04" w:rsidP="007E6C3C">
      <w:pPr>
        <w:spacing w:after="120"/>
        <w:rPr>
          <w:szCs w:val="24"/>
          <w:lang w:val="pt-BR"/>
        </w:rPr>
      </w:pPr>
      <w:r>
        <w:rPr>
          <w:szCs w:val="24"/>
          <w:lang w:val="pt-BR"/>
        </w:rPr>
        <w:t>A</w:t>
      </w:r>
      <w:r w:rsidR="007E6C3C" w:rsidRPr="007E6C3C">
        <w:rPr>
          <w:szCs w:val="24"/>
          <w:lang w:val="pt-BR"/>
        </w:rPr>
        <w:t xml:space="preserve"> partir deste ponto se iniciam alguns questionamentos sobre quais fatores e características cognitivas podem favorecer mais adequadamente a Capacidade Absortiva Verde. Coincidentemente em 2021 </w:t>
      </w:r>
      <w:sdt>
        <w:sdtPr>
          <w:rPr>
            <w:color w:val="000000"/>
            <w:szCs w:val="24"/>
            <w:lang w:val="pt-BR"/>
          </w:rPr>
          <w:tag w:val="MENDELEY_CITATION_v3_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"/>
          <w:id w:val="813376878"/>
          <w:placeholder>
            <w:docPart w:val="DefaultPlaceholder_-1854013440"/>
          </w:placeholder>
        </w:sdtPr>
        <w:sdtContent>
          <w:r w:rsidR="00AA2C75" w:rsidRPr="00AA2C75">
            <w:rPr>
              <w:color w:val="000000"/>
              <w:szCs w:val="24"/>
              <w:lang w:val="pt-BR"/>
            </w:rPr>
            <w:t>Abbas et al., (2021)</w:t>
          </w:r>
        </w:sdtContent>
      </w:sdt>
      <w:r w:rsidR="007E6C3C" w:rsidRPr="007E6C3C">
        <w:rPr>
          <w:szCs w:val="24"/>
          <w:lang w:val="pt-BR"/>
        </w:rPr>
        <w:t xml:space="preserve"> indicam que o comportamento dos funcionários é crucial para o controle da degradação ambiental que garante o desempenho ambiental verde. E nesse sentido os achados de Yahya et al. (2021) indicam algumas características de colaboradores que podem ser definidas como “competências verdes” que </w:t>
      </w:r>
      <w:r w:rsidRPr="007E6C3C">
        <w:rPr>
          <w:szCs w:val="24"/>
          <w:lang w:val="pt-BR"/>
        </w:rPr>
        <w:t>contribuírem</w:t>
      </w:r>
      <w:r w:rsidR="007E6C3C" w:rsidRPr="007E6C3C">
        <w:rPr>
          <w:szCs w:val="24"/>
          <w:lang w:val="pt-BR"/>
        </w:rPr>
        <w:t xml:space="preserve"> com um desempenho verde.</w:t>
      </w:r>
      <w:r>
        <w:rPr>
          <w:szCs w:val="24"/>
          <w:lang w:val="pt-BR"/>
        </w:rPr>
        <w:t xml:space="preserve"> M</w:t>
      </w:r>
      <w:r w:rsidR="007E6C3C" w:rsidRPr="007E6C3C">
        <w:rPr>
          <w:szCs w:val="24"/>
          <w:lang w:val="pt-BR"/>
        </w:rPr>
        <w:t xml:space="preserve">as chama a atenção do trabalho de Yahya et al. (2021) os resultados obtidos com relação as questões relativas a atitude e </w:t>
      </w:r>
      <w:r w:rsidRPr="007E6C3C">
        <w:rPr>
          <w:szCs w:val="24"/>
          <w:lang w:val="pt-BR"/>
        </w:rPr>
        <w:t>consciência</w:t>
      </w:r>
      <w:r w:rsidR="007E6C3C" w:rsidRPr="007E6C3C">
        <w:rPr>
          <w:szCs w:val="24"/>
          <w:lang w:val="pt-BR"/>
        </w:rPr>
        <w:t xml:space="preserve"> ambiental que influenciam positivamente e suportam o desempenho organizacional. Estes podem ser listado da seguinte forma:</w:t>
      </w:r>
      <w:r>
        <w:rPr>
          <w:szCs w:val="24"/>
          <w:lang w:val="pt-BR"/>
        </w:rPr>
        <w:t xml:space="preserve"> c</w:t>
      </w:r>
      <w:r w:rsidRPr="007E6C3C">
        <w:rPr>
          <w:szCs w:val="24"/>
          <w:lang w:val="pt-BR"/>
        </w:rPr>
        <w:t>onsciência</w:t>
      </w:r>
      <w:r w:rsidR="007E6C3C" w:rsidRPr="007E6C3C">
        <w:rPr>
          <w:szCs w:val="24"/>
          <w:lang w:val="pt-BR"/>
        </w:rPr>
        <w:t xml:space="preserve"> ambiental</w:t>
      </w:r>
      <w:r>
        <w:rPr>
          <w:szCs w:val="24"/>
          <w:lang w:val="pt-BR"/>
        </w:rPr>
        <w:t>, a</w:t>
      </w:r>
      <w:r w:rsidR="007E6C3C" w:rsidRPr="007E6C3C">
        <w:rPr>
          <w:szCs w:val="24"/>
          <w:lang w:val="pt-BR"/>
        </w:rPr>
        <w:t>titude ambiental</w:t>
      </w:r>
      <w:r>
        <w:rPr>
          <w:szCs w:val="24"/>
          <w:lang w:val="pt-BR"/>
        </w:rPr>
        <w:t>, h</w:t>
      </w:r>
      <w:r w:rsidR="007E6C3C" w:rsidRPr="007E6C3C">
        <w:rPr>
          <w:szCs w:val="24"/>
          <w:lang w:val="pt-BR"/>
        </w:rPr>
        <w:t>abilidade ambiental</w:t>
      </w:r>
      <w:r>
        <w:rPr>
          <w:szCs w:val="24"/>
          <w:lang w:val="pt-BR"/>
        </w:rPr>
        <w:t>,</w:t>
      </w:r>
      <w:r w:rsidR="007E6C3C" w:rsidRPr="007E6C3C">
        <w:rPr>
          <w:szCs w:val="24"/>
          <w:lang w:val="pt-BR"/>
        </w:rPr>
        <w:t xml:space="preserve"> e</w:t>
      </w:r>
      <w:r>
        <w:rPr>
          <w:szCs w:val="24"/>
          <w:lang w:val="pt-BR"/>
        </w:rPr>
        <w:t xml:space="preserve"> a</w:t>
      </w:r>
      <w:r w:rsidR="007E6C3C" w:rsidRPr="007E6C3C">
        <w:rPr>
          <w:szCs w:val="24"/>
          <w:lang w:val="pt-BR"/>
        </w:rPr>
        <w:t>tenção ambiental.</w:t>
      </w:r>
      <w:r w:rsidR="008E417C">
        <w:rPr>
          <w:szCs w:val="24"/>
          <w:lang w:val="pt-BR"/>
        </w:rPr>
        <w:t xml:space="preserve"> </w:t>
      </w:r>
      <w:r w:rsidR="007E6C3C" w:rsidRPr="007E6C3C">
        <w:rPr>
          <w:szCs w:val="24"/>
          <w:lang w:val="pt-BR"/>
        </w:rPr>
        <w:t>Além disso, esse conjunto de características está quebrando as formas convencionais de inovação e incentivam a adoção de tecnologia de baixo impacto para o crescimento sustentável.</w:t>
      </w:r>
      <w:r>
        <w:rPr>
          <w:szCs w:val="24"/>
          <w:lang w:val="pt-BR"/>
        </w:rPr>
        <w:t xml:space="preserve"> </w:t>
      </w:r>
      <w:r w:rsidR="007E6C3C" w:rsidRPr="007E6C3C">
        <w:rPr>
          <w:szCs w:val="24"/>
          <w:lang w:val="pt-BR"/>
        </w:rPr>
        <w:t xml:space="preserve">Nesse sentido, a Capacidade de Absorção Verde resulta de uma cultura organizacional verde que fornece insights úteis para uma organização trazer mudanças ecologicamente corretas para sua operação. A cultura verde faz com que os funcionários tenham modelos mentais preocupados com as questões ambientais, seja na prevenção da poluição, na gestão de produtos </w:t>
      </w:r>
      <w:r w:rsidR="007E6C3C" w:rsidRPr="007E6C3C">
        <w:rPr>
          <w:szCs w:val="24"/>
          <w:lang w:val="pt-BR"/>
        </w:rPr>
        <w:lastRenderedPageBreak/>
        <w:t xml:space="preserve">ou no desenvolvimento sustentável, os funcionários sentem maior preocupação com a proteção do meio ambiente </w:t>
      </w:r>
      <w:sdt>
        <w:sdtPr>
          <w:rPr>
            <w:color w:val="000000"/>
            <w:szCs w:val="24"/>
            <w:lang w:val="pt-BR"/>
          </w:rPr>
          <w:tag w:val="MENDELEY_CITATION_v3_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"/>
          <w:id w:val="392014382"/>
          <w:placeholder>
            <w:docPart w:val="DefaultPlaceholder_-1854013440"/>
          </w:placeholder>
        </w:sdtPr>
        <w:sdtContent>
          <w:r w:rsidR="00AA2C75" w:rsidRPr="00AA2C75">
            <w:rPr>
              <w:color w:val="000000"/>
              <w:szCs w:val="24"/>
              <w:lang w:val="pt-BR"/>
            </w:rPr>
            <w:t>(QU et al., 2022)</w:t>
          </w:r>
        </w:sdtContent>
      </w:sdt>
      <w:r w:rsidR="007E6C3C" w:rsidRPr="007E6C3C">
        <w:rPr>
          <w:szCs w:val="24"/>
          <w:lang w:val="pt-BR"/>
        </w:rPr>
        <w:t>.</w:t>
      </w:r>
    </w:p>
    <w:p w14:paraId="02DE24FF" w14:textId="77777777" w:rsidR="007E6C3C" w:rsidRPr="007E6C3C" w:rsidRDefault="007E6C3C" w:rsidP="007E6C3C">
      <w:pPr>
        <w:spacing w:after="120"/>
        <w:rPr>
          <w:szCs w:val="24"/>
          <w:lang w:val="pt-BR"/>
        </w:rPr>
      </w:pPr>
      <w:r w:rsidRPr="007E6C3C">
        <w:rPr>
          <w:szCs w:val="24"/>
          <w:lang w:val="pt-BR"/>
        </w:rPr>
        <w:t>Mas o modelo de Lane et al. (2006) também responsabiliza em parte, os resultados da Capacidade Absortiva a direcionadores como as rotinas organizacionais. No contexto do desempenho ambiental também podem ser observados peculiaridades sobre estes direcionamentos das rotinas.</w:t>
      </w:r>
    </w:p>
    <w:p w14:paraId="1F3E0469" w14:textId="77777777" w:rsidR="007E6C3C" w:rsidRPr="007E6C3C" w:rsidRDefault="007E6C3C" w:rsidP="007E6C3C">
      <w:pPr>
        <w:spacing w:after="120"/>
        <w:rPr>
          <w:szCs w:val="24"/>
          <w:lang w:val="pt-BR"/>
        </w:rPr>
      </w:pPr>
    </w:p>
    <w:p w14:paraId="293BE559" w14:textId="5FD939A2" w:rsidR="007E6C3C" w:rsidRPr="00F53639" w:rsidRDefault="007E6C3C" w:rsidP="00F53639">
      <w:pPr>
        <w:spacing w:after="120"/>
        <w:ind w:firstLine="0"/>
        <w:rPr>
          <w:b/>
          <w:bCs/>
          <w:szCs w:val="24"/>
          <w:lang w:val="pt-BR"/>
        </w:rPr>
      </w:pPr>
      <w:r w:rsidRPr="00F53639">
        <w:rPr>
          <w:b/>
          <w:bCs/>
          <w:szCs w:val="24"/>
          <w:lang w:val="pt-BR"/>
        </w:rPr>
        <w:t>2.4 Rotinas Organizacionais para Capacidade Absortiva Verde</w:t>
      </w:r>
    </w:p>
    <w:p w14:paraId="474DA37F" w14:textId="7621844B" w:rsidR="007E6C3C" w:rsidRPr="007E6C3C" w:rsidRDefault="007E6C3C" w:rsidP="007E6C3C">
      <w:pPr>
        <w:spacing w:after="120"/>
        <w:rPr>
          <w:szCs w:val="24"/>
          <w:lang w:val="pt-BR"/>
        </w:rPr>
      </w:pPr>
      <w:r w:rsidRPr="007E6C3C">
        <w:rPr>
          <w:szCs w:val="24"/>
          <w:lang w:val="pt-BR"/>
        </w:rPr>
        <w:t>No tocante a questões de rotinas direcionadoras da Capacidade Absortiva Verde, segundo Collis (1994), as capacidades organizacionais podem ser explicadas através de rotinas complexas que determinam a eficiência com que as empresas transformam e agrupam recursos em combinações únicas, constituindo um desempenho superior. Nesse sentido a Capacidade Absortiva Verde tem como direcionadores rotinas que permitam explorar seus recursos e conhecimentos para renovar e desenvolver suas capacidades organizacionais verdes e reagir a um mercado dinâmico.</w:t>
      </w:r>
      <w:r w:rsidR="00F53639">
        <w:rPr>
          <w:szCs w:val="24"/>
          <w:lang w:val="pt-BR"/>
        </w:rPr>
        <w:t xml:space="preserve"> </w:t>
      </w:r>
      <w:r w:rsidRPr="007E6C3C">
        <w:rPr>
          <w:szCs w:val="24"/>
          <w:lang w:val="pt-BR"/>
        </w:rPr>
        <w:t>É importante neste ponto contextualizar que as rotinas podem variar desde regras simples, como busca procedimentos operacionais padrão do dia a dia, até rotinas de nível superior ou meta-rotinas que regulam mudanças em rotinas de nível inferior. Em essência, na teoria evolucionária, meta-rotinas são rotinas de nível superior que estão associadas a um pacote de rotinas operacionais específicas de nível inferior ou procedimentos operacionais padrão (rotinas praticadas) que expressam essas meta-rotinas (</w:t>
      </w:r>
      <w:r w:rsidR="00F624B6" w:rsidRPr="007E6C3C">
        <w:rPr>
          <w:szCs w:val="24"/>
          <w:lang w:val="pt-BR"/>
        </w:rPr>
        <w:t>LEWIN</w:t>
      </w:r>
      <w:r w:rsidRPr="007E6C3C">
        <w:rPr>
          <w:szCs w:val="24"/>
          <w:lang w:val="pt-BR"/>
        </w:rPr>
        <w:t xml:space="preserve"> et al., 2011). </w:t>
      </w:r>
    </w:p>
    <w:p w14:paraId="088616E2" w14:textId="77777777" w:rsidR="007E6C3C" w:rsidRPr="007E6C3C" w:rsidRDefault="007E6C3C" w:rsidP="007E6C3C">
      <w:pPr>
        <w:spacing w:after="120"/>
        <w:rPr>
          <w:szCs w:val="24"/>
          <w:lang w:val="pt-BR"/>
        </w:rPr>
      </w:pPr>
      <w:r w:rsidRPr="007E6C3C">
        <w:rPr>
          <w:szCs w:val="24"/>
          <w:lang w:val="pt-BR"/>
        </w:rPr>
        <w:t>Para essa discussão, sobre o direcionamento das rotinas na Capacidade Absortiva Verde, Chalmers e Balan-Vnuk (2012) apresentam resultados de seus estudos que mostram que organizações têm uma função única de mediação no processo de inovação sustentável ao configurar rotinas de capacidade absortiva interna e externa para combinar fluxos de conhecimento de usuários e tecnológicos. Inclusive elencando as meta-rotinas externas e internas:</w:t>
      </w:r>
    </w:p>
    <w:p w14:paraId="1B28841E" w14:textId="77777777" w:rsidR="007E6C3C" w:rsidRPr="007E6C3C" w:rsidRDefault="007E6C3C" w:rsidP="007E6C3C">
      <w:pPr>
        <w:spacing w:after="120"/>
        <w:rPr>
          <w:szCs w:val="24"/>
          <w:lang w:val="pt-BR"/>
        </w:rPr>
      </w:pPr>
      <w:r w:rsidRPr="007E6C3C">
        <w:rPr>
          <w:szCs w:val="24"/>
          <w:lang w:val="pt-BR"/>
        </w:rPr>
        <w:t>Internas:</w:t>
      </w:r>
    </w:p>
    <w:p w14:paraId="7C612639" w14:textId="39A1F734" w:rsidR="007E6C3C" w:rsidRPr="007E6C3C" w:rsidRDefault="007E6C3C" w:rsidP="007E6C3C">
      <w:pPr>
        <w:spacing w:after="120"/>
        <w:rPr>
          <w:szCs w:val="24"/>
          <w:lang w:val="pt-BR"/>
        </w:rPr>
      </w:pPr>
      <w:r w:rsidRPr="007E6C3C">
        <w:rPr>
          <w:szCs w:val="24"/>
          <w:lang w:val="pt-BR"/>
        </w:rPr>
        <w:t>1.</w:t>
      </w:r>
      <w:r w:rsidR="00F53639">
        <w:rPr>
          <w:szCs w:val="24"/>
          <w:lang w:val="pt-BR"/>
        </w:rPr>
        <w:t xml:space="preserve"> </w:t>
      </w:r>
      <w:r w:rsidRPr="007E6C3C">
        <w:rPr>
          <w:szCs w:val="24"/>
          <w:lang w:val="pt-BR"/>
        </w:rPr>
        <w:t>facilitar a variação;</w:t>
      </w:r>
    </w:p>
    <w:p w14:paraId="360442CE" w14:textId="1E02208F" w:rsidR="007E6C3C" w:rsidRPr="007E6C3C" w:rsidRDefault="007E6C3C" w:rsidP="007E6C3C">
      <w:pPr>
        <w:spacing w:after="120"/>
        <w:rPr>
          <w:szCs w:val="24"/>
          <w:lang w:val="pt-BR"/>
        </w:rPr>
      </w:pPr>
      <w:r w:rsidRPr="007E6C3C">
        <w:rPr>
          <w:szCs w:val="24"/>
          <w:lang w:val="pt-BR"/>
        </w:rPr>
        <w:t>2.</w:t>
      </w:r>
      <w:r w:rsidR="00F53639">
        <w:rPr>
          <w:szCs w:val="24"/>
          <w:lang w:val="pt-BR"/>
        </w:rPr>
        <w:t xml:space="preserve"> </w:t>
      </w:r>
      <w:r w:rsidRPr="007E6C3C">
        <w:rPr>
          <w:szCs w:val="24"/>
          <w:lang w:val="pt-BR"/>
        </w:rPr>
        <w:t>gerenciar regimes de seleção interna;</w:t>
      </w:r>
    </w:p>
    <w:p w14:paraId="5C83BA77" w14:textId="084CC8EE" w:rsidR="007E6C3C" w:rsidRPr="007E6C3C" w:rsidRDefault="007E6C3C" w:rsidP="007E6C3C">
      <w:pPr>
        <w:spacing w:after="120"/>
        <w:rPr>
          <w:szCs w:val="24"/>
          <w:lang w:val="pt-BR"/>
        </w:rPr>
      </w:pPr>
      <w:r w:rsidRPr="007E6C3C">
        <w:rPr>
          <w:szCs w:val="24"/>
          <w:lang w:val="pt-BR"/>
        </w:rPr>
        <w:t>3.</w:t>
      </w:r>
      <w:r w:rsidR="00F53639">
        <w:rPr>
          <w:szCs w:val="24"/>
          <w:lang w:val="pt-BR"/>
        </w:rPr>
        <w:t xml:space="preserve"> </w:t>
      </w:r>
      <w:r w:rsidRPr="007E6C3C">
        <w:rPr>
          <w:szCs w:val="24"/>
          <w:lang w:val="pt-BR"/>
        </w:rPr>
        <w:t>compartilhar conhecimento e práticas superiores em toda a organização;</w:t>
      </w:r>
    </w:p>
    <w:p w14:paraId="44955B12" w14:textId="0B6AAA49" w:rsidR="007E6C3C" w:rsidRPr="007E6C3C" w:rsidRDefault="007E6C3C" w:rsidP="007E6C3C">
      <w:pPr>
        <w:spacing w:after="120"/>
        <w:rPr>
          <w:szCs w:val="24"/>
          <w:lang w:val="pt-BR"/>
        </w:rPr>
      </w:pPr>
      <w:r w:rsidRPr="007E6C3C">
        <w:rPr>
          <w:szCs w:val="24"/>
          <w:lang w:val="pt-BR"/>
        </w:rPr>
        <w:t>4.</w:t>
      </w:r>
      <w:r w:rsidR="00F53639">
        <w:rPr>
          <w:szCs w:val="24"/>
          <w:lang w:val="pt-BR"/>
        </w:rPr>
        <w:t xml:space="preserve"> </w:t>
      </w:r>
      <w:r w:rsidRPr="007E6C3C">
        <w:rPr>
          <w:szCs w:val="24"/>
          <w:lang w:val="pt-BR"/>
        </w:rPr>
        <w:t xml:space="preserve">refletir, atualizar e replicação; e </w:t>
      </w:r>
    </w:p>
    <w:p w14:paraId="30D39456" w14:textId="03AF5D1F" w:rsidR="007E6C3C" w:rsidRPr="007E6C3C" w:rsidRDefault="007E6C3C" w:rsidP="007E6C3C">
      <w:pPr>
        <w:spacing w:after="120"/>
        <w:rPr>
          <w:szCs w:val="24"/>
          <w:lang w:val="pt-BR"/>
        </w:rPr>
      </w:pPr>
      <w:r w:rsidRPr="007E6C3C">
        <w:rPr>
          <w:szCs w:val="24"/>
          <w:lang w:val="pt-BR"/>
        </w:rPr>
        <w:t>5.</w:t>
      </w:r>
      <w:r w:rsidR="00F53639">
        <w:rPr>
          <w:szCs w:val="24"/>
          <w:lang w:val="pt-BR"/>
        </w:rPr>
        <w:t xml:space="preserve"> </w:t>
      </w:r>
      <w:r w:rsidRPr="007E6C3C">
        <w:rPr>
          <w:szCs w:val="24"/>
          <w:lang w:val="pt-BR"/>
        </w:rPr>
        <w:t xml:space="preserve">gerenciar a tensão adaptativa. </w:t>
      </w:r>
    </w:p>
    <w:p w14:paraId="3FEE7611" w14:textId="77777777" w:rsidR="007E6C3C" w:rsidRPr="007E6C3C" w:rsidRDefault="007E6C3C" w:rsidP="007E6C3C">
      <w:pPr>
        <w:spacing w:after="120"/>
        <w:rPr>
          <w:szCs w:val="24"/>
          <w:lang w:val="pt-BR"/>
        </w:rPr>
      </w:pPr>
      <w:r w:rsidRPr="007E6C3C">
        <w:rPr>
          <w:szCs w:val="24"/>
          <w:lang w:val="pt-BR"/>
        </w:rPr>
        <w:t>Externas:</w:t>
      </w:r>
    </w:p>
    <w:p w14:paraId="3A344750" w14:textId="4066BDC9" w:rsidR="007E6C3C" w:rsidRPr="007E6C3C" w:rsidRDefault="007E6C3C" w:rsidP="007E6C3C">
      <w:pPr>
        <w:spacing w:after="120"/>
        <w:rPr>
          <w:szCs w:val="24"/>
          <w:lang w:val="pt-BR"/>
        </w:rPr>
      </w:pPr>
      <w:r w:rsidRPr="007E6C3C">
        <w:rPr>
          <w:szCs w:val="24"/>
          <w:lang w:val="pt-BR"/>
        </w:rPr>
        <w:t>1.</w:t>
      </w:r>
      <w:r w:rsidR="00F53639">
        <w:rPr>
          <w:szCs w:val="24"/>
          <w:lang w:val="pt-BR"/>
        </w:rPr>
        <w:t xml:space="preserve"> </w:t>
      </w:r>
      <w:r w:rsidRPr="007E6C3C">
        <w:rPr>
          <w:szCs w:val="24"/>
          <w:lang w:val="pt-BR"/>
        </w:rPr>
        <w:t>identificar e reconhecer o valor do conhecimento gerado externamente;</w:t>
      </w:r>
    </w:p>
    <w:p w14:paraId="02A09970" w14:textId="45A55F6D" w:rsidR="007E6C3C" w:rsidRPr="007E6C3C" w:rsidRDefault="007E6C3C" w:rsidP="007E6C3C">
      <w:pPr>
        <w:spacing w:after="120"/>
        <w:rPr>
          <w:szCs w:val="24"/>
          <w:lang w:val="pt-BR"/>
        </w:rPr>
      </w:pPr>
      <w:r w:rsidRPr="007E6C3C">
        <w:rPr>
          <w:szCs w:val="24"/>
          <w:lang w:val="pt-BR"/>
        </w:rPr>
        <w:t>2.</w:t>
      </w:r>
      <w:r w:rsidR="00F53639">
        <w:rPr>
          <w:szCs w:val="24"/>
          <w:lang w:val="pt-BR"/>
        </w:rPr>
        <w:t xml:space="preserve"> </w:t>
      </w:r>
      <w:r w:rsidRPr="007E6C3C">
        <w:rPr>
          <w:szCs w:val="24"/>
          <w:lang w:val="pt-BR"/>
        </w:rPr>
        <w:t>aprender com e com parceiros, fornecedores, clientes, concorrentes e consultores; e</w:t>
      </w:r>
    </w:p>
    <w:p w14:paraId="662B1B34" w14:textId="6E731DF7" w:rsidR="007E6C3C" w:rsidRPr="007E6C3C" w:rsidRDefault="007E6C3C" w:rsidP="007E6C3C">
      <w:pPr>
        <w:spacing w:after="120"/>
        <w:rPr>
          <w:szCs w:val="24"/>
          <w:lang w:val="pt-BR"/>
        </w:rPr>
      </w:pPr>
      <w:r w:rsidRPr="007E6C3C">
        <w:rPr>
          <w:szCs w:val="24"/>
          <w:lang w:val="pt-BR"/>
        </w:rPr>
        <w:t>3.</w:t>
      </w:r>
      <w:r w:rsidR="00F53639">
        <w:rPr>
          <w:szCs w:val="24"/>
          <w:lang w:val="pt-BR"/>
        </w:rPr>
        <w:t xml:space="preserve"> </w:t>
      </w:r>
      <w:r w:rsidRPr="007E6C3C">
        <w:rPr>
          <w:szCs w:val="24"/>
          <w:lang w:val="pt-BR"/>
        </w:rPr>
        <w:t>transferência de conhecimento de volta para a organização.</w:t>
      </w:r>
    </w:p>
    <w:p w14:paraId="32828D34" w14:textId="04FE6EB4" w:rsidR="007E6C3C" w:rsidRPr="007E6C3C" w:rsidRDefault="007E6C3C" w:rsidP="007E6C3C">
      <w:pPr>
        <w:spacing w:after="120"/>
        <w:rPr>
          <w:szCs w:val="24"/>
          <w:lang w:val="pt-BR"/>
        </w:rPr>
      </w:pPr>
      <w:r w:rsidRPr="007E6C3C">
        <w:rPr>
          <w:szCs w:val="24"/>
          <w:lang w:val="pt-BR"/>
        </w:rPr>
        <w:t xml:space="preserve">O trabalho de Marrucci et al. (2022) corrobora estas afirmativas quando afirma que a introdução de rotinas para interpretação do conhecimento externo e adaptá-lo ao seu contexto é um processo de tradução. Tradução essa de pressões externas impelindo a organização a </w:t>
      </w:r>
      <w:r w:rsidRPr="007E6C3C">
        <w:rPr>
          <w:szCs w:val="24"/>
          <w:lang w:val="pt-BR"/>
        </w:rPr>
        <w:lastRenderedPageBreak/>
        <w:t>mudanças. Nesse sentido algumas rotinas acabam por ser orientadas por comando e regulação de controle podendo criar continuamente mudança organizacional e adaptação. Estas rotinas não são apenas compostas por respostas ao ambiente externo, mas também associadas à transferência de novos conhecimentos e habilidades de produção e tecnologias. Por exemplo, a percepção gerencial da regulação, comando e controle podem ser percebidas como oportunidades levando ao desenvolvimento de tecnologias inovadoras e à cooperação com outras empresas (</w:t>
      </w:r>
      <w:r w:rsidR="00F624B6" w:rsidRPr="007E6C3C">
        <w:rPr>
          <w:szCs w:val="24"/>
          <w:lang w:val="pt-BR"/>
        </w:rPr>
        <w:t>ZHANG</w:t>
      </w:r>
      <w:r w:rsidRPr="007E6C3C">
        <w:rPr>
          <w:szCs w:val="24"/>
          <w:lang w:val="pt-BR"/>
        </w:rPr>
        <w:t xml:space="preserve"> et al., 2020a). Rotinas de análise sobre políticas regulatórias acabam por se tornar gatilhos para a absorção de novos conhecimentos verdes.</w:t>
      </w:r>
    </w:p>
    <w:p w14:paraId="23336E15" w14:textId="3E6F2447" w:rsidR="00F53639" w:rsidRPr="00F53639" w:rsidRDefault="007E6C3C" w:rsidP="00F53639">
      <w:pPr>
        <w:spacing w:after="120"/>
        <w:rPr>
          <w:szCs w:val="24"/>
          <w:lang w:val="pt-BR"/>
        </w:rPr>
      </w:pPr>
      <w:r w:rsidRPr="007E6C3C">
        <w:rPr>
          <w:szCs w:val="24"/>
          <w:lang w:val="pt-BR"/>
        </w:rPr>
        <w:t>Outra questão importante relacionada as rotinas é que elas são fundamentais na definição do contexto de sustentabilidade ambiental da organização. As empresas constroem, por meio de rotinas derivadas da normalização de processos, competências e resultados, capacidades de exploração ou explotação do conhecimento, em cada caso particular. O caráter facilitador das rotinas permite que os profissionais equilibrem resultados que orientam o desempenho para a satisfação das demandas dos clientes e desempenho sustentável (G</w:t>
      </w:r>
      <w:r w:rsidR="00F624B6" w:rsidRPr="007E6C3C">
        <w:rPr>
          <w:szCs w:val="24"/>
          <w:lang w:val="pt-BR"/>
        </w:rPr>
        <w:t>IL-MARQUES</w:t>
      </w:r>
      <w:r w:rsidRPr="007E6C3C">
        <w:rPr>
          <w:szCs w:val="24"/>
          <w:lang w:val="pt-BR"/>
        </w:rPr>
        <w:t xml:space="preserve"> </w:t>
      </w:r>
      <w:r w:rsidR="00F624B6">
        <w:rPr>
          <w:szCs w:val="24"/>
          <w:lang w:val="pt-BR"/>
        </w:rPr>
        <w:t>e</w:t>
      </w:r>
      <w:r w:rsidRPr="007E6C3C">
        <w:rPr>
          <w:szCs w:val="24"/>
          <w:lang w:val="pt-BR"/>
        </w:rPr>
        <w:t xml:space="preserve"> </w:t>
      </w:r>
      <w:r w:rsidR="00F624B6" w:rsidRPr="007E6C3C">
        <w:rPr>
          <w:szCs w:val="24"/>
          <w:lang w:val="pt-BR"/>
        </w:rPr>
        <w:t>MORENO-LUZON</w:t>
      </w:r>
      <w:r w:rsidRPr="007E6C3C">
        <w:rPr>
          <w:szCs w:val="24"/>
          <w:lang w:val="pt-BR"/>
        </w:rPr>
        <w:t>, 2020).</w:t>
      </w:r>
      <w:r w:rsidR="008E417C">
        <w:rPr>
          <w:szCs w:val="24"/>
          <w:lang w:val="pt-BR"/>
        </w:rPr>
        <w:t xml:space="preserve"> </w:t>
      </w:r>
      <w:r w:rsidR="00F53639" w:rsidRPr="00F53639">
        <w:rPr>
          <w:szCs w:val="24"/>
          <w:lang w:val="pt-BR"/>
        </w:rPr>
        <w:t xml:space="preserve">Nestas buscas a questão mais significativa é claramente a discussão sobre a influência das Rotinas Organizacionais e dos Modelos Mentais nas dimensões da Capacidade Absortiva no modelo de Lane et al. (2006), representados pela Figura </w:t>
      </w:r>
      <w:r w:rsidR="0010341E">
        <w:rPr>
          <w:szCs w:val="24"/>
          <w:lang w:val="pt-BR"/>
        </w:rPr>
        <w:t>2</w:t>
      </w:r>
      <w:r w:rsidR="00F53639" w:rsidRPr="00F53639">
        <w:rPr>
          <w:szCs w:val="24"/>
          <w:lang w:val="pt-BR"/>
        </w:rPr>
        <w:t>. Essa influência é relatada por Tanner et al. (2016) que destacam que a incorporação do conhecimento depende do quanto já estão funcionando as rotinas organizacionais e as culturas, interpretadas aqui como visão compartilhada (</w:t>
      </w:r>
      <w:r w:rsidR="00F624B6" w:rsidRPr="00F53639">
        <w:rPr>
          <w:szCs w:val="24"/>
          <w:lang w:val="pt-BR"/>
        </w:rPr>
        <w:t>JANSEN</w:t>
      </w:r>
      <w:r w:rsidR="00F53639" w:rsidRPr="00F53639">
        <w:rPr>
          <w:szCs w:val="24"/>
          <w:lang w:val="pt-BR"/>
        </w:rPr>
        <w:t xml:space="preserve"> et al., 2005). No trabalho de Gangi et al. (2019) é relatado que a incorporação de determinados princípios pela equipe, e rotinas organizacionais são o ponto de partida para a eficácia na melhoria de desempenho.</w:t>
      </w:r>
      <w:r w:rsidR="00CA4E6B">
        <w:rPr>
          <w:szCs w:val="24"/>
          <w:lang w:val="pt-BR"/>
        </w:rPr>
        <w:t xml:space="preserve"> </w:t>
      </w:r>
      <w:r w:rsidR="00F53639" w:rsidRPr="00F53639">
        <w:rPr>
          <w:szCs w:val="24"/>
          <w:lang w:val="pt-BR"/>
        </w:rPr>
        <w:t>A Figura 4 apresenta o recorte do modelo teórico da Capacidade Absortiva desenvolvido por Lane, Koka e Pathak (2006), onde est</w:t>
      </w:r>
      <w:r w:rsidR="00CA4E6B">
        <w:rPr>
          <w:szCs w:val="24"/>
          <w:lang w:val="pt-BR"/>
        </w:rPr>
        <w:t>á</w:t>
      </w:r>
      <w:r w:rsidR="00F53639" w:rsidRPr="00F53639">
        <w:rPr>
          <w:szCs w:val="24"/>
          <w:lang w:val="pt-BR"/>
        </w:rPr>
        <w:t xml:space="preserve"> representada a Capacidade Absortiva e suas dimensões, os direcionadores Modelos Mentais e Característica das Estruturas e Processos, as saídas e o Desempenho Organizacional.</w:t>
      </w:r>
    </w:p>
    <w:p w14:paraId="7B20E821" w14:textId="69D60A37" w:rsidR="00F53639" w:rsidRPr="00CA4E6B" w:rsidRDefault="00F53639" w:rsidP="00F53639">
      <w:pPr>
        <w:spacing w:after="120"/>
        <w:rPr>
          <w:b/>
          <w:bCs/>
          <w:szCs w:val="24"/>
          <w:lang w:val="pt-BR"/>
        </w:rPr>
      </w:pPr>
      <w:r w:rsidRPr="00CA4E6B">
        <w:rPr>
          <w:b/>
          <w:bCs/>
          <w:szCs w:val="24"/>
          <w:lang w:val="pt-BR"/>
        </w:rPr>
        <w:t xml:space="preserve">Figura </w:t>
      </w:r>
      <w:r w:rsidR="0010341E">
        <w:rPr>
          <w:b/>
          <w:bCs/>
          <w:szCs w:val="24"/>
          <w:lang w:val="pt-BR"/>
        </w:rPr>
        <w:t>2</w:t>
      </w:r>
      <w:r w:rsidRPr="00CA4E6B">
        <w:rPr>
          <w:b/>
          <w:bCs/>
          <w:szCs w:val="24"/>
          <w:lang w:val="pt-BR"/>
        </w:rPr>
        <w:t>. Modelo teórico derivado de Lane, Koka e Patack (2006)</w:t>
      </w:r>
    </w:p>
    <w:p w14:paraId="387625F6" w14:textId="4B7727D2" w:rsidR="00F53639" w:rsidRPr="00F53639" w:rsidRDefault="00CA4E6B" w:rsidP="00CA4E6B">
      <w:pPr>
        <w:spacing w:after="120"/>
        <w:jc w:val="center"/>
        <w:rPr>
          <w:szCs w:val="24"/>
          <w:lang w:val="pt-BR"/>
        </w:rPr>
      </w:pPr>
      <w:r>
        <w:rPr>
          <w:noProof/>
          <w:lang w:eastAsia="en-US"/>
        </w:rPr>
        <w:drawing>
          <wp:inline distT="0" distB="0" distL="0" distR="0" wp14:anchorId="33CDFF78" wp14:editId="0B3E6F2E">
            <wp:extent cx="4391025" cy="2390775"/>
            <wp:effectExtent l="0" t="0" r="9525" b="9525"/>
            <wp:docPr id="9" name="Imagem 9"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ntendo Diagram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0715" cy="2406940"/>
                    </a:xfrm>
                    <a:prstGeom prst="rect">
                      <a:avLst/>
                    </a:prstGeom>
                    <a:noFill/>
                  </pic:spPr>
                </pic:pic>
              </a:graphicData>
            </a:graphic>
          </wp:inline>
        </w:drawing>
      </w:r>
    </w:p>
    <w:p w14:paraId="279B1E78" w14:textId="77777777" w:rsidR="00F53639" w:rsidRPr="00F53639" w:rsidRDefault="00F53639" w:rsidP="00F53639">
      <w:pPr>
        <w:spacing w:after="120"/>
        <w:rPr>
          <w:szCs w:val="24"/>
          <w:lang w:val="pt-BR"/>
        </w:rPr>
      </w:pPr>
      <w:r w:rsidRPr="00CA4E6B">
        <w:rPr>
          <w:sz w:val="22"/>
          <w:szCs w:val="22"/>
          <w:lang w:val="pt-BR"/>
        </w:rPr>
        <w:t>Nota. Fonte: adaptado de Lane, Koka e Patack (2006</w:t>
      </w:r>
      <w:r w:rsidRPr="00F53639">
        <w:rPr>
          <w:szCs w:val="24"/>
          <w:lang w:val="pt-BR"/>
        </w:rPr>
        <w:t>)</w:t>
      </w:r>
    </w:p>
    <w:p w14:paraId="041F79B4" w14:textId="2CF3A24F" w:rsidR="00F53639" w:rsidRPr="00F53639" w:rsidRDefault="00F53639" w:rsidP="00F53639">
      <w:pPr>
        <w:spacing w:after="120"/>
        <w:rPr>
          <w:szCs w:val="24"/>
          <w:lang w:val="pt-BR"/>
        </w:rPr>
      </w:pPr>
      <w:r w:rsidRPr="00F53639">
        <w:rPr>
          <w:szCs w:val="24"/>
          <w:lang w:val="pt-BR"/>
        </w:rPr>
        <w:t xml:space="preserve">No modelo acima, Figura </w:t>
      </w:r>
      <w:r w:rsidR="0010341E">
        <w:rPr>
          <w:szCs w:val="24"/>
          <w:lang w:val="pt-BR"/>
        </w:rPr>
        <w:t>2</w:t>
      </w:r>
      <w:r w:rsidRPr="00F53639">
        <w:rPr>
          <w:szCs w:val="24"/>
          <w:lang w:val="pt-BR"/>
        </w:rPr>
        <w:t xml:space="preserve">, verifica-se o recorte teórico analisado </w:t>
      </w:r>
      <w:r w:rsidR="00CA4E6B" w:rsidRPr="00F53639">
        <w:rPr>
          <w:szCs w:val="24"/>
          <w:lang w:val="pt-BR"/>
        </w:rPr>
        <w:t>neste</w:t>
      </w:r>
      <w:r w:rsidRPr="00F53639">
        <w:rPr>
          <w:szCs w:val="24"/>
          <w:lang w:val="pt-BR"/>
        </w:rPr>
        <w:t xml:space="preserve"> </w:t>
      </w:r>
      <w:r w:rsidR="00CA4E6B">
        <w:rPr>
          <w:szCs w:val="24"/>
          <w:lang w:val="pt-BR"/>
        </w:rPr>
        <w:t>artigo</w:t>
      </w:r>
      <w:r w:rsidRPr="00F53639">
        <w:rPr>
          <w:szCs w:val="24"/>
          <w:lang w:val="pt-BR"/>
        </w:rPr>
        <w:t xml:space="preserve">. Destacada ao centro, em azul, está a Capacidade Absortiva com as três dimensões, Reconhecimento, </w:t>
      </w:r>
      <w:r w:rsidRPr="00F53639">
        <w:rPr>
          <w:szCs w:val="24"/>
          <w:lang w:val="pt-BR"/>
        </w:rPr>
        <w:lastRenderedPageBreak/>
        <w:t>Assimilação e Aplicação. Sendo destacado em cinza estão os Modelos Mentais dos colaboradores, que influenciam o Reconhecimento, Assimilação e Aplicação. Destacado em vermelho estão as estruturas e processos da firma que direcionam a eficiência e efetividade na assimilação e aplicação. Em azul escuro estão os “outputs” que levam ao desempenho organizacional, destacado em roxo.</w:t>
      </w:r>
      <w:r w:rsidR="00C3708C">
        <w:rPr>
          <w:szCs w:val="24"/>
          <w:lang w:val="pt-BR"/>
        </w:rPr>
        <w:t xml:space="preserve"> </w:t>
      </w:r>
      <w:r w:rsidRPr="00F53639">
        <w:rPr>
          <w:szCs w:val="24"/>
          <w:lang w:val="pt-BR"/>
        </w:rPr>
        <w:t>Chama atenção nos direcionadores que a influência exercida pelos Modelos Mentais afeta as três dimensões, Reconhecimento, Assimilação e Aplicação. Enquanto as Rotinas Organizacionais, segundo Lane et al. (2006), tem influência somente sobre Assimilação e Aplicação. Mas, a ausência de influência das Rotinas Organizacionais sobre a dimensão Reconhecimento é refutado por uma série de trabalhos como os de Chalmers e Balan-Vnuk (2012) e Marrucci et al. (2022).</w:t>
      </w:r>
    </w:p>
    <w:p w14:paraId="468CB247" w14:textId="640FA604" w:rsidR="00F53639" w:rsidRPr="00F53639" w:rsidRDefault="00F53639" w:rsidP="00F53639">
      <w:pPr>
        <w:spacing w:after="120"/>
        <w:rPr>
          <w:szCs w:val="24"/>
          <w:lang w:val="pt-BR"/>
        </w:rPr>
      </w:pPr>
      <w:r w:rsidRPr="00F53639">
        <w:rPr>
          <w:szCs w:val="24"/>
          <w:lang w:val="pt-BR"/>
        </w:rPr>
        <w:t xml:space="preserve">Chalmers e Balan-Vnuk (2012) explicam que ao configurar rotinas de capacidade absortiva externa, é necessário desenvolver rotinas externas que identifiquem e valorizem o conhecimento externo, e que possibilite aprender com parceiros, fornecedores, clientes, concorrentes e consultores. Vale ressaltar que as rotinas aqui são </w:t>
      </w:r>
      <w:r w:rsidR="003A30EC" w:rsidRPr="00F53639">
        <w:rPr>
          <w:szCs w:val="24"/>
          <w:lang w:val="pt-BR"/>
        </w:rPr>
        <w:t>analisadas</w:t>
      </w:r>
      <w:r w:rsidRPr="00F53639">
        <w:rPr>
          <w:szCs w:val="24"/>
          <w:lang w:val="pt-BR"/>
        </w:rPr>
        <w:t xml:space="preserve"> com base na visão de Felin et al. (2012) onde rotinas incluem componentes constituintes: indivíduos, processos e estrutura; e interações dentro e entre os componentes que contribuem para a agregação e construções coletivas. Ou seja, o que Lane et al. (2006) chama de Característica das Estruturas e Processos, neste trabalho é entendido, com base na definição de Felin et al. (2012), como Rotina Organizacional. Assim</w:t>
      </w:r>
      <w:r w:rsidR="00C3708C">
        <w:rPr>
          <w:szCs w:val="24"/>
          <w:lang w:val="pt-BR"/>
        </w:rPr>
        <w:t xml:space="preserve"> se</w:t>
      </w:r>
      <w:r w:rsidRPr="00F53639">
        <w:rPr>
          <w:szCs w:val="24"/>
          <w:lang w:val="pt-BR"/>
        </w:rPr>
        <w:t xml:space="preserve"> prop</w:t>
      </w:r>
      <w:r w:rsidR="00C3708C">
        <w:rPr>
          <w:szCs w:val="24"/>
          <w:lang w:val="pt-BR"/>
        </w:rPr>
        <w:t>õe</w:t>
      </w:r>
      <w:r w:rsidRPr="00F53639">
        <w:rPr>
          <w:szCs w:val="24"/>
          <w:lang w:val="pt-BR"/>
        </w:rPr>
        <w:t xml:space="preserve"> o seguinte modelo teórico.</w:t>
      </w:r>
    </w:p>
    <w:p w14:paraId="7E9F203B" w14:textId="037CC78B" w:rsidR="00F53639" w:rsidRPr="00C3708C" w:rsidRDefault="00F53639" w:rsidP="00F53639">
      <w:pPr>
        <w:spacing w:after="120"/>
        <w:rPr>
          <w:b/>
          <w:bCs/>
          <w:szCs w:val="24"/>
          <w:lang w:val="pt-BR"/>
        </w:rPr>
      </w:pPr>
      <w:r w:rsidRPr="00C3708C">
        <w:rPr>
          <w:b/>
          <w:bCs/>
          <w:szCs w:val="24"/>
          <w:lang w:val="pt-BR"/>
        </w:rPr>
        <w:t xml:space="preserve">Figura </w:t>
      </w:r>
      <w:r w:rsidR="0010341E">
        <w:rPr>
          <w:b/>
          <w:bCs/>
          <w:szCs w:val="24"/>
          <w:lang w:val="pt-BR"/>
        </w:rPr>
        <w:t>3</w:t>
      </w:r>
      <w:r w:rsidRPr="00C3708C">
        <w:rPr>
          <w:b/>
          <w:bCs/>
          <w:szCs w:val="24"/>
          <w:lang w:val="pt-BR"/>
        </w:rPr>
        <w:t xml:space="preserve">. Modelo teórico </w:t>
      </w:r>
      <w:r w:rsidR="00C3708C" w:rsidRPr="00C3708C">
        <w:rPr>
          <w:b/>
          <w:bCs/>
          <w:szCs w:val="24"/>
          <w:lang w:val="pt-BR"/>
        </w:rPr>
        <w:t>proposto</w:t>
      </w:r>
    </w:p>
    <w:p w14:paraId="39A47158" w14:textId="1EBD4D59" w:rsidR="00F53639" w:rsidRPr="00F53639" w:rsidRDefault="00F53639" w:rsidP="00F53639">
      <w:pPr>
        <w:spacing w:after="120"/>
        <w:rPr>
          <w:szCs w:val="24"/>
          <w:lang w:val="pt-BR"/>
        </w:rPr>
      </w:pPr>
      <w:r w:rsidRPr="00F53639">
        <w:rPr>
          <w:szCs w:val="24"/>
          <w:lang w:val="pt-BR"/>
        </w:rPr>
        <w:t xml:space="preserve"> </w:t>
      </w:r>
      <w:r w:rsidR="00C3708C">
        <w:rPr>
          <w:noProof/>
          <w:lang w:val="pt-PT"/>
        </w:rPr>
        <w:drawing>
          <wp:inline distT="0" distB="0" distL="0" distR="0" wp14:anchorId="5F4D2460" wp14:editId="21D80945">
            <wp:extent cx="5132070" cy="1495425"/>
            <wp:effectExtent l="0" t="0" r="0" b="9525"/>
            <wp:docPr id="65" name="Imagem 65"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m 65" descr="Forma&#10;&#10;Descrição gerada automaticamente com confiança mé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1070" cy="1506789"/>
                    </a:xfrm>
                    <a:prstGeom prst="rect">
                      <a:avLst/>
                    </a:prstGeom>
                    <a:noFill/>
                  </pic:spPr>
                </pic:pic>
              </a:graphicData>
            </a:graphic>
          </wp:inline>
        </w:drawing>
      </w:r>
    </w:p>
    <w:p w14:paraId="749D04D2" w14:textId="77777777" w:rsidR="00F53639" w:rsidRPr="00C3708C" w:rsidRDefault="00F53639" w:rsidP="00F53639">
      <w:pPr>
        <w:spacing w:after="120"/>
        <w:rPr>
          <w:sz w:val="20"/>
          <w:lang w:val="pt-BR"/>
        </w:rPr>
      </w:pPr>
      <w:r w:rsidRPr="00C3708C">
        <w:rPr>
          <w:sz w:val="20"/>
          <w:lang w:val="pt-BR"/>
        </w:rPr>
        <w:t>Nota. Fonte: Autor</w:t>
      </w:r>
    </w:p>
    <w:p w14:paraId="0C7002CC" w14:textId="45C90691" w:rsidR="00F53639" w:rsidRPr="00F53639" w:rsidRDefault="00F53639" w:rsidP="00F53639">
      <w:pPr>
        <w:spacing w:after="120"/>
        <w:rPr>
          <w:szCs w:val="24"/>
          <w:lang w:val="pt-BR"/>
        </w:rPr>
      </w:pPr>
      <w:r w:rsidRPr="00F53639">
        <w:rPr>
          <w:szCs w:val="24"/>
          <w:lang w:val="pt-BR"/>
        </w:rPr>
        <w:t xml:space="preserve">A Figura </w:t>
      </w:r>
      <w:r w:rsidR="0010341E">
        <w:rPr>
          <w:szCs w:val="24"/>
          <w:lang w:val="pt-BR"/>
        </w:rPr>
        <w:t>3</w:t>
      </w:r>
      <w:r w:rsidRPr="00F53639">
        <w:rPr>
          <w:szCs w:val="24"/>
          <w:lang w:val="pt-BR"/>
        </w:rPr>
        <w:t xml:space="preserve"> demonstra os construtos abordados </w:t>
      </w:r>
      <w:r w:rsidR="00C3708C" w:rsidRPr="00F53639">
        <w:rPr>
          <w:szCs w:val="24"/>
          <w:lang w:val="pt-BR"/>
        </w:rPr>
        <w:t>neste artigo</w:t>
      </w:r>
      <w:r w:rsidRPr="00F53639">
        <w:rPr>
          <w:szCs w:val="24"/>
          <w:lang w:val="pt-BR"/>
        </w:rPr>
        <w:t xml:space="preserve"> bem como as relações propostas. Nota-se ao centro a Capacidade Absortiva Verde (CAV) com suas dimensões, acima o direcionador Modelos Mentais Sustentáveis e sua relação de influência, representada pelas setas, para com as dimensões da CAV. Abaixo das dimensões está o direcionador Rotinas Organizacionais e as relações de influência nas dimensões da CAV, também representado pelas setas. A direita da CAV verifica-se a variável dependente do modelo, o Desempenho Ambiental.</w:t>
      </w:r>
      <w:r w:rsidR="00C3708C">
        <w:rPr>
          <w:szCs w:val="24"/>
          <w:lang w:val="pt-BR"/>
        </w:rPr>
        <w:t xml:space="preserve"> </w:t>
      </w:r>
      <w:r w:rsidRPr="00F53639">
        <w:rPr>
          <w:szCs w:val="24"/>
          <w:lang w:val="pt-BR"/>
        </w:rPr>
        <w:t>É valido ressaltar que o Desempenho Ambiental representa os outputs derivados da Capacidade Absortiva Verde e estão representados nesta pesquisa pelos resultados obtidos pelas Instituições de Ensino Superior brasileiras ranqueadas no Green Metrics.</w:t>
      </w:r>
    </w:p>
    <w:p w14:paraId="4027F4B9" w14:textId="77777777" w:rsidR="00F53639" w:rsidRPr="00F53639" w:rsidRDefault="00F53639" w:rsidP="00F53639">
      <w:pPr>
        <w:spacing w:after="120"/>
        <w:rPr>
          <w:szCs w:val="24"/>
          <w:lang w:val="pt-BR"/>
        </w:rPr>
      </w:pPr>
      <w:r w:rsidRPr="00F53639">
        <w:rPr>
          <w:szCs w:val="24"/>
          <w:lang w:val="pt-BR"/>
        </w:rPr>
        <w:t>Quanto as relações propostas dos direcionadores para com as dimensões da CAV, estas são mais detalhadas nos itens a segui.</w:t>
      </w:r>
    </w:p>
    <w:p w14:paraId="57E421EA" w14:textId="77777777" w:rsidR="00F53639" w:rsidRPr="00F53639" w:rsidRDefault="00F53639" w:rsidP="00F53639">
      <w:pPr>
        <w:spacing w:after="120"/>
        <w:rPr>
          <w:szCs w:val="24"/>
          <w:lang w:val="pt-BR"/>
        </w:rPr>
      </w:pPr>
    </w:p>
    <w:p w14:paraId="65F5FD80" w14:textId="6A733769" w:rsidR="00F53639" w:rsidRPr="003A30EC" w:rsidRDefault="00F53639" w:rsidP="0010341E">
      <w:pPr>
        <w:spacing w:after="120"/>
        <w:ind w:firstLine="0"/>
        <w:rPr>
          <w:b/>
          <w:bCs/>
          <w:szCs w:val="24"/>
          <w:lang w:val="pt-BR"/>
        </w:rPr>
      </w:pPr>
      <w:r w:rsidRPr="003A30EC">
        <w:rPr>
          <w:b/>
          <w:bCs/>
          <w:szCs w:val="24"/>
          <w:lang w:val="pt-BR"/>
        </w:rPr>
        <w:t xml:space="preserve">2.5 Relação entre Modelos Mentais Sustentáveis e as Dimensões da CAV </w:t>
      </w:r>
    </w:p>
    <w:p w14:paraId="6E1DD56F" w14:textId="621A4BEB" w:rsidR="00F53639" w:rsidRPr="00F53639" w:rsidRDefault="00F53639" w:rsidP="00F53639">
      <w:pPr>
        <w:spacing w:after="120"/>
        <w:rPr>
          <w:szCs w:val="24"/>
          <w:lang w:val="pt-BR"/>
        </w:rPr>
      </w:pPr>
      <w:r w:rsidRPr="00F53639">
        <w:rPr>
          <w:szCs w:val="24"/>
          <w:lang w:val="pt-BR"/>
        </w:rPr>
        <w:lastRenderedPageBreak/>
        <w:t xml:space="preserve">Rosner (1995) já apontava para Modelos Mentais Sustentáveis como saída para uma visão fatalista de que os problemas ambientais não podem ser resolvidos. Ferramentas de pensamento aprimoradas podem ser derivadas de uma consideração sistêmica da situação ambiental de uma empresa. Nesse sentido, para Hukkinen (1999), os modelos mentais dos gestores, está relacionado aos problemas ambientais com os quais lidam. Subjacentes às estas relações estão os modelos mentais com os quais eles racionalizam as decisões. </w:t>
      </w:r>
      <w:r w:rsidR="00C3708C">
        <w:rPr>
          <w:szCs w:val="24"/>
          <w:lang w:val="pt-BR"/>
        </w:rPr>
        <w:t xml:space="preserve"> </w:t>
      </w:r>
      <w:r w:rsidRPr="00F53639">
        <w:rPr>
          <w:szCs w:val="24"/>
          <w:lang w:val="pt-BR"/>
        </w:rPr>
        <w:t>Galbreath (2017), explica que na relação dos Modelos Mentais Sustentáveis com a Capacidade Absortiva, à medida que as empresas aumentam certos tipos de recursos de capital humano a implementação de inovações verdes é fortalecida. Assim, modelos mentais que demonstram maior sensibilidade ao ambiente natural e padrões morais e éticos mais elevados tendem a ser mais passíveis de implementações de inovações verdes. Os relatos acima atestam que os Modelos Mentais têm variações em diferentes circunstâncias e condições, de modo que também se pode atestar que as pessoas podem ter modelos mentais especiais que valorizam a sustentabilidade, são os Modelos Mentais Sustentáveis (</w:t>
      </w:r>
      <w:r w:rsidR="00F624B6" w:rsidRPr="00F53639">
        <w:rPr>
          <w:szCs w:val="24"/>
          <w:lang w:val="pt-BR"/>
        </w:rPr>
        <w:t>LONG</w:t>
      </w:r>
      <w:r w:rsidRPr="00F53639">
        <w:rPr>
          <w:szCs w:val="24"/>
          <w:lang w:val="pt-BR"/>
        </w:rPr>
        <w:t xml:space="preserve"> </w:t>
      </w:r>
      <w:r w:rsidR="00F624B6">
        <w:rPr>
          <w:szCs w:val="24"/>
          <w:lang w:val="pt-BR"/>
        </w:rPr>
        <w:t>e</w:t>
      </w:r>
      <w:r w:rsidRPr="00F53639">
        <w:rPr>
          <w:szCs w:val="24"/>
          <w:lang w:val="pt-BR"/>
        </w:rPr>
        <w:t xml:space="preserve"> </w:t>
      </w:r>
      <w:r w:rsidR="00F624B6" w:rsidRPr="00F53639">
        <w:rPr>
          <w:szCs w:val="24"/>
          <w:lang w:val="pt-BR"/>
        </w:rPr>
        <w:t>LIN</w:t>
      </w:r>
      <w:r w:rsidRPr="00F53639">
        <w:rPr>
          <w:szCs w:val="24"/>
          <w:lang w:val="pt-BR"/>
        </w:rPr>
        <w:t xml:space="preserve">, 2017b; </w:t>
      </w:r>
      <w:r w:rsidR="00F624B6" w:rsidRPr="00F53639">
        <w:rPr>
          <w:szCs w:val="24"/>
          <w:lang w:val="pt-BR"/>
        </w:rPr>
        <w:t>RAINERI</w:t>
      </w:r>
      <w:r w:rsidRPr="00F53639">
        <w:rPr>
          <w:szCs w:val="24"/>
          <w:lang w:val="pt-BR"/>
        </w:rPr>
        <w:t xml:space="preserve"> </w:t>
      </w:r>
      <w:r w:rsidR="00F624B6">
        <w:rPr>
          <w:szCs w:val="24"/>
          <w:lang w:val="pt-BR"/>
        </w:rPr>
        <w:t>e</w:t>
      </w:r>
      <w:r w:rsidRPr="00F53639">
        <w:rPr>
          <w:szCs w:val="24"/>
          <w:lang w:val="pt-BR"/>
        </w:rPr>
        <w:t xml:space="preserve"> </w:t>
      </w:r>
      <w:r w:rsidR="00F624B6" w:rsidRPr="00F53639">
        <w:rPr>
          <w:szCs w:val="24"/>
          <w:lang w:val="pt-BR"/>
        </w:rPr>
        <w:t>PAILLÉ</w:t>
      </w:r>
      <w:r w:rsidRPr="00F53639">
        <w:rPr>
          <w:szCs w:val="24"/>
          <w:lang w:val="pt-BR"/>
        </w:rPr>
        <w:t>, 2016).</w:t>
      </w:r>
      <w:r w:rsidR="003A30EC">
        <w:rPr>
          <w:szCs w:val="24"/>
          <w:lang w:val="pt-BR"/>
        </w:rPr>
        <w:t xml:space="preserve"> </w:t>
      </w:r>
      <w:r w:rsidRPr="00F53639">
        <w:rPr>
          <w:szCs w:val="24"/>
          <w:lang w:val="pt-BR"/>
        </w:rPr>
        <w:t>Especificamente relativo as questões de relação aos Modelos Mentais Sustentáveis e as dimensões da Capacidade Abortiva Verde o trabalho de Long (2016) pressupõe, quanto a dimensão Reconhecimento que, os colaboradores tenham como premissa que os recursos não renováveis estão em momento crítico e que custos são irrelevantes em relação ao benefício ambiental. Essas premissas se somam aos conceitos de Raineri e Paillé (2016) onde os indivíduos da instituição se importam com o desempenho ambiental institucional, e reconhecem no real significado do verde a chave para o desempenho ambiental da instituição</w:t>
      </w:r>
      <w:r w:rsidR="003A30EC">
        <w:rPr>
          <w:szCs w:val="24"/>
          <w:lang w:val="pt-BR"/>
        </w:rPr>
        <w:t xml:space="preserve"> </w:t>
      </w:r>
      <w:r w:rsidRPr="00F53639">
        <w:rPr>
          <w:szCs w:val="24"/>
          <w:lang w:val="pt-BR"/>
        </w:rPr>
        <w:t>(</w:t>
      </w:r>
      <w:r w:rsidR="00F624B6" w:rsidRPr="00F53639">
        <w:rPr>
          <w:szCs w:val="24"/>
          <w:lang w:val="pt-BR"/>
        </w:rPr>
        <w:t>FAROOQ</w:t>
      </w:r>
      <w:r w:rsidRPr="00F53639">
        <w:rPr>
          <w:szCs w:val="24"/>
          <w:lang w:val="pt-BR"/>
        </w:rPr>
        <w:t xml:space="preserve"> et al., 2022).</w:t>
      </w:r>
    </w:p>
    <w:p w14:paraId="42367CDC" w14:textId="600E3D50" w:rsidR="00F53639" w:rsidRPr="00F53639" w:rsidRDefault="00F53639" w:rsidP="00F53639">
      <w:pPr>
        <w:spacing w:after="120"/>
        <w:rPr>
          <w:szCs w:val="24"/>
          <w:lang w:val="pt-BR"/>
        </w:rPr>
      </w:pPr>
      <w:r w:rsidRPr="00F53639">
        <w:rPr>
          <w:szCs w:val="24"/>
          <w:lang w:val="pt-BR"/>
        </w:rPr>
        <w:t>Ainda relativo a Dimensão Reconhecimento os MMS dos colaboradores devem reconhecer a importância da consciência verde para o desempenho da instituição, e que o conhecimento verde é necessário para discernimento quanto ao risco ambiental (</w:t>
      </w:r>
      <w:r w:rsidR="00F624B6" w:rsidRPr="00F53639">
        <w:rPr>
          <w:szCs w:val="24"/>
          <w:lang w:val="pt-BR"/>
        </w:rPr>
        <w:t>FAROOQ</w:t>
      </w:r>
      <w:r w:rsidRPr="00F53639">
        <w:rPr>
          <w:szCs w:val="24"/>
          <w:lang w:val="pt-BR"/>
        </w:rPr>
        <w:t xml:space="preserve"> et al., 2022). Chama a atenção que os MMS também estão sujeitos à condição de reconhecimento externo como incentivo para práticas ambientalmente sustentáveis</w:t>
      </w:r>
      <w:r w:rsidR="003A30EC">
        <w:rPr>
          <w:szCs w:val="24"/>
          <w:lang w:val="pt-BR"/>
        </w:rPr>
        <w:t xml:space="preserve"> </w:t>
      </w:r>
      <w:r w:rsidRPr="00F53639">
        <w:rPr>
          <w:szCs w:val="24"/>
          <w:lang w:val="pt-BR"/>
        </w:rPr>
        <w:t>(</w:t>
      </w:r>
      <w:r w:rsidR="00F624B6" w:rsidRPr="00F53639">
        <w:rPr>
          <w:szCs w:val="24"/>
          <w:lang w:val="pt-BR"/>
        </w:rPr>
        <w:t>FAROOQ</w:t>
      </w:r>
      <w:r w:rsidRPr="00F53639">
        <w:rPr>
          <w:szCs w:val="24"/>
          <w:lang w:val="pt-BR"/>
        </w:rPr>
        <w:t xml:space="preserve"> et al., 2022). Mas de forma positiva os autores Chen (2018) e Farooq et al. (2022) e atestam que os valores morais são importantes para reconhecimento de conhecimento verde. Onde, havendo essa sinergia de valores morais entre os colaboradores no direcionamento ao desempenho ambiental amplia a capacidade de Reconhecimento da IES.</w:t>
      </w:r>
      <w:r w:rsidR="00C3708C">
        <w:rPr>
          <w:szCs w:val="24"/>
          <w:lang w:val="pt-BR"/>
        </w:rPr>
        <w:t xml:space="preserve"> </w:t>
      </w:r>
      <w:r w:rsidRPr="00F53639">
        <w:rPr>
          <w:szCs w:val="24"/>
          <w:lang w:val="pt-BR"/>
        </w:rPr>
        <w:t>Já com relação a dimensão Assimilação Long (2016) indica a necessidade que os colaboradores entendam que o equilíbrio ecológico pode ser restaurado por métodos técnicos. Ainda é necessário que sugestões de novas práticas para melhoria de desempenho ambiental soem importantes para os colaboradores, e que os próprios colaboradores possam sugerir formas de como proteger o meio ambiente de forma mais eficaz (</w:t>
      </w:r>
      <w:r w:rsidR="00F624B6" w:rsidRPr="00F53639">
        <w:rPr>
          <w:szCs w:val="24"/>
          <w:lang w:val="pt-BR"/>
        </w:rPr>
        <w:t>RAINERI</w:t>
      </w:r>
      <w:r w:rsidRPr="00F53639">
        <w:rPr>
          <w:szCs w:val="24"/>
          <w:lang w:val="pt-BR"/>
        </w:rPr>
        <w:t xml:space="preserve"> </w:t>
      </w:r>
      <w:r w:rsidR="00F624B6">
        <w:rPr>
          <w:szCs w:val="24"/>
          <w:lang w:val="pt-BR"/>
        </w:rPr>
        <w:t>e</w:t>
      </w:r>
      <w:r w:rsidRPr="00F53639">
        <w:rPr>
          <w:szCs w:val="24"/>
          <w:lang w:val="pt-BR"/>
        </w:rPr>
        <w:t xml:space="preserve"> </w:t>
      </w:r>
      <w:r w:rsidR="00F624B6" w:rsidRPr="00F53639">
        <w:rPr>
          <w:szCs w:val="24"/>
          <w:lang w:val="pt-BR"/>
        </w:rPr>
        <w:t>PAILLÉ</w:t>
      </w:r>
      <w:r w:rsidRPr="00F53639">
        <w:rPr>
          <w:szCs w:val="24"/>
          <w:lang w:val="pt-BR"/>
        </w:rPr>
        <w:t xml:space="preserve">, 2016). </w:t>
      </w:r>
    </w:p>
    <w:p w14:paraId="3429527B" w14:textId="1521D02B" w:rsidR="003A30EC" w:rsidRDefault="00F53639" w:rsidP="00F53639">
      <w:pPr>
        <w:spacing w:after="120"/>
        <w:rPr>
          <w:szCs w:val="24"/>
          <w:lang w:val="pt-BR"/>
        </w:rPr>
      </w:pPr>
      <w:r w:rsidRPr="00F53639">
        <w:rPr>
          <w:szCs w:val="24"/>
          <w:lang w:val="pt-BR"/>
        </w:rPr>
        <w:t xml:space="preserve">Por isso o encorajamento entre os colegas em prol de comportamento ambientalmente consciente e o </w:t>
      </w:r>
      <w:r w:rsidR="003A30EC" w:rsidRPr="00F53639">
        <w:rPr>
          <w:szCs w:val="24"/>
          <w:lang w:val="pt-BR"/>
        </w:rPr>
        <w:t>voluntariament</w:t>
      </w:r>
      <w:r w:rsidR="003A30EC">
        <w:rPr>
          <w:szCs w:val="24"/>
          <w:lang w:val="pt-BR"/>
        </w:rPr>
        <w:t>o</w:t>
      </w:r>
      <w:r w:rsidRPr="00F53639">
        <w:rPr>
          <w:szCs w:val="24"/>
          <w:lang w:val="pt-BR"/>
        </w:rPr>
        <w:t xml:space="preserve"> para projetos ou atividades que abordam questões ambientais também é importante para a CAV (</w:t>
      </w:r>
      <w:r w:rsidR="00F624B6" w:rsidRPr="00F53639">
        <w:rPr>
          <w:szCs w:val="24"/>
          <w:lang w:val="pt-BR"/>
        </w:rPr>
        <w:t>RAINERI</w:t>
      </w:r>
      <w:r w:rsidRPr="00F53639">
        <w:rPr>
          <w:szCs w:val="24"/>
          <w:lang w:val="pt-BR"/>
        </w:rPr>
        <w:t xml:space="preserve"> </w:t>
      </w:r>
      <w:r w:rsidR="00F624B6">
        <w:rPr>
          <w:szCs w:val="24"/>
          <w:lang w:val="pt-BR"/>
        </w:rPr>
        <w:t>e</w:t>
      </w:r>
      <w:r w:rsidRPr="00F53639">
        <w:rPr>
          <w:szCs w:val="24"/>
          <w:lang w:val="pt-BR"/>
        </w:rPr>
        <w:t xml:space="preserve"> </w:t>
      </w:r>
      <w:r w:rsidR="00F624B6" w:rsidRPr="00F53639">
        <w:rPr>
          <w:szCs w:val="24"/>
          <w:lang w:val="pt-BR"/>
        </w:rPr>
        <w:t>PAILLÉ</w:t>
      </w:r>
      <w:r w:rsidRPr="00F53639">
        <w:rPr>
          <w:szCs w:val="24"/>
          <w:lang w:val="pt-BR"/>
        </w:rPr>
        <w:t xml:space="preserve">, 2016; </w:t>
      </w:r>
      <w:r w:rsidR="00F624B6" w:rsidRPr="00F53639">
        <w:rPr>
          <w:szCs w:val="24"/>
          <w:lang w:val="pt-BR"/>
        </w:rPr>
        <w:t>CHEN</w:t>
      </w:r>
      <w:r w:rsidRPr="00F53639">
        <w:rPr>
          <w:szCs w:val="24"/>
          <w:lang w:val="pt-BR"/>
        </w:rPr>
        <w:t xml:space="preserve">, 2018; </w:t>
      </w:r>
      <w:r w:rsidR="00F624B6" w:rsidRPr="00F53639">
        <w:rPr>
          <w:szCs w:val="24"/>
          <w:lang w:val="pt-BR"/>
        </w:rPr>
        <w:t>FAROOQ</w:t>
      </w:r>
      <w:r w:rsidRPr="00F53639">
        <w:rPr>
          <w:szCs w:val="24"/>
          <w:lang w:val="pt-BR"/>
        </w:rPr>
        <w:t>, 2022). Assim como reconhecer que a disseminação do conhecimento é importante para as ações pró ambiente é um conceito importante, como dar grande importância à pesquisa e desenvolvimento verde e à inovação em tecnologia verde (</w:t>
      </w:r>
      <w:r w:rsidR="00F624B6" w:rsidRPr="00F53639">
        <w:rPr>
          <w:szCs w:val="24"/>
          <w:lang w:val="pt-BR"/>
        </w:rPr>
        <w:t>FAROOQ</w:t>
      </w:r>
      <w:r w:rsidRPr="00F53639">
        <w:rPr>
          <w:szCs w:val="24"/>
          <w:lang w:val="pt-BR"/>
        </w:rPr>
        <w:t xml:space="preserve">, 2022; </w:t>
      </w:r>
      <w:r w:rsidR="00F624B6" w:rsidRPr="00F53639">
        <w:rPr>
          <w:szCs w:val="24"/>
          <w:lang w:val="pt-BR"/>
        </w:rPr>
        <w:t>WANG</w:t>
      </w:r>
      <w:r w:rsidRPr="00F53639">
        <w:rPr>
          <w:szCs w:val="24"/>
          <w:lang w:val="pt-BR"/>
        </w:rPr>
        <w:t>, 2021).</w:t>
      </w:r>
      <w:r w:rsidR="00C3708C">
        <w:rPr>
          <w:szCs w:val="24"/>
          <w:lang w:val="pt-BR"/>
        </w:rPr>
        <w:t xml:space="preserve"> </w:t>
      </w:r>
      <w:r w:rsidRPr="00F53639">
        <w:rPr>
          <w:szCs w:val="24"/>
          <w:lang w:val="pt-BR"/>
        </w:rPr>
        <w:t xml:space="preserve">Quanto a dimensão Aplicação da CAV os MMS, segundo Long (2016), impõem como obrigatória a resolução de problemas de poluição, e que deve ser avaliado o desempenho ambiental na escolha de fornecedores pois o desempenho ambiental vem à frente do custo na escolha de fornecedores. Deve haver um sentimento que “Somos ambientalistas e nosso consumo é ambientalmente </w:t>
      </w:r>
      <w:r w:rsidRPr="00F53639">
        <w:rPr>
          <w:szCs w:val="24"/>
          <w:lang w:val="pt-BR"/>
        </w:rPr>
        <w:lastRenderedPageBreak/>
        <w:t>sustentável!”.</w:t>
      </w:r>
      <w:r w:rsidR="00F624B6">
        <w:rPr>
          <w:szCs w:val="24"/>
          <w:lang w:val="pt-BR"/>
        </w:rPr>
        <w:t xml:space="preserve"> </w:t>
      </w:r>
      <w:r w:rsidRPr="00F53639">
        <w:rPr>
          <w:szCs w:val="24"/>
          <w:lang w:val="pt-BR"/>
        </w:rPr>
        <w:t>Ou seja, há um sentimento de culpa quando há falta de esforços para o desempenho ambiental positivo, pois os colaboradores sentem o dever de apoiar os esforços ambientais na IES sentindo como se os problemas ambientais da instituição fossem deles (</w:t>
      </w:r>
      <w:r w:rsidR="00F624B6" w:rsidRPr="00F53639">
        <w:rPr>
          <w:szCs w:val="24"/>
          <w:lang w:val="pt-BR"/>
        </w:rPr>
        <w:t>RAINERI</w:t>
      </w:r>
      <w:r w:rsidRPr="00F53639">
        <w:rPr>
          <w:szCs w:val="24"/>
          <w:lang w:val="pt-BR"/>
        </w:rPr>
        <w:t xml:space="preserve"> </w:t>
      </w:r>
      <w:r w:rsidR="00F624B6">
        <w:rPr>
          <w:szCs w:val="24"/>
          <w:lang w:val="pt-BR"/>
        </w:rPr>
        <w:t>e</w:t>
      </w:r>
      <w:r w:rsidRPr="00F53639">
        <w:rPr>
          <w:szCs w:val="24"/>
          <w:lang w:val="pt-BR"/>
        </w:rPr>
        <w:t xml:space="preserve"> </w:t>
      </w:r>
      <w:r w:rsidR="00F624B6" w:rsidRPr="00F53639">
        <w:rPr>
          <w:szCs w:val="24"/>
          <w:lang w:val="pt-BR"/>
        </w:rPr>
        <w:t>PAILLÉ</w:t>
      </w:r>
      <w:r w:rsidRPr="00F53639">
        <w:rPr>
          <w:szCs w:val="24"/>
          <w:lang w:val="pt-BR"/>
        </w:rPr>
        <w:t xml:space="preserve">, 2016). Para os colaboradores a ação pró ambiente é importante e, havendo o conhecimento há a ação para o ambiente. Sendo nesse contexto necessária uma visão sistêmica nas ações ambientalmente sustentáveis </w:t>
      </w:r>
      <w:sdt>
        <w:sdtPr>
          <w:rPr>
            <w:color w:val="000000"/>
            <w:szCs w:val="24"/>
            <w:lang w:val="pt-BR"/>
          </w:rPr>
          <w:tag w:val="MENDELEY_CITATION_v3_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"/>
          <w:id w:val="1395165936"/>
          <w:placeholder>
            <w:docPart w:val="DefaultPlaceholder_-1854013440"/>
          </w:placeholder>
        </w:sdtPr>
        <w:sdtContent>
          <w:r w:rsidR="00AA2C75" w:rsidRPr="00AA2C75">
            <w:rPr>
              <w:color w:val="000000"/>
              <w:szCs w:val="24"/>
              <w:lang w:val="pt-BR"/>
            </w:rPr>
            <w:t>(FAROOQ et al., 2022)</w:t>
          </w:r>
        </w:sdtContent>
      </w:sdt>
      <w:r w:rsidRPr="00F53639">
        <w:rPr>
          <w:szCs w:val="24"/>
          <w:lang w:val="pt-BR"/>
        </w:rPr>
        <w:t>.</w:t>
      </w:r>
      <w:r w:rsidRPr="00F53639">
        <w:rPr>
          <w:szCs w:val="24"/>
          <w:lang w:val="pt-BR"/>
        </w:rPr>
        <w:tab/>
      </w:r>
    </w:p>
    <w:p w14:paraId="2261D8B1" w14:textId="1AF5A324" w:rsidR="00F53639" w:rsidRPr="00F53639" w:rsidRDefault="00F53639" w:rsidP="00F53639">
      <w:pPr>
        <w:spacing w:after="120"/>
        <w:rPr>
          <w:szCs w:val="24"/>
          <w:lang w:val="pt-BR"/>
        </w:rPr>
      </w:pPr>
      <w:r w:rsidRPr="00F53639">
        <w:rPr>
          <w:szCs w:val="24"/>
          <w:lang w:val="pt-BR"/>
        </w:rPr>
        <w:t>Diante do exposto, foi estabelecida a primeira hipó</w:t>
      </w:r>
      <w:r w:rsidR="003A30EC">
        <w:rPr>
          <w:szCs w:val="24"/>
          <w:lang w:val="pt-BR"/>
        </w:rPr>
        <w:t>tese</w:t>
      </w:r>
      <w:r w:rsidRPr="00F53639">
        <w:rPr>
          <w:szCs w:val="24"/>
          <w:lang w:val="pt-BR"/>
        </w:rPr>
        <w:t xml:space="preserve">: H1. Os Modelos Mentais Sustentáveis influenciam a Capacidade Absortiva Verde das IES brasileiras participantes do Green Metrics. </w:t>
      </w:r>
      <w:r w:rsidR="003A30EC">
        <w:rPr>
          <w:szCs w:val="24"/>
          <w:lang w:val="pt-BR"/>
        </w:rPr>
        <w:t xml:space="preserve"> </w:t>
      </w:r>
      <w:r w:rsidRPr="00F53639">
        <w:rPr>
          <w:szCs w:val="24"/>
          <w:lang w:val="pt-BR"/>
        </w:rPr>
        <w:t>Como estão sendo trabalhados as dimensões da CAV optou-se pela análise por dimensão, ou seja, a hipó</w:t>
      </w:r>
      <w:r w:rsidR="003A30EC">
        <w:rPr>
          <w:szCs w:val="24"/>
          <w:lang w:val="pt-BR"/>
        </w:rPr>
        <w:t>tese</w:t>
      </w:r>
      <w:r w:rsidRPr="00F53639">
        <w:rPr>
          <w:szCs w:val="24"/>
          <w:lang w:val="pt-BR"/>
        </w:rPr>
        <w:t xml:space="preserve"> H1 foi desmembrada em três hipó</w:t>
      </w:r>
      <w:r w:rsidR="003A30EC">
        <w:rPr>
          <w:szCs w:val="24"/>
          <w:lang w:val="pt-BR"/>
        </w:rPr>
        <w:t>teses</w:t>
      </w:r>
      <w:r w:rsidRPr="00F53639">
        <w:rPr>
          <w:szCs w:val="24"/>
          <w:lang w:val="pt-BR"/>
        </w:rPr>
        <w:t>, H1a, H1b e H1c, sendo:</w:t>
      </w:r>
    </w:p>
    <w:p w14:paraId="1EC2CD47" w14:textId="199CEC65"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H1a – Determinados itens são necessários nos MMS, quanto a dimensão Reconhecimento da CAV, para a identificação, valorização e seleção, influenciando o nível de desempenho ambiental.</w:t>
      </w:r>
    </w:p>
    <w:p w14:paraId="3249E181" w14:textId="218D5FF9"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H1b – Determinados itens são necessários nos MMS, quanto a dimensão Assimilação da CAV, para a aprendizagem, transformação e disseminação do novo conhecimento, influenciando o nível de desempenho ambiental.</w:t>
      </w:r>
    </w:p>
    <w:p w14:paraId="575CDAFE" w14:textId="063FF354"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H1c – Determinados itens são necessários nos MMS, quanto a dimensão Aplicação da CAV, para efetivação na produção de desempenho ambiental, influenciando o nível de desempenho ambiental.</w:t>
      </w:r>
    </w:p>
    <w:p w14:paraId="52BE1282" w14:textId="0500E4FA" w:rsidR="00F53639" w:rsidRPr="00F53639" w:rsidRDefault="003C32F4" w:rsidP="00F53639">
      <w:pPr>
        <w:spacing w:after="120"/>
        <w:rPr>
          <w:szCs w:val="24"/>
          <w:lang w:val="pt-BR"/>
        </w:rPr>
      </w:pPr>
      <w:r>
        <w:rPr>
          <w:szCs w:val="24"/>
          <w:lang w:val="pt-BR"/>
        </w:rPr>
        <w:t>A</w:t>
      </w:r>
      <w:r w:rsidR="00F53639" w:rsidRPr="00F53639">
        <w:rPr>
          <w:szCs w:val="24"/>
          <w:lang w:val="pt-BR"/>
        </w:rPr>
        <w:t>s hipó</w:t>
      </w:r>
      <w:r>
        <w:rPr>
          <w:szCs w:val="24"/>
          <w:lang w:val="pt-BR"/>
        </w:rPr>
        <w:t>teses</w:t>
      </w:r>
      <w:r w:rsidR="00F53639" w:rsidRPr="00F53639">
        <w:rPr>
          <w:szCs w:val="24"/>
          <w:lang w:val="pt-BR"/>
        </w:rPr>
        <w:t xml:space="preserve"> propostas pretende</w:t>
      </w:r>
      <w:r>
        <w:rPr>
          <w:szCs w:val="24"/>
          <w:lang w:val="pt-BR"/>
        </w:rPr>
        <w:t>m</w:t>
      </w:r>
      <w:r w:rsidR="00F53639" w:rsidRPr="00F53639">
        <w:rPr>
          <w:szCs w:val="24"/>
          <w:lang w:val="pt-BR"/>
        </w:rPr>
        <w:t xml:space="preserve"> validar e avalia</w:t>
      </w:r>
      <w:r>
        <w:rPr>
          <w:szCs w:val="24"/>
          <w:lang w:val="pt-BR"/>
        </w:rPr>
        <w:t>r</w:t>
      </w:r>
      <w:r w:rsidR="00F53639" w:rsidRPr="00F53639">
        <w:rPr>
          <w:szCs w:val="24"/>
          <w:lang w:val="pt-BR"/>
        </w:rPr>
        <w:t xml:space="preserve"> itens estruturantes dos MMS que sejam necessário para determinados níveis de desempenho ambientais dentro </w:t>
      </w:r>
      <w:r w:rsidR="0010341E">
        <w:rPr>
          <w:szCs w:val="24"/>
          <w:lang w:val="pt-BR"/>
        </w:rPr>
        <w:t>de organizações</w:t>
      </w:r>
      <w:r w:rsidR="00F53639" w:rsidRPr="00F53639">
        <w:rPr>
          <w:szCs w:val="24"/>
          <w:lang w:val="pt-BR"/>
        </w:rPr>
        <w:t>.</w:t>
      </w:r>
    </w:p>
    <w:p w14:paraId="60D8EA61" w14:textId="77777777" w:rsidR="00F53639" w:rsidRPr="00F53639" w:rsidRDefault="00F53639" w:rsidP="00F53639">
      <w:pPr>
        <w:spacing w:after="120"/>
        <w:rPr>
          <w:szCs w:val="24"/>
          <w:lang w:val="pt-BR"/>
        </w:rPr>
      </w:pPr>
    </w:p>
    <w:p w14:paraId="7CA46D51" w14:textId="762836AC" w:rsidR="00F53639" w:rsidRPr="003A30EC" w:rsidRDefault="00F53639" w:rsidP="003A30EC">
      <w:pPr>
        <w:spacing w:after="120"/>
        <w:ind w:firstLine="0"/>
        <w:rPr>
          <w:b/>
          <w:bCs/>
          <w:szCs w:val="24"/>
          <w:lang w:val="pt-BR"/>
        </w:rPr>
      </w:pPr>
      <w:r w:rsidRPr="003A30EC">
        <w:rPr>
          <w:b/>
          <w:bCs/>
          <w:szCs w:val="24"/>
          <w:lang w:val="pt-BR"/>
        </w:rPr>
        <w:t>2.</w:t>
      </w:r>
      <w:r w:rsidR="003A30EC" w:rsidRPr="003A30EC">
        <w:rPr>
          <w:b/>
          <w:bCs/>
          <w:szCs w:val="24"/>
          <w:lang w:val="pt-BR"/>
        </w:rPr>
        <w:t>6</w:t>
      </w:r>
      <w:r w:rsidRPr="003A30EC">
        <w:rPr>
          <w:b/>
          <w:bCs/>
          <w:szCs w:val="24"/>
          <w:lang w:val="pt-BR"/>
        </w:rPr>
        <w:t xml:space="preserve"> Relação entre as Rotinas Organizacionais e as Dimensões da CAV</w:t>
      </w:r>
    </w:p>
    <w:p w14:paraId="5EA14B4B" w14:textId="4B5A46BF" w:rsidR="00F53639" w:rsidRPr="00F53639" w:rsidRDefault="00F53639" w:rsidP="00F53639">
      <w:pPr>
        <w:spacing w:after="120"/>
        <w:rPr>
          <w:szCs w:val="24"/>
          <w:lang w:val="pt-BR"/>
        </w:rPr>
      </w:pPr>
      <w:r w:rsidRPr="00F53639">
        <w:rPr>
          <w:szCs w:val="24"/>
          <w:lang w:val="pt-BR"/>
        </w:rPr>
        <w:t>É plausível deduzir que, a partir de modelos mentais apropriados, processos, rotinas e estruturas devem se alinhar a esse modelo mental e que o processo da Capacidade Absortiva seja conduzido ativamente para o conhecimento verde.</w:t>
      </w:r>
      <w:r w:rsidR="003A30EC">
        <w:rPr>
          <w:szCs w:val="24"/>
          <w:lang w:val="pt-BR"/>
        </w:rPr>
        <w:t xml:space="preserve"> </w:t>
      </w:r>
      <w:r w:rsidRPr="00F53639">
        <w:rPr>
          <w:szCs w:val="24"/>
          <w:lang w:val="pt-BR"/>
        </w:rPr>
        <w:t>Quando da revisão teórica sobre a relação das Rotinas Organizacionais sobre as dimensões da CAV surgem itens, que se direcionam de forma específica. Por exemplo com relação a dimensão de Reconhecimento é colocada por P. Lin et al. (2016) e Zhou (2021) indicam que é necessário rotinas sistemáticas e rotineiras onde a instituição seja capaz de identificar, obter e valorizar o conhecimento verde externo que é crucial para suas operações. A instituição identifica, na aplicação da rotina, semelhança dos objetivos ambientais da empresa com conhecimento externo em comparação a organizações de outros setores (</w:t>
      </w:r>
      <w:r w:rsidR="00F624B6" w:rsidRPr="00F53639">
        <w:rPr>
          <w:szCs w:val="24"/>
          <w:lang w:val="pt-BR"/>
        </w:rPr>
        <w:t>GARAY</w:t>
      </w:r>
      <w:r w:rsidRPr="00F53639">
        <w:rPr>
          <w:szCs w:val="24"/>
          <w:lang w:val="pt-BR"/>
        </w:rPr>
        <w:t xml:space="preserve"> et al., 2017; </w:t>
      </w:r>
      <w:r w:rsidR="00F624B6" w:rsidRPr="00F53639">
        <w:rPr>
          <w:szCs w:val="24"/>
          <w:lang w:val="pt-BR"/>
        </w:rPr>
        <w:t>CHEN</w:t>
      </w:r>
      <w:r w:rsidRPr="00F53639">
        <w:rPr>
          <w:szCs w:val="24"/>
          <w:lang w:val="pt-BR"/>
        </w:rPr>
        <w:t>, 2018).</w:t>
      </w:r>
      <w:r w:rsidR="003A30EC">
        <w:rPr>
          <w:szCs w:val="24"/>
          <w:lang w:val="pt-BR"/>
        </w:rPr>
        <w:t xml:space="preserve"> </w:t>
      </w:r>
      <w:r w:rsidRPr="00F53639">
        <w:rPr>
          <w:szCs w:val="24"/>
          <w:lang w:val="pt-BR"/>
        </w:rPr>
        <w:t>Nesse sentido, as Rotinas Organizacionais preveem que as IES contem com parcerias ao buscar por conhecimento externo para fornecer novas gerações da tecnologia (</w:t>
      </w:r>
      <w:r w:rsidR="00F624B6" w:rsidRPr="00F53639">
        <w:rPr>
          <w:szCs w:val="24"/>
          <w:lang w:val="pt-BR"/>
        </w:rPr>
        <w:t>PACE</w:t>
      </w:r>
      <w:r w:rsidRPr="00F53639">
        <w:rPr>
          <w:szCs w:val="24"/>
          <w:lang w:val="pt-BR"/>
        </w:rPr>
        <w:t xml:space="preserve">, 2016; </w:t>
      </w:r>
      <w:r w:rsidR="00F624B6" w:rsidRPr="00F53639">
        <w:rPr>
          <w:szCs w:val="24"/>
          <w:lang w:val="pt-BR"/>
        </w:rPr>
        <w:t>ZHANG</w:t>
      </w:r>
      <w:r w:rsidRPr="00F53639">
        <w:rPr>
          <w:szCs w:val="24"/>
          <w:lang w:val="pt-BR"/>
        </w:rPr>
        <w:t xml:space="preserve">, 2019; </w:t>
      </w:r>
      <w:sdt>
        <w:sdtPr>
          <w:rPr>
            <w:color w:val="000000"/>
            <w:szCs w:val="24"/>
            <w:lang w:val="pt-BR"/>
          </w:rPr>
          <w:tag w:val="MENDELEY_CITATION_v3_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"/>
          <w:id w:val="-1602331447"/>
          <w:placeholder>
            <w:docPart w:val="DefaultPlaceholder_-1854013440"/>
          </w:placeholder>
        </w:sdtPr>
        <w:sdtContent>
          <w:r w:rsidR="00AA2C75" w:rsidRPr="00AA2C75">
            <w:rPr>
              <w:color w:val="000000"/>
              <w:szCs w:val="24"/>
              <w:lang w:val="pt-BR"/>
            </w:rPr>
            <w:t>JAKOBSEN; LAUVÅS; STEINMO, 2019)</w:t>
          </w:r>
        </w:sdtContent>
      </w:sdt>
      <w:r w:rsidRPr="00F53639">
        <w:rPr>
          <w:szCs w:val="24"/>
          <w:lang w:val="pt-BR"/>
        </w:rPr>
        <w:t>. Sendo necessário que os gestores monitorem o impacto ambiental da instituição com vista a aquisição de conhecimento externo correlato (</w:t>
      </w:r>
      <w:r w:rsidR="00F624B6" w:rsidRPr="00F53639">
        <w:rPr>
          <w:szCs w:val="24"/>
          <w:lang w:val="pt-BR"/>
        </w:rPr>
        <w:t>ZHOU</w:t>
      </w:r>
      <w:r w:rsidRPr="00F53639">
        <w:rPr>
          <w:szCs w:val="24"/>
          <w:lang w:val="pt-BR"/>
        </w:rPr>
        <w:t>, 2021). Essa rotina permitiria que a instituição integrasse o conhecimento verde existente com o novo conhecimento verde obtido (</w:t>
      </w:r>
      <w:r w:rsidR="00F624B6" w:rsidRPr="00F53639">
        <w:rPr>
          <w:szCs w:val="24"/>
          <w:lang w:val="pt-BR"/>
        </w:rPr>
        <w:t>LIN</w:t>
      </w:r>
      <w:r w:rsidRPr="00F53639">
        <w:rPr>
          <w:szCs w:val="24"/>
          <w:lang w:val="pt-BR"/>
        </w:rPr>
        <w:t xml:space="preserve"> et al., 2016; </w:t>
      </w:r>
      <w:r w:rsidR="00F624B6" w:rsidRPr="00F53639">
        <w:rPr>
          <w:szCs w:val="24"/>
          <w:lang w:val="pt-BR"/>
        </w:rPr>
        <w:t>ZHOU</w:t>
      </w:r>
      <w:r w:rsidRPr="00F53639">
        <w:rPr>
          <w:szCs w:val="24"/>
          <w:lang w:val="pt-BR"/>
        </w:rPr>
        <w:t>, 2021; W</w:t>
      </w:r>
      <w:r w:rsidR="00F624B6" w:rsidRPr="00F53639">
        <w:rPr>
          <w:szCs w:val="24"/>
          <w:lang w:val="pt-BR"/>
        </w:rPr>
        <w:t>ANG</w:t>
      </w:r>
      <w:r w:rsidRPr="00F53639">
        <w:rPr>
          <w:szCs w:val="24"/>
          <w:lang w:val="pt-BR"/>
        </w:rPr>
        <w:t>, 2021).</w:t>
      </w:r>
    </w:p>
    <w:p w14:paraId="404FB830" w14:textId="720B9F0D" w:rsidR="00F53639" w:rsidRPr="00F53639" w:rsidRDefault="00F53639" w:rsidP="00F53639">
      <w:pPr>
        <w:spacing w:after="120"/>
        <w:rPr>
          <w:szCs w:val="24"/>
          <w:lang w:val="pt-BR"/>
        </w:rPr>
      </w:pPr>
      <w:r w:rsidRPr="00F53639">
        <w:rPr>
          <w:szCs w:val="24"/>
          <w:lang w:val="pt-BR"/>
        </w:rPr>
        <w:t xml:space="preserve">Já para a dimensão da Assimilação pressupõe-se que a estrutura organizacional da instituição, dentro da visão de Felin et al. (2012), como parte das Rotinas Organizacionais, seja necessária como facilitadora do desenvolvimento da capacidade de analisar, compreender e </w:t>
      </w:r>
      <w:r w:rsidRPr="00F53639">
        <w:rPr>
          <w:szCs w:val="24"/>
          <w:lang w:val="pt-BR"/>
        </w:rPr>
        <w:lastRenderedPageBreak/>
        <w:t>deduzir informações do conhecimento verde externo (</w:t>
      </w:r>
      <w:r w:rsidR="00F624B6" w:rsidRPr="00F53639">
        <w:rPr>
          <w:szCs w:val="24"/>
          <w:lang w:val="pt-BR"/>
        </w:rPr>
        <w:t>TEMPELAAR</w:t>
      </w:r>
      <w:r w:rsidRPr="00F53639">
        <w:rPr>
          <w:szCs w:val="24"/>
          <w:lang w:val="pt-BR"/>
        </w:rPr>
        <w:t xml:space="preserve"> et al., 2008; C. P. </w:t>
      </w:r>
      <w:r w:rsidR="00F624B6" w:rsidRPr="00F53639">
        <w:rPr>
          <w:szCs w:val="24"/>
          <w:lang w:val="pt-BR"/>
        </w:rPr>
        <w:t>LIN</w:t>
      </w:r>
      <w:r w:rsidRPr="00F53639">
        <w:rPr>
          <w:szCs w:val="24"/>
          <w:lang w:val="pt-BR"/>
        </w:rPr>
        <w:t xml:space="preserve"> et al., 2016; W</w:t>
      </w:r>
      <w:r w:rsidR="00F624B6" w:rsidRPr="00F53639">
        <w:rPr>
          <w:szCs w:val="24"/>
          <w:lang w:val="pt-BR"/>
        </w:rPr>
        <w:t>ANG</w:t>
      </w:r>
      <w:r w:rsidRPr="00F53639">
        <w:rPr>
          <w:szCs w:val="24"/>
          <w:lang w:val="pt-BR"/>
        </w:rPr>
        <w:t>, 2021). A instituição necessita ter por rotina explorar, integrar, combinar, criar, adquirir, compartilhar e converter novas tecnologias ambientais</w:t>
      </w:r>
      <w:r w:rsidR="003A30EC">
        <w:rPr>
          <w:szCs w:val="24"/>
          <w:lang w:val="pt-BR"/>
        </w:rPr>
        <w:t xml:space="preserve"> </w:t>
      </w:r>
      <w:r w:rsidRPr="00F53639">
        <w:rPr>
          <w:szCs w:val="24"/>
          <w:lang w:val="pt-BR"/>
        </w:rPr>
        <w:t>(C. P. L</w:t>
      </w:r>
      <w:r w:rsidR="00F624B6" w:rsidRPr="00F53639">
        <w:rPr>
          <w:szCs w:val="24"/>
          <w:lang w:val="pt-BR"/>
        </w:rPr>
        <w:t>IN</w:t>
      </w:r>
      <w:r w:rsidRPr="00F53639">
        <w:rPr>
          <w:szCs w:val="24"/>
          <w:lang w:val="pt-BR"/>
        </w:rPr>
        <w:t xml:space="preserve"> et al., 2016)</w:t>
      </w:r>
      <w:r w:rsidR="003A30EC">
        <w:rPr>
          <w:szCs w:val="24"/>
          <w:lang w:val="pt-BR"/>
        </w:rPr>
        <w:t>. P</w:t>
      </w:r>
      <w:r w:rsidRPr="00F53639">
        <w:rPr>
          <w:szCs w:val="24"/>
          <w:lang w:val="pt-BR"/>
        </w:rPr>
        <w:t xml:space="preserve">ressupõe-se que as instituições sejam capazes de, através de rotinas, coordenar efetivamente os funcionários para gerar conhecimento verde (C. P. </w:t>
      </w:r>
      <w:r w:rsidR="00F624B6" w:rsidRPr="00F53639">
        <w:rPr>
          <w:szCs w:val="24"/>
          <w:lang w:val="pt-BR"/>
        </w:rPr>
        <w:t>LIN</w:t>
      </w:r>
      <w:r w:rsidRPr="00F53639">
        <w:rPr>
          <w:szCs w:val="24"/>
          <w:lang w:val="pt-BR"/>
        </w:rPr>
        <w:t xml:space="preserve"> et al., 2016; D</w:t>
      </w:r>
      <w:r w:rsidR="00F624B6" w:rsidRPr="00F53639">
        <w:rPr>
          <w:szCs w:val="24"/>
          <w:lang w:val="pt-BR"/>
        </w:rPr>
        <w:t>UBEY</w:t>
      </w:r>
      <w:r w:rsidRPr="00F53639">
        <w:rPr>
          <w:szCs w:val="24"/>
          <w:lang w:val="pt-BR"/>
        </w:rPr>
        <w:t xml:space="preserve"> et al., 2017; G</w:t>
      </w:r>
      <w:r w:rsidR="00850C6D" w:rsidRPr="00F53639">
        <w:rPr>
          <w:szCs w:val="24"/>
          <w:lang w:val="pt-BR"/>
        </w:rPr>
        <w:t>HASSIM</w:t>
      </w:r>
      <w:r w:rsidRPr="00F53639">
        <w:rPr>
          <w:szCs w:val="24"/>
          <w:lang w:val="pt-BR"/>
        </w:rPr>
        <w:t xml:space="preserve"> </w:t>
      </w:r>
      <w:r w:rsidR="00850C6D">
        <w:rPr>
          <w:szCs w:val="24"/>
          <w:lang w:val="pt-BR"/>
        </w:rPr>
        <w:t>e</w:t>
      </w:r>
      <w:r w:rsidRPr="00F53639">
        <w:rPr>
          <w:szCs w:val="24"/>
          <w:lang w:val="pt-BR"/>
        </w:rPr>
        <w:t xml:space="preserve"> F</w:t>
      </w:r>
      <w:r w:rsidR="00850C6D" w:rsidRPr="00F53639">
        <w:rPr>
          <w:szCs w:val="24"/>
          <w:lang w:val="pt-BR"/>
        </w:rPr>
        <w:t>OSS</w:t>
      </w:r>
      <w:r w:rsidRPr="00F53639">
        <w:rPr>
          <w:szCs w:val="24"/>
          <w:lang w:val="pt-BR"/>
        </w:rPr>
        <w:t>, 2018; Z</w:t>
      </w:r>
      <w:r w:rsidR="00850C6D" w:rsidRPr="00F53639">
        <w:rPr>
          <w:szCs w:val="24"/>
          <w:lang w:val="pt-BR"/>
        </w:rPr>
        <w:t>HANG</w:t>
      </w:r>
      <w:r w:rsidRPr="00F53639">
        <w:rPr>
          <w:szCs w:val="24"/>
          <w:lang w:val="pt-BR"/>
        </w:rPr>
        <w:t>, 2019; W</w:t>
      </w:r>
      <w:r w:rsidR="00850C6D" w:rsidRPr="00F53639">
        <w:rPr>
          <w:szCs w:val="24"/>
          <w:lang w:val="pt-BR"/>
        </w:rPr>
        <w:t>ANG</w:t>
      </w:r>
      <w:r w:rsidRPr="00F53639">
        <w:rPr>
          <w:szCs w:val="24"/>
          <w:lang w:val="pt-BR"/>
        </w:rPr>
        <w:t>, 2021), gerenciando e assimilando de forma eficaz tecnologias ambientais de fontes externas (Lin et al., 2016). Pois também é previsto que a instituição invista sistematicamente recursos na obtenção de conhecimento externo (Zhang, 2019). Nesse sentido, é necessário que a instituição fortaleça sistematicamente as parcerias para assimilação de parte de seu conhecimento (H</w:t>
      </w:r>
      <w:r w:rsidR="00850C6D" w:rsidRPr="00F53639">
        <w:rPr>
          <w:szCs w:val="24"/>
          <w:lang w:val="pt-BR"/>
        </w:rPr>
        <w:t>ELLSMARK</w:t>
      </w:r>
      <w:r w:rsidRPr="00F53639">
        <w:rPr>
          <w:szCs w:val="24"/>
          <w:lang w:val="pt-BR"/>
        </w:rPr>
        <w:t xml:space="preserve"> et al., 2016; Z</w:t>
      </w:r>
      <w:r w:rsidR="00850C6D" w:rsidRPr="00F53639">
        <w:rPr>
          <w:szCs w:val="24"/>
          <w:lang w:val="pt-BR"/>
        </w:rPr>
        <w:t>HANG</w:t>
      </w:r>
      <w:r w:rsidR="00850C6D">
        <w:rPr>
          <w:szCs w:val="24"/>
          <w:lang w:val="pt-BR"/>
        </w:rPr>
        <w:t>,</w:t>
      </w:r>
      <w:r w:rsidRPr="00F53639">
        <w:rPr>
          <w:szCs w:val="24"/>
          <w:lang w:val="pt-BR"/>
        </w:rPr>
        <w:t xml:space="preserve"> 2019) pois a instituição é fortemente dependente de fontes externas para geração de novos conhecimentos.</w:t>
      </w:r>
      <w:r w:rsidR="003A30EC">
        <w:rPr>
          <w:szCs w:val="24"/>
          <w:lang w:val="pt-BR"/>
        </w:rPr>
        <w:t xml:space="preserve"> </w:t>
      </w:r>
      <w:r w:rsidRPr="00F53639">
        <w:rPr>
          <w:szCs w:val="24"/>
          <w:lang w:val="pt-BR"/>
        </w:rPr>
        <w:t>Na Assimilação também é necessário que a alta gestão da instituição enfatize a troca e compartilhamento sistemático de informações entre diferentes níveis da instituição (C</w:t>
      </w:r>
      <w:r w:rsidR="00850C6D" w:rsidRPr="00F53639">
        <w:rPr>
          <w:szCs w:val="24"/>
          <w:lang w:val="pt-BR"/>
        </w:rPr>
        <w:t>OOPER</w:t>
      </w:r>
      <w:r w:rsidRPr="00F53639">
        <w:rPr>
          <w:szCs w:val="24"/>
          <w:lang w:val="pt-BR"/>
        </w:rPr>
        <w:t xml:space="preserve"> </w:t>
      </w:r>
      <w:r w:rsidR="00850C6D">
        <w:rPr>
          <w:szCs w:val="24"/>
          <w:lang w:val="pt-BR"/>
        </w:rPr>
        <w:t>e</w:t>
      </w:r>
      <w:r w:rsidRPr="00F53639">
        <w:rPr>
          <w:szCs w:val="24"/>
          <w:lang w:val="pt-BR"/>
        </w:rPr>
        <w:t xml:space="preserve"> M</w:t>
      </w:r>
      <w:r w:rsidR="00850C6D" w:rsidRPr="00F53639">
        <w:rPr>
          <w:szCs w:val="24"/>
          <w:lang w:val="pt-BR"/>
        </w:rPr>
        <w:t>OLLA</w:t>
      </w:r>
      <w:r w:rsidRPr="00F53639">
        <w:rPr>
          <w:szCs w:val="24"/>
          <w:lang w:val="pt-BR"/>
        </w:rPr>
        <w:t>, 2016; C. P. L</w:t>
      </w:r>
      <w:r w:rsidR="00850C6D" w:rsidRPr="00F53639">
        <w:rPr>
          <w:szCs w:val="24"/>
          <w:lang w:val="pt-BR"/>
        </w:rPr>
        <w:t>IN</w:t>
      </w:r>
      <w:r w:rsidRPr="00F53639">
        <w:rPr>
          <w:szCs w:val="24"/>
          <w:lang w:val="pt-BR"/>
        </w:rPr>
        <w:t xml:space="preserve"> et al., 2016; </w:t>
      </w:r>
      <w:sdt>
        <w:sdtPr>
          <w:rPr>
            <w:color w:val="000000"/>
            <w:szCs w:val="24"/>
            <w:lang w:val="pt-BR"/>
          </w:rPr>
          <w:tag w:val="MENDELEY_CITATION_v3_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"/>
          <w:id w:val="-142428674"/>
          <w:placeholder>
            <w:docPart w:val="DefaultPlaceholder_-1854013440"/>
          </w:placeholder>
        </w:sdtPr>
        <w:sdtContent>
          <w:r w:rsidR="00AA2C75" w:rsidRPr="00AA2C75">
            <w:rPr>
              <w:color w:val="000000"/>
              <w:szCs w:val="24"/>
              <w:lang w:val="pt-BR"/>
            </w:rPr>
            <w:t>WANG; BRUNSWICKER; MAJCHRZAK, 2021)</w:t>
          </w:r>
        </w:sdtContent>
      </w:sdt>
      <w:r w:rsidRPr="00F53639">
        <w:rPr>
          <w:szCs w:val="24"/>
          <w:lang w:val="pt-BR"/>
        </w:rPr>
        <w:t>, 2021). Isso auxilia a instituição na aplicação, prontamente, do novo conhecimento verde externo adquirido (L</w:t>
      </w:r>
      <w:r w:rsidR="00850C6D" w:rsidRPr="00F53639">
        <w:rPr>
          <w:szCs w:val="24"/>
          <w:lang w:val="pt-BR"/>
        </w:rPr>
        <w:t>IN</w:t>
      </w:r>
      <w:r w:rsidRPr="00F53639">
        <w:rPr>
          <w:szCs w:val="24"/>
          <w:lang w:val="pt-BR"/>
        </w:rPr>
        <w:t xml:space="preserve"> et al., 2016; Z</w:t>
      </w:r>
      <w:r w:rsidR="00850C6D" w:rsidRPr="00F53639">
        <w:rPr>
          <w:szCs w:val="24"/>
          <w:lang w:val="pt-BR"/>
        </w:rPr>
        <w:t>HOU</w:t>
      </w:r>
      <w:r w:rsidRPr="00F53639">
        <w:rPr>
          <w:szCs w:val="24"/>
          <w:lang w:val="pt-BR"/>
        </w:rPr>
        <w:t>, 2021).</w:t>
      </w:r>
    </w:p>
    <w:p w14:paraId="0E95F3C4" w14:textId="56328CCD" w:rsidR="00F53639" w:rsidRPr="00F53639" w:rsidRDefault="00F53639" w:rsidP="003A30EC">
      <w:pPr>
        <w:spacing w:after="120"/>
        <w:rPr>
          <w:szCs w:val="24"/>
          <w:lang w:val="pt-BR"/>
        </w:rPr>
      </w:pPr>
      <w:r w:rsidRPr="00F53639">
        <w:rPr>
          <w:szCs w:val="24"/>
          <w:lang w:val="pt-BR"/>
        </w:rPr>
        <w:t>A dimensão Aplicação, como inicialmente comentado acima, necessitará que a instituição, rotineiramente, utilize recursos para o desenvolvimento de inovações verdes (L</w:t>
      </w:r>
      <w:r w:rsidR="00850C6D" w:rsidRPr="00F53639">
        <w:rPr>
          <w:szCs w:val="24"/>
          <w:lang w:val="pt-BR"/>
        </w:rPr>
        <w:t>IN</w:t>
      </w:r>
      <w:r w:rsidRPr="00F53639">
        <w:rPr>
          <w:szCs w:val="24"/>
          <w:lang w:val="pt-BR"/>
        </w:rPr>
        <w:t xml:space="preserve"> et al., 2016; Z</w:t>
      </w:r>
      <w:r w:rsidR="00850C6D" w:rsidRPr="00F53639">
        <w:rPr>
          <w:szCs w:val="24"/>
          <w:lang w:val="pt-BR"/>
        </w:rPr>
        <w:t>HOU</w:t>
      </w:r>
      <w:r w:rsidRPr="00F53639">
        <w:rPr>
          <w:szCs w:val="24"/>
          <w:lang w:val="pt-BR"/>
        </w:rPr>
        <w:t xml:space="preserve">, 2021). Será necessário também que as instituições possuam rotinas que garantam o cumprimento das exigências e legislações ambientais </w:t>
      </w:r>
      <w:sdt>
        <w:sdtPr>
          <w:rPr>
            <w:color w:val="000000"/>
            <w:szCs w:val="24"/>
            <w:lang w:val="pt-BR"/>
          </w:rPr>
          <w:tag w:val="MENDELEY_CITATION_v3_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"/>
          <w:id w:val="-1739626827"/>
          <w:placeholder>
            <w:docPart w:val="DefaultPlaceholder_-1854013440"/>
          </w:placeholder>
        </w:sdtPr>
        <w:sdtContent>
          <w:r w:rsidR="00AA2C75" w:rsidRPr="00AA2C75">
            <w:rPr>
              <w:color w:val="000000"/>
              <w:szCs w:val="24"/>
              <w:lang w:val="pt-BR"/>
            </w:rPr>
            <w:t>(LIU; ZHANG; YE, 2019)</w:t>
          </w:r>
        </w:sdtContent>
      </w:sdt>
      <w:r w:rsidRPr="00F53639">
        <w:rPr>
          <w:szCs w:val="24"/>
          <w:lang w:val="pt-BR"/>
        </w:rPr>
        <w:t>, afinal as instituições deveriam possuir planos de ação para atingimento de metas ambientais e mensuração do impacto ambiental (G</w:t>
      </w:r>
      <w:r w:rsidR="00850C6D" w:rsidRPr="00F53639">
        <w:rPr>
          <w:szCs w:val="24"/>
          <w:lang w:val="pt-BR"/>
        </w:rPr>
        <w:t xml:space="preserve">ANGI </w:t>
      </w:r>
      <w:r w:rsidRPr="00F53639">
        <w:rPr>
          <w:szCs w:val="24"/>
          <w:lang w:val="pt-BR"/>
        </w:rPr>
        <w:t>et al., 2018; Z</w:t>
      </w:r>
      <w:r w:rsidR="00850C6D" w:rsidRPr="00F53639">
        <w:rPr>
          <w:szCs w:val="24"/>
          <w:lang w:val="pt-BR"/>
        </w:rPr>
        <w:t>HANG</w:t>
      </w:r>
      <w:r w:rsidRPr="00F53639">
        <w:rPr>
          <w:szCs w:val="24"/>
          <w:lang w:val="pt-BR"/>
        </w:rPr>
        <w:t>, 2019) derivados dos sistemas de avaliação ambiental utilizados para mensuração do impacto operacional (</w:t>
      </w:r>
      <w:r w:rsidR="00850C6D" w:rsidRPr="00F53639">
        <w:rPr>
          <w:szCs w:val="24"/>
          <w:lang w:val="pt-BR"/>
        </w:rPr>
        <w:t>ZHANG</w:t>
      </w:r>
      <w:r w:rsidRPr="00F53639">
        <w:rPr>
          <w:szCs w:val="24"/>
          <w:lang w:val="pt-BR"/>
        </w:rPr>
        <w:t>, 2019).</w:t>
      </w:r>
      <w:r w:rsidR="003A30EC">
        <w:rPr>
          <w:szCs w:val="24"/>
          <w:lang w:val="pt-BR"/>
        </w:rPr>
        <w:t xml:space="preserve"> </w:t>
      </w:r>
      <w:r w:rsidRPr="00F53639">
        <w:rPr>
          <w:szCs w:val="24"/>
          <w:lang w:val="pt-BR"/>
        </w:rPr>
        <w:t>Ainda na dimensão Aplicação, conforme os autores, as instituições necessitaram adotar novas tecnologias para reduzir o consumo de água, energia e materiais (Z</w:t>
      </w:r>
      <w:r w:rsidR="00850C6D" w:rsidRPr="00F53639">
        <w:rPr>
          <w:szCs w:val="24"/>
          <w:lang w:val="pt-BR"/>
        </w:rPr>
        <w:t>HOU</w:t>
      </w:r>
      <w:r w:rsidRPr="00F53639">
        <w:rPr>
          <w:szCs w:val="24"/>
          <w:lang w:val="pt-BR"/>
        </w:rPr>
        <w:t>, 2021; C. P. L</w:t>
      </w:r>
      <w:r w:rsidR="00850C6D" w:rsidRPr="00F53639">
        <w:rPr>
          <w:szCs w:val="24"/>
          <w:lang w:val="pt-BR"/>
        </w:rPr>
        <w:t>IN</w:t>
      </w:r>
      <w:r w:rsidRPr="00F53639">
        <w:rPr>
          <w:szCs w:val="24"/>
          <w:lang w:val="pt-BR"/>
        </w:rPr>
        <w:t xml:space="preserve"> et al., 2016). Necessitando também investir no desenvolvimento de projetos, aplicando os conhecimentos assimilados, de recuperação de danos ambientais causados por práticas anteriores </w:t>
      </w:r>
      <w:sdt>
        <w:sdtPr>
          <w:rPr>
            <w:color w:val="000000"/>
            <w:szCs w:val="24"/>
            <w:lang w:val="pt-BR"/>
          </w:rPr>
          <w:tag w:val="MENDELEY_CITATION_v3_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"/>
          <w:id w:val="-1570416274"/>
          <w:placeholder>
            <w:docPart w:val="DefaultPlaceholder_-1854013440"/>
          </w:placeholder>
        </w:sdtPr>
        <w:sdtContent>
          <w:r w:rsidR="00AA2C75" w:rsidRPr="00AA2C75">
            <w:rPr>
              <w:color w:val="000000"/>
              <w:szCs w:val="24"/>
              <w:lang w:val="pt-BR"/>
            </w:rPr>
            <w:t>(ZHOU et al., 2021)</w:t>
          </w:r>
        </w:sdtContent>
      </w:sdt>
      <w:r w:rsidRPr="00F53639">
        <w:rPr>
          <w:szCs w:val="24"/>
          <w:lang w:val="pt-BR"/>
        </w:rPr>
        <w:t xml:space="preserve">. </w:t>
      </w:r>
    </w:p>
    <w:p w14:paraId="29B56BBD" w14:textId="0A9103DC" w:rsidR="00F53639" w:rsidRPr="00F53639" w:rsidRDefault="00F53639" w:rsidP="00F53639">
      <w:pPr>
        <w:spacing w:after="120"/>
        <w:rPr>
          <w:szCs w:val="24"/>
          <w:lang w:val="pt-BR"/>
        </w:rPr>
      </w:pPr>
      <w:r w:rsidRPr="00F53639">
        <w:rPr>
          <w:szCs w:val="24"/>
          <w:lang w:val="pt-BR"/>
        </w:rPr>
        <w:t>Diante do exposto, foi estabelecida a segunda hipó</w:t>
      </w:r>
      <w:r w:rsidR="003A30EC">
        <w:rPr>
          <w:szCs w:val="24"/>
          <w:lang w:val="pt-BR"/>
        </w:rPr>
        <w:t>tese</w:t>
      </w:r>
      <w:r w:rsidRPr="00F53639">
        <w:rPr>
          <w:szCs w:val="24"/>
          <w:lang w:val="pt-BR"/>
        </w:rPr>
        <w:t xml:space="preserve"> desta pesquisa: H2. As Rotinas Organizacionais influenciam o desenvolvimento da Capacidade Absortiva Verde das IES brasileiras participantes do Green Metrics. </w:t>
      </w:r>
    </w:p>
    <w:p w14:paraId="2FF2FAB7" w14:textId="3739EEEE" w:rsidR="00F53639" w:rsidRPr="00F53639" w:rsidRDefault="00F53639" w:rsidP="00F53639">
      <w:pPr>
        <w:spacing w:after="120"/>
        <w:rPr>
          <w:szCs w:val="24"/>
          <w:lang w:val="pt-BR"/>
        </w:rPr>
      </w:pPr>
      <w:r w:rsidRPr="00F53639">
        <w:rPr>
          <w:szCs w:val="24"/>
          <w:lang w:val="pt-BR"/>
        </w:rPr>
        <w:t>Todas essas afirmações ensejam questionamentos sobre a influência das rotinas organizacionais sobre as dimensões da CAV. Assim optou-se pela análise por dimensão, ou seja, a hipó</w:t>
      </w:r>
      <w:r w:rsidR="003A30EC">
        <w:rPr>
          <w:szCs w:val="24"/>
          <w:lang w:val="pt-BR"/>
        </w:rPr>
        <w:t>tese</w:t>
      </w:r>
      <w:r w:rsidRPr="00F53639">
        <w:rPr>
          <w:szCs w:val="24"/>
          <w:lang w:val="pt-BR"/>
        </w:rPr>
        <w:t xml:space="preserve"> H2 foi desmembrada em três hipó</w:t>
      </w:r>
      <w:r w:rsidR="003A30EC">
        <w:rPr>
          <w:szCs w:val="24"/>
          <w:lang w:val="pt-BR"/>
        </w:rPr>
        <w:t>tese</w:t>
      </w:r>
      <w:r w:rsidRPr="00F53639">
        <w:rPr>
          <w:szCs w:val="24"/>
          <w:lang w:val="pt-BR"/>
        </w:rPr>
        <w:t>, H2a, H2b e H2c, sendo:</w:t>
      </w:r>
    </w:p>
    <w:p w14:paraId="17891C25" w14:textId="20DAC62E"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H2a – Determinadas rotinas organizacionais são necessárias, quanto a dimensão Reconhecimento da CAV, para a identificação, valorização e seleção do novo conhecimento, influenciando o nível de desempenho ambiental.</w:t>
      </w:r>
    </w:p>
    <w:p w14:paraId="02096CDF" w14:textId="64EF0303"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H2b – Determinadas rotinas organizacionais são necessárias, quanto a dimensão Assimilação da CAV, para a aprendizagem, transformação e disseminação do novo conhecimento, influenciando o nível de desempenho ambiental.</w:t>
      </w:r>
    </w:p>
    <w:p w14:paraId="3EA247AE" w14:textId="35FBDF1B" w:rsidR="00F53639" w:rsidRPr="00F53639" w:rsidRDefault="00F53639" w:rsidP="00F53639">
      <w:pPr>
        <w:spacing w:after="120"/>
        <w:rPr>
          <w:szCs w:val="24"/>
          <w:lang w:val="pt-BR"/>
        </w:rPr>
      </w:pPr>
      <w:r w:rsidRPr="00F53639">
        <w:rPr>
          <w:szCs w:val="24"/>
          <w:lang w:val="pt-BR"/>
        </w:rPr>
        <w:t>•</w:t>
      </w:r>
      <w:r w:rsidR="0010341E">
        <w:rPr>
          <w:szCs w:val="24"/>
          <w:lang w:val="pt-BR"/>
        </w:rPr>
        <w:t xml:space="preserve">  </w:t>
      </w:r>
      <w:r w:rsidRPr="00F53639">
        <w:rPr>
          <w:szCs w:val="24"/>
          <w:lang w:val="pt-BR"/>
        </w:rPr>
        <w:t>H2c – Determinadas rotinas organizacionais são necessárias, quanto a dimensão Aplicação da CAV, utilização do novo conhecimento influenciando no desempenho ambiental.</w:t>
      </w:r>
    </w:p>
    <w:p w14:paraId="11D35DD6" w14:textId="77777777" w:rsidR="00744342" w:rsidRPr="007E6C3C" w:rsidRDefault="00744342" w:rsidP="00744342">
      <w:pPr>
        <w:rPr>
          <w:lang w:val="pt-BR"/>
        </w:rPr>
      </w:pPr>
    </w:p>
    <w:p w14:paraId="43B1F3B1" w14:textId="2B4ABE4C" w:rsidR="00A01F15" w:rsidRPr="007E6C3C" w:rsidRDefault="0010341E" w:rsidP="00A01F15">
      <w:pPr>
        <w:spacing w:after="120"/>
        <w:ind w:firstLine="0"/>
        <w:rPr>
          <w:b/>
          <w:szCs w:val="24"/>
          <w:lang w:val="pt-BR"/>
        </w:rPr>
      </w:pPr>
      <w:r>
        <w:rPr>
          <w:b/>
          <w:szCs w:val="24"/>
          <w:lang w:val="pt-BR"/>
        </w:rPr>
        <w:lastRenderedPageBreak/>
        <w:t>3</w:t>
      </w:r>
      <w:r w:rsidR="00A01F15" w:rsidRPr="007E6C3C">
        <w:rPr>
          <w:b/>
          <w:szCs w:val="24"/>
          <w:lang w:val="pt-BR"/>
        </w:rPr>
        <w:t xml:space="preserve"> </w:t>
      </w:r>
      <w:r>
        <w:rPr>
          <w:b/>
          <w:szCs w:val="24"/>
          <w:lang w:val="pt-BR"/>
        </w:rPr>
        <w:t>CONCLUSÃO</w:t>
      </w:r>
    </w:p>
    <w:p w14:paraId="73518889" w14:textId="017A259F" w:rsidR="0078193C" w:rsidRPr="0078193C" w:rsidRDefault="0078193C" w:rsidP="0078193C">
      <w:pPr>
        <w:rPr>
          <w:szCs w:val="24"/>
          <w:lang w:val="pt-BR"/>
        </w:rPr>
      </w:pPr>
      <w:r>
        <w:rPr>
          <w:lang w:val="pt-BR"/>
        </w:rPr>
        <w:t xml:space="preserve">Na discussão </w:t>
      </w:r>
      <w:r>
        <w:rPr>
          <w:szCs w:val="24"/>
          <w:lang w:val="pt-BR"/>
        </w:rPr>
        <w:t xml:space="preserve">teórica, quanto a influência dos Modelos Mentais Sustentáveis e o Rotinas Organizacionais, como direcionadores da Capacidade Absortiva Verde sobre o desempenho ambiental de organizações, o artigo propõe hipóteses atuais e complexas ao tema. A proposição de hipóteses, com base na discussão embasada em material atual a época e de relevância, com base em critérios rígidos quanto a origem e qualidade do material consultado, tem por objetivo provocar a academia quanto a </w:t>
      </w:r>
      <w:r w:rsidR="00850C6D">
        <w:rPr>
          <w:szCs w:val="24"/>
          <w:lang w:val="pt-BR"/>
        </w:rPr>
        <w:t xml:space="preserve">pesquisas que </w:t>
      </w:r>
      <w:r>
        <w:rPr>
          <w:szCs w:val="24"/>
          <w:lang w:val="pt-BR"/>
        </w:rPr>
        <w:t>potenciali</w:t>
      </w:r>
      <w:r w:rsidR="00850C6D">
        <w:rPr>
          <w:szCs w:val="24"/>
          <w:lang w:val="pt-BR"/>
        </w:rPr>
        <w:t>zem</w:t>
      </w:r>
      <w:r>
        <w:rPr>
          <w:szCs w:val="24"/>
          <w:lang w:val="pt-BR"/>
        </w:rPr>
        <w:t xml:space="preserve"> </w:t>
      </w:r>
      <w:r w:rsidR="00850C6D">
        <w:rPr>
          <w:szCs w:val="24"/>
          <w:lang w:val="pt-BR"/>
        </w:rPr>
        <w:t>o</w:t>
      </w:r>
      <w:r>
        <w:rPr>
          <w:szCs w:val="24"/>
          <w:lang w:val="pt-BR"/>
        </w:rPr>
        <w:t xml:space="preserve"> desempenho ambiental sustentável de organizações.</w:t>
      </w:r>
    </w:p>
    <w:p w14:paraId="4B178CD3" w14:textId="77777777" w:rsidR="00B84BF9" w:rsidRPr="007E6C3C" w:rsidRDefault="00B84BF9" w:rsidP="00A01F15">
      <w:pPr>
        <w:rPr>
          <w:lang w:val="pt-BR"/>
        </w:rPr>
      </w:pPr>
    </w:p>
    <w:p w14:paraId="4149BCE6" w14:textId="4601FD55" w:rsidR="00BE083D" w:rsidRDefault="0078193C" w:rsidP="00D769CF">
      <w:pPr>
        <w:spacing w:after="120"/>
        <w:ind w:firstLine="0"/>
        <w:rPr>
          <w:b/>
          <w:szCs w:val="24"/>
          <w:lang w:val="pt-BR"/>
        </w:rPr>
      </w:pPr>
      <w:r>
        <w:rPr>
          <w:b/>
          <w:szCs w:val="24"/>
          <w:lang w:val="pt-BR"/>
        </w:rPr>
        <w:t>REFERÊNCIAS</w:t>
      </w:r>
    </w:p>
    <w:sdt>
      <w:sdtPr>
        <w:rPr>
          <w:b/>
          <w:szCs w:val="24"/>
          <w:lang w:val="pt-BR"/>
        </w:rPr>
        <w:tag w:val="MENDELEY_BIBLIOGRAPHY"/>
        <w:id w:val="1594355306"/>
        <w:placeholder>
          <w:docPart w:val="DefaultPlaceholder_-1854013440"/>
        </w:placeholder>
      </w:sdtPr>
      <w:sdtContent>
        <w:p w14:paraId="6655DFA5" w14:textId="77777777" w:rsidR="00AA2C75" w:rsidRDefault="00AA2C75">
          <w:pPr>
            <w:divId w:val="416442380"/>
            <w:rPr>
              <w:szCs w:val="24"/>
            </w:rPr>
          </w:pPr>
          <w:r w:rsidRPr="00CE1FBA">
            <w:rPr>
              <w:lang w:val="pt-BR"/>
            </w:rPr>
            <w:t xml:space="preserve">ABBAS, Z. et al. </w:t>
          </w:r>
          <w:r>
            <w:t xml:space="preserve">Green HRM promotes higher education sustainability: a mediated-moderated analysis. </w:t>
          </w:r>
          <w:r>
            <w:rPr>
              <w:b/>
              <w:bCs/>
            </w:rPr>
            <w:t>International Journal of Manpower</w:t>
          </w:r>
          <w:r>
            <w:t xml:space="preserve">, 19 jul. 2021. </w:t>
          </w:r>
        </w:p>
        <w:p w14:paraId="0771BAF9" w14:textId="77777777" w:rsidR="00AA2C75" w:rsidRDefault="00AA2C75">
          <w:pPr>
            <w:divId w:val="823008246"/>
          </w:pPr>
          <w:r>
            <w:t xml:space="preserve">AL-ABRROW, H.; ALI, J.; ALNOOR, A. Multilevel Influence of Routine Redesigning, Legitimacy and Functional Affordance on Sustainability Accounting: Mediating Role of Organizational Sense-making. </w:t>
          </w:r>
          <w:r>
            <w:rPr>
              <w:b/>
              <w:bCs/>
            </w:rPr>
            <w:t>Global Business Review</w:t>
          </w:r>
          <w:r>
            <w:t xml:space="preserve">, v. 23, n. 2, p. 287–312, 1 abr. 2022. </w:t>
          </w:r>
        </w:p>
        <w:p w14:paraId="311EA9DD" w14:textId="77777777" w:rsidR="00AA2C75" w:rsidRDefault="00AA2C75">
          <w:pPr>
            <w:divId w:val="1125462154"/>
          </w:pPr>
          <w:r>
            <w:t xml:space="preserve">BAESHEN, Y.; SOOMRO, Y. A.; BHUTTO, M. Y. Determinants of Green Innovation to Achieve Sustainable Business Performance: Evidence From SMEs. </w:t>
          </w:r>
          <w:r>
            <w:rPr>
              <w:b/>
              <w:bCs/>
            </w:rPr>
            <w:t>Frontiers in Psychology</w:t>
          </w:r>
          <w:r>
            <w:t xml:space="preserve">, v. 12, 18 nov. 2021. </w:t>
          </w:r>
        </w:p>
        <w:p w14:paraId="00676119" w14:textId="77777777" w:rsidR="00AA2C75" w:rsidRDefault="00AA2C75">
          <w:pPr>
            <w:divId w:val="1103648448"/>
          </w:pPr>
          <w:r>
            <w:t xml:space="preserve">FAROOQ, K. et al. Make it their Decisions, not your Directives: Exploring Required Green Competencies for Employee Ecological Behaviour. </w:t>
          </w:r>
          <w:r>
            <w:rPr>
              <w:b/>
              <w:bCs/>
            </w:rPr>
            <w:t>Organizacija</w:t>
          </w:r>
          <w:r>
            <w:t xml:space="preserve">, v. 55, n. 2, p. 128–141, 1 maio 2022. </w:t>
          </w:r>
        </w:p>
        <w:p w14:paraId="1904BF72" w14:textId="77777777" w:rsidR="00AA2C75" w:rsidRDefault="00AA2C75">
          <w:pPr>
            <w:divId w:val="909655462"/>
          </w:pPr>
          <w:r>
            <w:t xml:space="preserve">JAKOBSEN, S.; LAUVÅS, T. A.; STEINMO, M. Collaborative dynamics in environmental R&amp;D alliances. </w:t>
          </w:r>
          <w:r>
            <w:rPr>
              <w:b/>
              <w:bCs/>
            </w:rPr>
            <w:t>Journal of Cleaner Production</w:t>
          </w:r>
          <w:r>
            <w:t xml:space="preserve">, v. 212, p. 950–959, 2019. </w:t>
          </w:r>
        </w:p>
        <w:p w14:paraId="66313734" w14:textId="77777777" w:rsidR="00AA2C75" w:rsidRDefault="00AA2C75">
          <w:pPr>
            <w:divId w:val="735250437"/>
          </w:pPr>
          <w:r>
            <w:t xml:space="preserve">LANE, P. J.; KOKA, B. R.; PATHAK, S. The reification of absorptive capacity: A critical review and rejuvenation of the construct. </w:t>
          </w:r>
          <w:r>
            <w:rPr>
              <w:b/>
              <w:bCs/>
            </w:rPr>
            <w:t>Academy of Management Review</w:t>
          </w:r>
          <w:r>
            <w:t xml:space="preserve">, v. 31, n. 4, p. 833–863, 2006. </w:t>
          </w:r>
        </w:p>
        <w:p w14:paraId="091FB658" w14:textId="77777777" w:rsidR="00AA2C75" w:rsidRDefault="00AA2C75">
          <w:pPr>
            <w:divId w:val="803930518"/>
          </w:pPr>
          <w:r>
            <w:t xml:space="preserve">LIU, L.; ZHANG, M.; YE, W. The adoption of sustainable practices: A supplier’s perspective. </w:t>
          </w:r>
          <w:r>
            <w:rPr>
              <w:b/>
              <w:bCs/>
            </w:rPr>
            <w:t>Journal of Environmental Management</w:t>
          </w:r>
          <w:r>
            <w:t xml:space="preserve">, v. 232, n. October 2018, p. 692–701, 2019. </w:t>
          </w:r>
        </w:p>
        <w:p w14:paraId="20A2FB9A" w14:textId="77777777" w:rsidR="00AA2C75" w:rsidRDefault="00AA2C75">
          <w:pPr>
            <w:divId w:val="1293631813"/>
          </w:pPr>
          <w:r>
            <w:t xml:space="preserve">MEIRUN, T.; MAKHLOUFI, L.; HASSAN, M. G. Environmental outcomes of green entrepreneurship harmonization. </w:t>
          </w:r>
          <w:r>
            <w:rPr>
              <w:b/>
              <w:bCs/>
            </w:rPr>
            <w:t>Sustainability (Switzerland)</w:t>
          </w:r>
          <w:r>
            <w:t xml:space="preserve">, v. 12, n. 24, p. 1–27, 2 dez. 2020. </w:t>
          </w:r>
        </w:p>
        <w:p w14:paraId="279B0E2D" w14:textId="77777777" w:rsidR="00AA2C75" w:rsidRDefault="00AA2C75">
          <w:pPr>
            <w:divId w:val="43721675"/>
          </w:pPr>
          <w:r>
            <w:t xml:space="preserve">QU, X. et al. Green core competencies to prompt green absorptive capacity and bolster green innovation: the moderating role of organization’s green culture. </w:t>
          </w:r>
          <w:r>
            <w:rPr>
              <w:b/>
              <w:bCs/>
            </w:rPr>
            <w:t>Journal of Environmental Planning and Management</w:t>
          </w:r>
          <w:r>
            <w:t xml:space="preserve">, v. 65, n. 3, p. 536–561, 2022. </w:t>
          </w:r>
        </w:p>
        <w:p w14:paraId="027B95EA" w14:textId="77777777" w:rsidR="00AA2C75" w:rsidRDefault="00AA2C75">
          <w:pPr>
            <w:divId w:val="590509746"/>
          </w:pPr>
          <w:r>
            <w:t xml:space="preserve">WANG, C.; BRUNSWICKER, S.; MAJCHRZAK, A. Knowledge search breadth and depth and OI projects performance: a moderated mediation model of control mechanism. </w:t>
          </w:r>
          <w:r>
            <w:rPr>
              <w:b/>
              <w:bCs/>
            </w:rPr>
            <w:t>JOURNAL OF KNOWLEDGE MANAGEMENT</w:t>
          </w:r>
          <w:r>
            <w:t xml:space="preserve">, v. 25, n. 4, p. 847–870, 2021. </w:t>
          </w:r>
        </w:p>
        <w:p w14:paraId="5A32E302" w14:textId="77777777" w:rsidR="00AA2C75" w:rsidRDefault="00AA2C75">
          <w:pPr>
            <w:divId w:val="632447562"/>
          </w:pPr>
          <w:r>
            <w:t xml:space="preserve">YAHYA, S.; JAMIL, S.; FAROOQ, M. The impact of green organizational and human resource factors on developing countries’ small business firms tendency toward green innovation: A natural resource-based view approach. </w:t>
          </w:r>
          <w:r>
            <w:rPr>
              <w:b/>
              <w:bCs/>
            </w:rPr>
            <w:t>Creativity and Innovation Management</w:t>
          </w:r>
          <w:r>
            <w:t xml:space="preserve">, v. 30, n. 4, p. 726–741, 1 dez. 2021. </w:t>
          </w:r>
        </w:p>
        <w:p w14:paraId="42AC570F" w14:textId="7D349FC7" w:rsidR="0078193C" w:rsidRPr="007E6C3C" w:rsidRDefault="00AA2C75" w:rsidP="00421940">
          <w:pPr>
            <w:rPr>
              <w:b/>
              <w:szCs w:val="24"/>
              <w:lang w:val="pt-BR"/>
            </w:rPr>
          </w:pPr>
          <w:r>
            <w:t xml:space="preserve">ZHOU, M. et al. How to drive green innovation in China’s mining enterprises? Under the perspective of environmental legitimacy and green absorptive capacity. </w:t>
          </w:r>
          <w:r>
            <w:rPr>
              <w:b/>
              <w:bCs/>
            </w:rPr>
            <w:t>Resources Policy</w:t>
          </w:r>
          <w:r>
            <w:t xml:space="preserve">, v. 72, 1 ago. 2021. </w:t>
          </w:r>
        </w:p>
      </w:sdtContent>
    </w:sdt>
    <w:sectPr w:rsidR="0078193C" w:rsidRPr="007E6C3C"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BDCA" w14:textId="77777777" w:rsidR="007E7FA3" w:rsidRDefault="007E7FA3">
      <w:r>
        <w:separator/>
      </w:r>
    </w:p>
  </w:endnote>
  <w:endnote w:type="continuationSeparator" w:id="0">
    <w:p w14:paraId="36115869" w14:textId="77777777" w:rsidR="007E7FA3" w:rsidRDefault="007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75DCF797"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Pr="00A94F5C">
      <w:rPr>
        <w:rFonts w:ascii="Arial" w:hAnsi="Arial" w:cs="Arial"/>
        <w:bCs/>
        <w:color w:val="7F7F7F"/>
        <w:sz w:val="17"/>
        <w:szCs w:val="17"/>
        <w:lang w:val="pt-BR" w:eastAsia="en-US" w:bidi="en-US"/>
      </w:rPr>
      <w:t xml:space="preserve"> – </w:t>
    </w:r>
    <w:r w:rsidR="000F5CC4">
      <w:rPr>
        <w:rFonts w:ascii="Arial" w:hAnsi="Arial" w:cs="Arial"/>
        <w:bCs/>
        <w:color w:val="7F7F7F"/>
        <w:sz w:val="17"/>
        <w:szCs w:val="17"/>
        <w:lang w:val="pt-BR" w:eastAsia="en-US" w:bidi="en-US"/>
      </w:rPr>
      <w:t>0</w:t>
    </w:r>
    <w:r w:rsidR="00CE1FBA">
      <w:rPr>
        <w:rFonts w:ascii="Arial" w:hAnsi="Arial" w:cs="Arial"/>
        <w:bCs/>
        <w:color w:val="7F7F7F"/>
        <w:sz w:val="17"/>
        <w:szCs w:val="17"/>
        <w:lang w:val="pt-BR" w:eastAsia="en-US" w:bidi="en-US"/>
      </w:rPr>
      <w:t>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CE1FBA">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7127" w14:textId="77777777" w:rsidR="007E7FA3" w:rsidRDefault="007E7FA3">
      <w:bookmarkStart w:id="0" w:name="_Hlk524516655"/>
      <w:bookmarkEnd w:id="0"/>
      <w:r>
        <w:separator/>
      </w:r>
    </w:p>
  </w:footnote>
  <w:footnote w:type="continuationSeparator" w:id="0">
    <w:p w14:paraId="13B65E3A" w14:textId="77777777" w:rsidR="007E7FA3" w:rsidRDefault="007E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97F4E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2A1F14"/>
    <w:multiLevelType w:val="hybridMultilevel"/>
    <w:tmpl w:val="7D12AF94"/>
    <w:lvl w:ilvl="0" w:tplc="63A077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C1337F"/>
    <w:multiLevelType w:val="multilevel"/>
    <w:tmpl w:val="7876C018"/>
    <w:lvl w:ilvl="0">
      <w:start w:val="1"/>
      <w:numFmt w:val="decimal"/>
      <w:pStyle w:val="Ttulo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hybridMultilevel"/>
    <w:tmpl w:val="368E6390"/>
    <w:lvl w:ilvl="0" w:tplc="CEECDC2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098787">
    <w:abstractNumId w:val="5"/>
  </w:num>
  <w:num w:numId="2" w16cid:durableId="425156051">
    <w:abstractNumId w:val="7"/>
  </w:num>
  <w:num w:numId="3" w16cid:durableId="1562137774">
    <w:abstractNumId w:val="11"/>
  </w:num>
  <w:num w:numId="4" w16cid:durableId="1142700064">
    <w:abstractNumId w:val="2"/>
  </w:num>
  <w:num w:numId="5" w16cid:durableId="357317003">
    <w:abstractNumId w:val="4"/>
  </w:num>
  <w:num w:numId="6" w16cid:durableId="1901745923">
    <w:abstractNumId w:val="6"/>
  </w:num>
  <w:num w:numId="7" w16cid:durableId="745811157">
    <w:abstractNumId w:val="9"/>
  </w:num>
  <w:num w:numId="8" w16cid:durableId="1455952248">
    <w:abstractNumId w:val="13"/>
  </w:num>
  <w:num w:numId="9" w16cid:durableId="966620736">
    <w:abstractNumId w:val="1"/>
  </w:num>
  <w:num w:numId="10" w16cid:durableId="1299723863">
    <w:abstractNumId w:val="0"/>
  </w:num>
  <w:num w:numId="11" w16cid:durableId="397677281">
    <w:abstractNumId w:val="8"/>
  </w:num>
  <w:num w:numId="12" w16cid:durableId="1453867970">
    <w:abstractNumId w:val="12"/>
  </w:num>
  <w:num w:numId="13" w16cid:durableId="1919750680">
    <w:abstractNumId w:val="10"/>
  </w:num>
  <w:num w:numId="14" w16cid:durableId="188390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3DF9"/>
    <w:rsid w:val="00025C29"/>
    <w:rsid w:val="00026F91"/>
    <w:rsid w:val="000275EB"/>
    <w:rsid w:val="00041AB9"/>
    <w:rsid w:val="000465E8"/>
    <w:rsid w:val="00051B17"/>
    <w:rsid w:val="00054581"/>
    <w:rsid w:val="00067A3D"/>
    <w:rsid w:val="0007099C"/>
    <w:rsid w:val="000711EF"/>
    <w:rsid w:val="00084121"/>
    <w:rsid w:val="00094DEA"/>
    <w:rsid w:val="000A0634"/>
    <w:rsid w:val="000B53D4"/>
    <w:rsid w:val="000B66C2"/>
    <w:rsid w:val="000E6D2A"/>
    <w:rsid w:val="000F5978"/>
    <w:rsid w:val="000F5CC4"/>
    <w:rsid w:val="0010341E"/>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70F2E"/>
    <w:rsid w:val="00181DAA"/>
    <w:rsid w:val="00187695"/>
    <w:rsid w:val="001A02AA"/>
    <w:rsid w:val="001A141A"/>
    <w:rsid w:val="001A427E"/>
    <w:rsid w:val="001A6C40"/>
    <w:rsid w:val="001B1B25"/>
    <w:rsid w:val="001C1ECB"/>
    <w:rsid w:val="001C4D03"/>
    <w:rsid w:val="001E57A8"/>
    <w:rsid w:val="001F15C2"/>
    <w:rsid w:val="00201C0B"/>
    <w:rsid w:val="002156E9"/>
    <w:rsid w:val="0023063E"/>
    <w:rsid w:val="002309C5"/>
    <w:rsid w:val="00242B23"/>
    <w:rsid w:val="00251B8B"/>
    <w:rsid w:val="00252BBC"/>
    <w:rsid w:val="00255E26"/>
    <w:rsid w:val="00256808"/>
    <w:rsid w:val="00262030"/>
    <w:rsid w:val="00266710"/>
    <w:rsid w:val="00276E65"/>
    <w:rsid w:val="0029220F"/>
    <w:rsid w:val="002958D4"/>
    <w:rsid w:val="00297CFE"/>
    <w:rsid w:val="002A3CB7"/>
    <w:rsid w:val="002A4463"/>
    <w:rsid w:val="002A64FD"/>
    <w:rsid w:val="002A70ED"/>
    <w:rsid w:val="002B2FA4"/>
    <w:rsid w:val="002C23DE"/>
    <w:rsid w:val="002D2F27"/>
    <w:rsid w:val="002D31EF"/>
    <w:rsid w:val="002E0F40"/>
    <w:rsid w:val="002E55CE"/>
    <w:rsid w:val="002F0E3F"/>
    <w:rsid w:val="002F266B"/>
    <w:rsid w:val="002F457F"/>
    <w:rsid w:val="00303E6F"/>
    <w:rsid w:val="0030425A"/>
    <w:rsid w:val="00304794"/>
    <w:rsid w:val="00321E9E"/>
    <w:rsid w:val="0033475A"/>
    <w:rsid w:val="00334C11"/>
    <w:rsid w:val="00342D36"/>
    <w:rsid w:val="003506D9"/>
    <w:rsid w:val="0035152E"/>
    <w:rsid w:val="00356CD1"/>
    <w:rsid w:val="00364565"/>
    <w:rsid w:val="00375F35"/>
    <w:rsid w:val="00376B0A"/>
    <w:rsid w:val="0038005D"/>
    <w:rsid w:val="00384F40"/>
    <w:rsid w:val="00393C4D"/>
    <w:rsid w:val="003A30EC"/>
    <w:rsid w:val="003A6B0A"/>
    <w:rsid w:val="003C2C5E"/>
    <w:rsid w:val="003C32F4"/>
    <w:rsid w:val="003C590C"/>
    <w:rsid w:val="003C7A9D"/>
    <w:rsid w:val="003D7902"/>
    <w:rsid w:val="003E42AE"/>
    <w:rsid w:val="003E6576"/>
    <w:rsid w:val="003F6E6D"/>
    <w:rsid w:val="0040305B"/>
    <w:rsid w:val="004146A8"/>
    <w:rsid w:val="00421940"/>
    <w:rsid w:val="004245F7"/>
    <w:rsid w:val="00441A64"/>
    <w:rsid w:val="00450040"/>
    <w:rsid w:val="0045518C"/>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34"/>
    <w:rsid w:val="004E3CEF"/>
    <w:rsid w:val="004E7D4E"/>
    <w:rsid w:val="004F74BE"/>
    <w:rsid w:val="005032EC"/>
    <w:rsid w:val="00533E0F"/>
    <w:rsid w:val="005360D9"/>
    <w:rsid w:val="00550B54"/>
    <w:rsid w:val="00556097"/>
    <w:rsid w:val="0055714B"/>
    <w:rsid w:val="00562A47"/>
    <w:rsid w:val="00573743"/>
    <w:rsid w:val="00575335"/>
    <w:rsid w:val="00576E8A"/>
    <w:rsid w:val="00580435"/>
    <w:rsid w:val="00580FEF"/>
    <w:rsid w:val="00591168"/>
    <w:rsid w:val="005B099A"/>
    <w:rsid w:val="005B4172"/>
    <w:rsid w:val="005D0B9A"/>
    <w:rsid w:val="005D5236"/>
    <w:rsid w:val="005E4971"/>
    <w:rsid w:val="006321C7"/>
    <w:rsid w:val="00632D11"/>
    <w:rsid w:val="00632F8F"/>
    <w:rsid w:val="006333AA"/>
    <w:rsid w:val="00641AAD"/>
    <w:rsid w:val="00646A2F"/>
    <w:rsid w:val="00655F57"/>
    <w:rsid w:val="006652EE"/>
    <w:rsid w:val="006726F2"/>
    <w:rsid w:val="00684958"/>
    <w:rsid w:val="00696034"/>
    <w:rsid w:val="006A141B"/>
    <w:rsid w:val="006A6CEF"/>
    <w:rsid w:val="006B150E"/>
    <w:rsid w:val="006B7453"/>
    <w:rsid w:val="006D00BB"/>
    <w:rsid w:val="006D760B"/>
    <w:rsid w:val="006E39EE"/>
    <w:rsid w:val="006E5204"/>
    <w:rsid w:val="006F510F"/>
    <w:rsid w:val="006F6239"/>
    <w:rsid w:val="0071656A"/>
    <w:rsid w:val="00726E56"/>
    <w:rsid w:val="0073688A"/>
    <w:rsid w:val="00743631"/>
    <w:rsid w:val="00744342"/>
    <w:rsid w:val="00744CC9"/>
    <w:rsid w:val="00750318"/>
    <w:rsid w:val="00751F70"/>
    <w:rsid w:val="00753B8D"/>
    <w:rsid w:val="00754757"/>
    <w:rsid w:val="00755FC1"/>
    <w:rsid w:val="007628A1"/>
    <w:rsid w:val="0077518A"/>
    <w:rsid w:val="00777D35"/>
    <w:rsid w:val="0078001B"/>
    <w:rsid w:val="0078193C"/>
    <w:rsid w:val="007A21A2"/>
    <w:rsid w:val="007A5FA8"/>
    <w:rsid w:val="007B09B1"/>
    <w:rsid w:val="007B791F"/>
    <w:rsid w:val="007C087F"/>
    <w:rsid w:val="007C32C5"/>
    <w:rsid w:val="007E0E40"/>
    <w:rsid w:val="007E381B"/>
    <w:rsid w:val="007E6C3C"/>
    <w:rsid w:val="007E7B43"/>
    <w:rsid w:val="007E7FA3"/>
    <w:rsid w:val="007F4A6D"/>
    <w:rsid w:val="007F6A0B"/>
    <w:rsid w:val="007F72D9"/>
    <w:rsid w:val="00805184"/>
    <w:rsid w:val="00812BDC"/>
    <w:rsid w:val="00827839"/>
    <w:rsid w:val="008339F5"/>
    <w:rsid w:val="00834AB2"/>
    <w:rsid w:val="0083691D"/>
    <w:rsid w:val="00850C6D"/>
    <w:rsid w:val="00887FC9"/>
    <w:rsid w:val="00892EA4"/>
    <w:rsid w:val="00897F56"/>
    <w:rsid w:val="008A7067"/>
    <w:rsid w:val="008B31BB"/>
    <w:rsid w:val="008B33E6"/>
    <w:rsid w:val="008C3B04"/>
    <w:rsid w:val="008E417C"/>
    <w:rsid w:val="00912D25"/>
    <w:rsid w:val="00916B04"/>
    <w:rsid w:val="00923704"/>
    <w:rsid w:val="00924C5F"/>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D40CA"/>
    <w:rsid w:val="009E1C02"/>
    <w:rsid w:val="009E32B0"/>
    <w:rsid w:val="009E6C4A"/>
    <w:rsid w:val="009F1B7B"/>
    <w:rsid w:val="009F2905"/>
    <w:rsid w:val="00A00800"/>
    <w:rsid w:val="00A01B71"/>
    <w:rsid w:val="00A01F15"/>
    <w:rsid w:val="00A056D4"/>
    <w:rsid w:val="00A16C65"/>
    <w:rsid w:val="00A20558"/>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85585"/>
    <w:rsid w:val="00A94282"/>
    <w:rsid w:val="00A9449D"/>
    <w:rsid w:val="00A94F5C"/>
    <w:rsid w:val="00AA2C75"/>
    <w:rsid w:val="00AA37F5"/>
    <w:rsid w:val="00AB1389"/>
    <w:rsid w:val="00AD0872"/>
    <w:rsid w:val="00AD61A3"/>
    <w:rsid w:val="00AE4CD3"/>
    <w:rsid w:val="00AF02FB"/>
    <w:rsid w:val="00B03026"/>
    <w:rsid w:val="00B04638"/>
    <w:rsid w:val="00B10BFE"/>
    <w:rsid w:val="00B338B1"/>
    <w:rsid w:val="00B36DB0"/>
    <w:rsid w:val="00B40F1C"/>
    <w:rsid w:val="00B418BD"/>
    <w:rsid w:val="00B47683"/>
    <w:rsid w:val="00B55936"/>
    <w:rsid w:val="00B6020C"/>
    <w:rsid w:val="00B63A35"/>
    <w:rsid w:val="00B745D0"/>
    <w:rsid w:val="00B81D99"/>
    <w:rsid w:val="00B84BF9"/>
    <w:rsid w:val="00B87AB8"/>
    <w:rsid w:val="00B94ABD"/>
    <w:rsid w:val="00BA206D"/>
    <w:rsid w:val="00BB03F1"/>
    <w:rsid w:val="00BB11DF"/>
    <w:rsid w:val="00BD4CFD"/>
    <w:rsid w:val="00BE083D"/>
    <w:rsid w:val="00BF0F76"/>
    <w:rsid w:val="00C03892"/>
    <w:rsid w:val="00C10C19"/>
    <w:rsid w:val="00C166DA"/>
    <w:rsid w:val="00C16760"/>
    <w:rsid w:val="00C17C16"/>
    <w:rsid w:val="00C210B0"/>
    <w:rsid w:val="00C30786"/>
    <w:rsid w:val="00C3708C"/>
    <w:rsid w:val="00C41F4B"/>
    <w:rsid w:val="00C62B59"/>
    <w:rsid w:val="00C63DEF"/>
    <w:rsid w:val="00C77308"/>
    <w:rsid w:val="00C81752"/>
    <w:rsid w:val="00C86D62"/>
    <w:rsid w:val="00C86F4E"/>
    <w:rsid w:val="00C93DCE"/>
    <w:rsid w:val="00CA140D"/>
    <w:rsid w:val="00CA2E59"/>
    <w:rsid w:val="00CA4E6B"/>
    <w:rsid w:val="00CD3CC5"/>
    <w:rsid w:val="00CE1FBA"/>
    <w:rsid w:val="00CE76F9"/>
    <w:rsid w:val="00CF25BE"/>
    <w:rsid w:val="00D10C99"/>
    <w:rsid w:val="00D17099"/>
    <w:rsid w:val="00D24088"/>
    <w:rsid w:val="00D2598F"/>
    <w:rsid w:val="00D31E5C"/>
    <w:rsid w:val="00D349A6"/>
    <w:rsid w:val="00D769CF"/>
    <w:rsid w:val="00D8734D"/>
    <w:rsid w:val="00D91C4E"/>
    <w:rsid w:val="00DA6F7D"/>
    <w:rsid w:val="00DB6040"/>
    <w:rsid w:val="00DC3C3C"/>
    <w:rsid w:val="00DD124B"/>
    <w:rsid w:val="00DE1749"/>
    <w:rsid w:val="00DE490F"/>
    <w:rsid w:val="00DE5CB4"/>
    <w:rsid w:val="00DF1010"/>
    <w:rsid w:val="00DF74B6"/>
    <w:rsid w:val="00E2004E"/>
    <w:rsid w:val="00E34205"/>
    <w:rsid w:val="00E46824"/>
    <w:rsid w:val="00E61DE3"/>
    <w:rsid w:val="00E65D3B"/>
    <w:rsid w:val="00E76F53"/>
    <w:rsid w:val="00E8108A"/>
    <w:rsid w:val="00E81239"/>
    <w:rsid w:val="00E821C3"/>
    <w:rsid w:val="00E850FD"/>
    <w:rsid w:val="00E94C7B"/>
    <w:rsid w:val="00E97ED4"/>
    <w:rsid w:val="00EA0A82"/>
    <w:rsid w:val="00EA33C3"/>
    <w:rsid w:val="00EB4594"/>
    <w:rsid w:val="00ED29BD"/>
    <w:rsid w:val="00ED2BA5"/>
    <w:rsid w:val="00ED34E9"/>
    <w:rsid w:val="00EE28A9"/>
    <w:rsid w:val="00EE63D7"/>
    <w:rsid w:val="00EF1CF0"/>
    <w:rsid w:val="00F21165"/>
    <w:rsid w:val="00F2271C"/>
    <w:rsid w:val="00F23BE3"/>
    <w:rsid w:val="00F23FF2"/>
    <w:rsid w:val="00F25AC0"/>
    <w:rsid w:val="00F300F7"/>
    <w:rsid w:val="00F415DF"/>
    <w:rsid w:val="00F53639"/>
    <w:rsid w:val="00F624B6"/>
    <w:rsid w:val="00F64475"/>
    <w:rsid w:val="00F75D73"/>
    <w:rsid w:val="00F944B2"/>
    <w:rsid w:val="00F95939"/>
    <w:rsid w:val="00FA0ECF"/>
    <w:rsid w:val="00FB7EA5"/>
    <w:rsid w:val="00FC5374"/>
    <w:rsid w:val="00FC5614"/>
    <w:rsid w:val="00FC79FF"/>
    <w:rsid w:val="00FD32DB"/>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15"/>
    <w:pPr>
      <w:ind w:firstLine="284"/>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autoRedefine/>
    <w:uiPriority w:val="9"/>
    <w:unhideWhenUsed/>
    <w:qFormat/>
    <w:rsid w:val="00D24088"/>
    <w:pPr>
      <w:keepNext/>
      <w:keepLines/>
      <w:numPr>
        <w:numId w:val="13"/>
      </w:numPr>
      <w:spacing w:before="40"/>
      <w:ind w:left="709" w:hanging="283"/>
      <w:outlineLvl w:val="1"/>
    </w:pPr>
    <w:rPr>
      <w:rFonts w:eastAsiaTheme="majorEastAsia" w:cstheme="majorBidi"/>
      <w:szCs w:val="26"/>
    </w:rPr>
  </w:style>
  <w:style w:type="paragraph" w:styleId="Ttulo3">
    <w:name w:val="heading 3"/>
    <w:basedOn w:val="Normal"/>
    <w:next w:val="Normal"/>
    <w:link w:val="Ttulo3Char"/>
    <w:uiPriority w:val="9"/>
    <w:semiHidden/>
    <w:unhideWhenUsed/>
    <w:qFormat/>
    <w:rsid w:val="00FA0EC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link w:val="LegendaChar"/>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TextodoEspaoReservado">
    <w:name w:val="Placeholder Text"/>
    <w:basedOn w:val="Fontepargpadro"/>
    <w:uiPriority w:val="99"/>
    <w:semiHidden/>
    <w:rsid w:val="00051B17"/>
    <w:rPr>
      <w:color w:val="808080"/>
    </w:rPr>
  </w:style>
  <w:style w:type="character" w:customStyle="1" w:styleId="Ttulo2Char">
    <w:name w:val="Título 2 Char"/>
    <w:basedOn w:val="Fontepargpadro"/>
    <w:link w:val="Ttulo2"/>
    <w:uiPriority w:val="9"/>
    <w:rsid w:val="00D24088"/>
    <w:rPr>
      <w:rFonts w:ascii="Times New Roman" w:eastAsiaTheme="majorEastAsia" w:hAnsi="Times New Roman" w:cstheme="majorBidi"/>
      <w:sz w:val="24"/>
      <w:szCs w:val="26"/>
      <w:lang w:val="en-US"/>
    </w:rPr>
  </w:style>
  <w:style w:type="character" w:customStyle="1" w:styleId="rynqvb">
    <w:name w:val="rynqvb"/>
    <w:basedOn w:val="Fontepargpadro"/>
    <w:rsid w:val="00BB03F1"/>
  </w:style>
  <w:style w:type="character" w:customStyle="1" w:styleId="Ttulo3Char">
    <w:name w:val="Título 3 Char"/>
    <w:basedOn w:val="Fontepargpadro"/>
    <w:link w:val="Ttulo3"/>
    <w:uiPriority w:val="9"/>
    <w:semiHidden/>
    <w:rsid w:val="00FA0ECF"/>
    <w:rPr>
      <w:rFonts w:asciiTheme="majorHAnsi" w:eastAsiaTheme="majorEastAsia" w:hAnsiTheme="majorHAnsi" w:cstheme="majorBidi"/>
      <w:color w:val="1F3763" w:themeColor="accent1" w:themeShade="7F"/>
      <w:sz w:val="24"/>
      <w:szCs w:val="24"/>
      <w:lang w:val="en-US"/>
    </w:rPr>
  </w:style>
  <w:style w:type="character" w:customStyle="1" w:styleId="q4iawc">
    <w:name w:val="q4iawc"/>
    <w:basedOn w:val="Fontepargpadro"/>
    <w:rsid w:val="00FA0ECF"/>
  </w:style>
  <w:style w:type="paragraph" w:styleId="Citao">
    <w:name w:val="Quote"/>
    <w:basedOn w:val="Normal"/>
    <w:next w:val="Normal"/>
    <w:link w:val="CitaoChar"/>
    <w:uiPriority w:val="29"/>
    <w:qFormat/>
    <w:rsid w:val="00FA0ECF"/>
    <w:pPr>
      <w:spacing w:after="160" w:line="360" w:lineRule="auto"/>
      <w:ind w:firstLine="0"/>
      <w:jc w:val="left"/>
    </w:pPr>
    <w:rPr>
      <w:rFonts w:ascii="Arial" w:eastAsia="Batang" w:hAnsi="Arial"/>
      <w:iCs/>
      <w:sz w:val="20"/>
      <w:szCs w:val="24"/>
      <w:lang w:val="pt-BR" w:eastAsia="ko-KR"/>
    </w:rPr>
  </w:style>
  <w:style w:type="character" w:customStyle="1" w:styleId="CitaoChar">
    <w:name w:val="Citação Char"/>
    <w:basedOn w:val="Fontepargpadro"/>
    <w:link w:val="Citao"/>
    <w:uiPriority w:val="29"/>
    <w:rsid w:val="00FA0ECF"/>
    <w:rPr>
      <w:rFonts w:ascii="Arial" w:eastAsia="Batang" w:hAnsi="Arial"/>
      <w:iCs/>
      <w:szCs w:val="24"/>
      <w:lang w:eastAsia="ko-KR"/>
    </w:rPr>
  </w:style>
  <w:style w:type="paragraph" w:customStyle="1" w:styleId="TtulodaFigura">
    <w:name w:val="Título da Figura"/>
    <w:basedOn w:val="Normal"/>
    <w:link w:val="TtulodaFiguraChar"/>
    <w:autoRedefine/>
    <w:qFormat/>
    <w:rsid w:val="00FA0ECF"/>
    <w:pPr>
      <w:ind w:firstLine="0"/>
      <w:jc w:val="left"/>
    </w:pPr>
    <w:rPr>
      <w:rFonts w:ascii="Arial" w:eastAsia="Batang" w:hAnsi="Arial"/>
      <w:i/>
      <w:szCs w:val="24"/>
      <w:lang w:val="pt-BR" w:eastAsia="en-US"/>
    </w:rPr>
  </w:style>
  <w:style w:type="paragraph" w:customStyle="1" w:styleId="NumeraoFigura">
    <w:name w:val="Numeração Figura"/>
    <w:basedOn w:val="Legenda"/>
    <w:link w:val="NumeraoFiguraChar"/>
    <w:autoRedefine/>
    <w:qFormat/>
    <w:rsid w:val="00FA0ECF"/>
    <w:pPr>
      <w:keepNext/>
      <w:spacing w:after="0"/>
      <w:ind w:firstLine="0"/>
    </w:pPr>
    <w:rPr>
      <w:rFonts w:eastAsia="Batang"/>
      <w:b w:val="0"/>
      <w:sz w:val="24"/>
    </w:rPr>
  </w:style>
  <w:style w:type="character" w:customStyle="1" w:styleId="TtulodaFiguraChar">
    <w:name w:val="Título da Figura Char"/>
    <w:basedOn w:val="Fontepargpadro"/>
    <w:link w:val="TtulodaFigura"/>
    <w:rsid w:val="00FA0ECF"/>
    <w:rPr>
      <w:rFonts w:ascii="Arial" w:eastAsia="Batang" w:hAnsi="Arial"/>
      <w:i/>
      <w:sz w:val="24"/>
      <w:szCs w:val="24"/>
      <w:lang w:eastAsia="en-US"/>
    </w:rPr>
  </w:style>
  <w:style w:type="character" w:customStyle="1" w:styleId="LegendaChar">
    <w:name w:val="Legenda Char"/>
    <w:basedOn w:val="Fontepargpadro"/>
    <w:link w:val="Legenda"/>
    <w:uiPriority w:val="35"/>
    <w:rsid w:val="00FA0ECF"/>
    <w:rPr>
      <w:rFonts w:ascii="Times New Roman" w:eastAsia="Times New Roman" w:hAnsi="Times New Roman"/>
      <w:b/>
      <w:bCs/>
      <w:color w:val="4F81BD"/>
      <w:sz w:val="18"/>
      <w:szCs w:val="18"/>
      <w:lang w:val="en-US"/>
    </w:rPr>
  </w:style>
  <w:style w:type="character" w:customStyle="1" w:styleId="NumeraoFiguraChar">
    <w:name w:val="Numeração Figura Char"/>
    <w:basedOn w:val="LegendaChar"/>
    <w:link w:val="NumeraoFigura"/>
    <w:rsid w:val="00FA0ECF"/>
    <w:rPr>
      <w:rFonts w:ascii="Times New Roman" w:eastAsia="Batang" w:hAnsi="Times New Roman"/>
      <w:b w:val="0"/>
      <w:bCs/>
      <w:color w:val="4F81BD"/>
      <w:sz w:val="24"/>
      <w:szCs w:val="18"/>
      <w:lang w:val="en-US"/>
    </w:rPr>
  </w:style>
  <w:style w:type="paragraph" w:customStyle="1" w:styleId="ListaMdia2-nfase21">
    <w:name w:val="Lista Média 2 - Ênfase 21"/>
    <w:hidden/>
    <w:uiPriority w:val="71"/>
    <w:rsid w:val="00C3708C"/>
    <w:rPr>
      <w:rFonts w:ascii="Arial" w:eastAsia="Batang" w:hAnsi="Arial"/>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0335">
      <w:bodyDiv w:val="1"/>
      <w:marLeft w:val="0"/>
      <w:marRight w:val="0"/>
      <w:marTop w:val="0"/>
      <w:marBottom w:val="0"/>
      <w:divBdr>
        <w:top w:val="none" w:sz="0" w:space="0" w:color="auto"/>
        <w:left w:val="none" w:sz="0" w:space="0" w:color="auto"/>
        <w:bottom w:val="none" w:sz="0" w:space="0" w:color="auto"/>
        <w:right w:val="none" w:sz="0" w:space="0" w:color="auto"/>
      </w:divBdr>
      <w:divsChild>
        <w:div w:id="1039476014">
          <w:marLeft w:val="0"/>
          <w:marRight w:val="0"/>
          <w:marTop w:val="0"/>
          <w:marBottom w:val="0"/>
          <w:divBdr>
            <w:top w:val="none" w:sz="0" w:space="0" w:color="auto"/>
            <w:left w:val="none" w:sz="0" w:space="0" w:color="auto"/>
            <w:bottom w:val="none" w:sz="0" w:space="0" w:color="auto"/>
            <w:right w:val="none" w:sz="0" w:space="0" w:color="auto"/>
          </w:divBdr>
        </w:div>
        <w:div w:id="1829321041">
          <w:marLeft w:val="0"/>
          <w:marRight w:val="0"/>
          <w:marTop w:val="0"/>
          <w:marBottom w:val="0"/>
          <w:divBdr>
            <w:top w:val="none" w:sz="0" w:space="0" w:color="auto"/>
            <w:left w:val="none" w:sz="0" w:space="0" w:color="auto"/>
            <w:bottom w:val="none" w:sz="0" w:space="0" w:color="auto"/>
            <w:right w:val="none" w:sz="0" w:space="0" w:color="auto"/>
          </w:divBdr>
        </w:div>
        <w:div w:id="20281118">
          <w:marLeft w:val="0"/>
          <w:marRight w:val="0"/>
          <w:marTop w:val="0"/>
          <w:marBottom w:val="0"/>
          <w:divBdr>
            <w:top w:val="none" w:sz="0" w:space="0" w:color="auto"/>
            <w:left w:val="none" w:sz="0" w:space="0" w:color="auto"/>
            <w:bottom w:val="none" w:sz="0" w:space="0" w:color="auto"/>
            <w:right w:val="none" w:sz="0" w:space="0" w:color="auto"/>
          </w:divBdr>
        </w:div>
        <w:div w:id="1983654767">
          <w:marLeft w:val="0"/>
          <w:marRight w:val="0"/>
          <w:marTop w:val="0"/>
          <w:marBottom w:val="0"/>
          <w:divBdr>
            <w:top w:val="none" w:sz="0" w:space="0" w:color="auto"/>
            <w:left w:val="none" w:sz="0" w:space="0" w:color="auto"/>
            <w:bottom w:val="none" w:sz="0" w:space="0" w:color="auto"/>
            <w:right w:val="none" w:sz="0" w:space="0" w:color="auto"/>
          </w:divBdr>
        </w:div>
        <w:div w:id="1283532762">
          <w:marLeft w:val="0"/>
          <w:marRight w:val="0"/>
          <w:marTop w:val="0"/>
          <w:marBottom w:val="0"/>
          <w:divBdr>
            <w:top w:val="none" w:sz="0" w:space="0" w:color="auto"/>
            <w:left w:val="none" w:sz="0" w:space="0" w:color="auto"/>
            <w:bottom w:val="none" w:sz="0" w:space="0" w:color="auto"/>
            <w:right w:val="none" w:sz="0" w:space="0" w:color="auto"/>
          </w:divBdr>
        </w:div>
        <w:div w:id="1465466771">
          <w:marLeft w:val="0"/>
          <w:marRight w:val="0"/>
          <w:marTop w:val="0"/>
          <w:marBottom w:val="0"/>
          <w:divBdr>
            <w:top w:val="none" w:sz="0" w:space="0" w:color="auto"/>
            <w:left w:val="none" w:sz="0" w:space="0" w:color="auto"/>
            <w:bottom w:val="none" w:sz="0" w:space="0" w:color="auto"/>
            <w:right w:val="none" w:sz="0" w:space="0" w:color="auto"/>
          </w:divBdr>
        </w:div>
        <w:div w:id="2019235258">
          <w:marLeft w:val="0"/>
          <w:marRight w:val="0"/>
          <w:marTop w:val="0"/>
          <w:marBottom w:val="0"/>
          <w:divBdr>
            <w:top w:val="none" w:sz="0" w:space="0" w:color="auto"/>
            <w:left w:val="none" w:sz="0" w:space="0" w:color="auto"/>
            <w:bottom w:val="none" w:sz="0" w:space="0" w:color="auto"/>
            <w:right w:val="none" w:sz="0" w:space="0" w:color="auto"/>
          </w:divBdr>
        </w:div>
        <w:div w:id="310837302">
          <w:marLeft w:val="0"/>
          <w:marRight w:val="0"/>
          <w:marTop w:val="0"/>
          <w:marBottom w:val="0"/>
          <w:divBdr>
            <w:top w:val="none" w:sz="0" w:space="0" w:color="auto"/>
            <w:left w:val="none" w:sz="0" w:space="0" w:color="auto"/>
            <w:bottom w:val="none" w:sz="0" w:space="0" w:color="auto"/>
            <w:right w:val="none" w:sz="0" w:space="0" w:color="auto"/>
          </w:divBdr>
        </w:div>
        <w:div w:id="711658328">
          <w:marLeft w:val="0"/>
          <w:marRight w:val="0"/>
          <w:marTop w:val="0"/>
          <w:marBottom w:val="0"/>
          <w:divBdr>
            <w:top w:val="none" w:sz="0" w:space="0" w:color="auto"/>
            <w:left w:val="none" w:sz="0" w:space="0" w:color="auto"/>
            <w:bottom w:val="none" w:sz="0" w:space="0" w:color="auto"/>
            <w:right w:val="none" w:sz="0" w:space="0" w:color="auto"/>
          </w:divBdr>
        </w:div>
        <w:div w:id="908006445">
          <w:marLeft w:val="0"/>
          <w:marRight w:val="0"/>
          <w:marTop w:val="0"/>
          <w:marBottom w:val="0"/>
          <w:divBdr>
            <w:top w:val="none" w:sz="0" w:space="0" w:color="auto"/>
            <w:left w:val="none" w:sz="0" w:space="0" w:color="auto"/>
            <w:bottom w:val="none" w:sz="0" w:space="0" w:color="auto"/>
            <w:right w:val="none" w:sz="0" w:space="0" w:color="auto"/>
          </w:divBdr>
        </w:div>
      </w:divsChild>
    </w:div>
    <w:div w:id="165824188">
      <w:bodyDiv w:val="1"/>
      <w:marLeft w:val="0"/>
      <w:marRight w:val="0"/>
      <w:marTop w:val="0"/>
      <w:marBottom w:val="0"/>
      <w:divBdr>
        <w:top w:val="none" w:sz="0" w:space="0" w:color="auto"/>
        <w:left w:val="none" w:sz="0" w:space="0" w:color="auto"/>
        <w:bottom w:val="none" w:sz="0" w:space="0" w:color="auto"/>
        <w:right w:val="none" w:sz="0" w:space="0" w:color="auto"/>
      </w:divBdr>
      <w:divsChild>
        <w:div w:id="1250311545">
          <w:marLeft w:val="0"/>
          <w:marRight w:val="0"/>
          <w:marTop w:val="0"/>
          <w:marBottom w:val="0"/>
          <w:divBdr>
            <w:top w:val="none" w:sz="0" w:space="0" w:color="auto"/>
            <w:left w:val="none" w:sz="0" w:space="0" w:color="auto"/>
            <w:bottom w:val="none" w:sz="0" w:space="0" w:color="auto"/>
            <w:right w:val="none" w:sz="0" w:space="0" w:color="auto"/>
          </w:divBdr>
        </w:div>
        <w:div w:id="1655983550">
          <w:marLeft w:val="0"/>
          <w:marRight w:val="0"/>
          <w:marTop w:val="0"/>
          <w:marBottom w:val="0"/>
          <w:divBdr>
            <w:top w:val="none" w:sz="0" w:space="0" w:color="auto"/>
            <w:left w:val="none" w:sz="0" w:space="0" w:color="auto"/>
            <w:bottom w:val="none" w:sz="0" w:space="0" w:color="auto"/>
            <w:right w:val="none" w:sz="0" w:space="0" w:color="auto"/>
          </w:divBdr>
        </w:div>
        <w:div w:id="72431247">
          <w:marLeft w:val="0"/>
          <w:marRight w:val="0"/>
          <w:marTop w:val="0"/>
          <w:marBottom w:val="0"/>
          <w:divBdr>
            <w:top w:val="none" w:sz="0" w:space="0" w:color="auto"/>
            <w:left w:val="none" w:sz="0" w:space="0" w:color="auto"/>
            <w:bottom w:val="none" w:sz="0" w:space="0" w:color="auto"/>
            <w:right w:val="none" w:sz="0" w:space="0" w:color="auto"/>
          </w:divBdr>
        </w:div>
        <w:div w:id="805972231">
          <w:marLeft w:val="0"/>
          <w:marRight w:val="0"/>
          <w:marTop w:val="0"/>
          <w:marBottom w:val="0"/>
          <w:divBdr>
            <w:top w:val="none" w:sz="0" w:space="0" w:color="auto"/>
            <w:left w:val="none" w:sz="0" w:space="0" w:color="auto"/>
            <w:bottom w:val="none" w:sz="0" w:space="0" w:color="auto"/>
            <w:right w:val="none" w:sz="0" w:space="0" w:color="auto"/>
          </w:divBdr>
        </w:div>
        <w:div w:id="320354567">
          <w:marLeft w:val="0"/>
          <w:marRight w:val="0"/>
          <w:marTop w:val="0"/>
          <w:marBottom w:val="0"/>
          <w:divBdr>
            <w:top w:val="none" w:sz="0" w:space="0" w:color="auto"/>
            <w:left w:val="none" w:sz="0" w:space="0" w:color="auto"/>
            <w:bottom w:val="none" w:sz="0" w:space="0" w:color="auto"/>
            <w:right w:val="none" w:sz="0" w:space="0" w:color="auto"/>
          </w:divBdr>
        </w:div>
        <w:div w:id="1437825480">
          <w:marLeft w:val="0"/>
          <w:marRight w:val="0"/>
          <w:marTop w:val="0"/>
          <w:marBottom w:val="0"/>
          <w:divBdr>
            <w:top w:val="none" w:sz="0" w:space="0" w:color="auto"/>
            <w:left w:val="none" w:sz="0" w:space="0" w:color="auto"/>
            <w:bottom w:val="none" w:sz="0" w:space="0" w:color="auto"/>
            <w:right w:val="none" w:sz="0" w:space="0" w:color="auto"/>
          </w:divBdr>
        </w:div>
        <w:div w:id="434596623">
          <w:marLeft w:val="0"/>
          <w:marRight w:val="0"/>
          <w:marTop w:val="0"/>
          <w:marBottom w:val="0"/>
          <w:divBdr>
            <w:top w:val="none" w:sz="0" w:space="0" w:color="auto"/>
            <w:left w:val="none" w:sz="0" w:space="0" w:color="auto"/>
            <w:bottom w:val="none" w:sz="0" w:space="0" w:color="auto"/>
            <w:right w:val="none" w:sz="0" w:space="0" w:color="auto"/>
          </w:divBdr>
        </w:div>
        <w:div w:id="1349675624">
          <w:marLeft w:val="0"/>
          <w:marRight w:val="0"/>
          <w:marTop w:val="0"/>
          <w:marBottom w:val="0"/>
          <w:divBdr>
            <w:top w:val="none" w:sz="0" w:space="0" w:color="auto"/>
            <w:left w:val="none" w:sz="0" w:space="0" w:color="auto"/>
            <w:bottom w:val="none" w:sz="0" w:space="0" w:color="auto"/>
            <w:right w:val="none" w:sz="0" w:space="0" w:color="auto"/>
          </w:divBdr>
        </w:div>
        <w:div w:id="759453849">
          <w:marLeft w:val="0"/>
          <w:marRight w:val="0"/>
          <w:marTop w:val="0"/>
          <w:marBottom w:val="0"/>
          <w:divBdr>
            <w:top w:val="none" w:sz="0" w:space="0" w:color="auto"/>
            <w:left w:val="none" w:sz="0" w:space="0" w:color="auto"/>
            <w:bottom w:val="none" w:sz="0" w:space="0" w:color="auto"/>
            <w:right w:val="none" w:sz="0" w:space="0" w:color="auto"/>
          </w:divBdr>
        </w:div>
        <w:div w:id="2125033365">
          <w:marLeft w:val="0"/>
          <w:marRight w:val="0"/>
          <w:marTop w:val="0"/>
          <w:marBottom w:val="0"/>
          <w:divBdr>
            <w:top w:val="none" w:sz="0" w:space="0" w:color="auto"/>
            <w:left w:val="none" w:sz="0" w:space="0" w:color="auto"/>
            <w:bottom w:val="none" w:sz="0" w:space="0" w:color="auto"/>
            <w:right w:val="none" w:sz="0" w:space="0" w:color="auto"/>
          </w:divBdr>
        </w:div>
        <w:div w:id="1403019767">
          <w:marLeft w:val="0"/>
          <w:marRight w:val="0"/>
          <w:marTop w:val="0"/>
          <w:marBottom w:val="0"/>
          <w:divBdr>
            <w:top w:val="none" w:sz="0" w:space="0" w:color="auto"/>
            <w:left w:val="none" w:sz="0" w:space="0" w:color="auto"/>
            <w:bottom w:val="none" w:sz="0" w:space="0" w:color="auto"/>
            <w:right w:val="none" w:sz="0" w:space="0" w:color="auto"/>
          </w:divBdr>
        </w:div>
        <w:div w:id="1615671398">
          <w:marLeft w:val="0"/>
          <w:marRight w:val="0"/>
          <w:marTop w:val="0"/>
          <w:marBottom w:val="0"/>
          <w:divBdr>
            <w:top w:val="none" w:sz="0" w:space="0" w:color="auto"/>
            <w:left w:val="none" w:sz="0" w:space="0" w:color="auto"/>
            <w:bottom w:val="none" w:sz="0" w:space="0" w:color="auto"/>
            <w:right w:val="none" w:sz="0" w:space="0" w:color="auto"/>
          </w:divBdr>
        </w:div>
        <w:div w:id="1610356325">
          <w:marLeft w:val="0"/>
          <w:marRight w:val="0"/>
          <w:marTop w:val="0"/>
          <w:marBottom w:val="0"/>
          <w:divBdr>
            <w:top w:val="none" w:sz="0" w:space="0" w:color="auto"/>
            <w:left w:val="none" w:sz="0" w:space="0" w:color="auto"/>
            <w:bottom w:val="none" w:sz="0" w:space="0" w:color="auto"/>
            <w:right w:val="none" w:sz="0" w:space="0" w:color="auto"/>
          </w:divBdr>
        </w:div>
        <w:div w:id="912662737">
          <w:marLeft w:val="0"/>
          <w:marRight w:val="0"/>
          <w:marTop w:val="0"/>
          <w:marBottom w:val="0"/>
          <w:divBdr>
            <w:top w:val="none" w:sz="0" w:space="0" w:color="auto"/>
            <w:left w:val="none" w:sz="0" w:space="0" w:color="auto"/>
            <w:bottom w:val="none" w:sz="0" w:space="0" w:color="auto"/>
            <w:right w:val="none" w:sz="0" w:space="0" w:color="auto"/>
          </w:divBdr>
        </w:div>
        <w:div w:id="2054772905">
          <w:marLeft w:val="0"/>
          <w:marRight w:val="0"/>
          <w:marTop w:val="0"/>
          <w:marBottom w:val="0"/>
          <w:divBdr>
            <w:top w:val="none" w:sz="0" w:space="0" w:color="auto"/>
            <w:left w:val="none" w:sz="0" w:space="0" w:color="auto"/>
            <w:bottom w:val="none" w:sz="0" w:space="0" w:color="auto"/>
            <w:right w:val="none" w:sz="0" w:space="0" w:color="auto"/>
          </w:divBdr>
        </w:div>
        <w:div w:id="1856384722">
          <w:marLeft w:val="0"/>
          <w:marRight w:val="0"/>
          <w:marTop w:val="0"/>
          <w:marBottom w:val="0"/>
          <w:divBdr>
            <w:top w:val="none" w:sz="0" w:space="0" w:color="auto"/>
            <w:left w:val="none" w:sz="0" w:space="0" w:color="auto"/>
            <w:bottom w:val="none" w:sz="0" w:space="0" w:color="auto"/>
            <w:right w:val="none" w:sz="0" w:space="0" w:color="auto"/>
          </w:divBdr>
        </w:div>
        <w:div w:id="1074275783">
          <w:marLeft w:val="0"/>
          <w:marRight w:val="0"/>
          <w:marTop w:val="0"/>
          <w:marBottom w:val="0"/>
          <w:divBdr>
            <w:top w:val="none" w:sz="0" w:space="0" w:color="auto"/>
            <w:left w:val="none" w:sz="0" w:space="0" w:color="auto"/>
            <w:bottom w:val="none" w:sz="0" w:space="0" w:color="auto"/>
            <w:right w:val="none" w:sz="0" w:space="0" w:color="auto"/>
          </w:divBdr>
        </w:div>
        <w:div w:id="1317682944">
          <w:marLeft w:val="0"/>
          <w:marRight w:val="0"/>
          <w:marTop w:val="0"/>
          <w:marBottom w:val="0"/>
          <w:divBdr>
            <w:top w:val="none" w:sz="0" w:space="0" w:color="auto"/>
            <w:left w:val="none" w:sz="0" w:space="0" w:color="auto"/>
            <w:bottom w:val="none" w:sz="0" w:space="0" w:color="auto"/>
            <w:right w:val="none" w:sz="0" w:space="0" w:color="auto"/>
          </w:divBdr>
        </w:div>
      </w:divsChild>
    </w:div>
    <w:div w:id="167061842">
      <w:bodyDiv w:val="1"/>
      <w:marLeft w:val="0"/>
      <w:marRight w:val="0"/>
      <w:marTop w:val="0"/>
      <w:marBottom w:val="0"/>
      <w:divBdr>
        <w:top w:val="none" w:sz="0" w:space="0" w:color="auto"/>
        <w:left w:val="none" w:sz="0" w:space="0" w:color="auto"/>
        <w:bottom w:val="none" w:sz="0" w:space="0" w:color="auto"/>
        <w:right w:val="none" w:sz="0" w:space="0" w:color="auto"/>
      </w:divBdr>
      <w:divsChild>
        <w:div w:id="416442380">
          <w:marLeft w:val="0"/>
          <w:marRight w:val="0"/>
          <w:marTop w:val="0"/>
          <w:marBottom w:val="0"/>
          <w:divBdr>
            <w:top w:val="none" w:sz="0" w:space="0" w:color="auto"/>
            <w:left w:val="none" w:sz="0" w:space="0" w:color="auto"/>
            <w:bottom w:val="none" w:sz="0" w:space="0" w:color="auto"/>
            <w:right w:val="none" w:sz="0" w:space="0" w:color="auto"/>
          </w:divBdr>
        </w:div>
        <w:div w:id="823008246">
          <w:marLeft w:val="0"/>
          <w:marRight w:val="0"/>
          <w:marTop w:val="0"/>
          <w:marBottom w:val="0"/>
          <w:divBdr>
            <w:top w:val="none" w:sz="0" w:space="0" w:color="auto"/>
            <w:left w:val="none" w:sz="0" w:space="0" w:color="auto"/>
            <w:bottom w:val="none" w:sz="0" w:space="0" w:color="auto"/>
            <w:right w:val="none" w:sz="0" w:space="0" w:color="auto"/>
          </w:divBdr>
        </w:div>
        <w:div w:id="1125462154">
          <w:marLeft w:val="0"/>
          <w:marRight w:val="0"/>
          <w:marTop w:val="0"/>
          <w:marBottom w:val="0"/>
          <w:divBdr>
            <w:top w:val="none" w:sz="0" w:space="0" w:color="auto"/>
            <w:left w:val="none" w:sz="0" w:space="0" w:color="auto"/>
            <w:bottom w:val="none" w:sz="0" w:space="0" w:color="auto"/>
            <w:right w:val="none" w:sz="0" w:space="0" w:color="auto"/>
          </w:divBdr>
        </w:div>
        <w:div w:id="1103648448">
          <w:marLeft w:val="0"/>
          <w:marRight w:val="0"/>
          <w:marTop w:val="0"/>
          <w:marBottom w:val="0"/>
          <w:divBdr>
            <w:top w:val="none" w:sz="0" w:space="0" w:color="auto"/>
            <w:left w:val="none" w:sz="0" w:space="0" w:color="auto"/>
            <w:bottom w:val="none" w:sz="0" w:space="0" w:color="auto"/>
            <w:right w:val="none" w:sz="0" w:space="0" w:color="auto"/>
          </w:divBdr>
        </w:div>
        <w:div w:id="909655462">
          <w:marLeft w:val="0"/>
          <w:marRight w:val="0"/>
          <w:marTop w:val="0"/>
          <w:marBottom w:val="0"/>
          <w:divBdr>
            <w:top w:val="none" w:sz="0" w:space="0" w:color="auto"/>
            <w:left w:val="none" w:sz="0" w:space="0" w:color="auto"/>
            <w:bottom w:val="none" w:sz="0" w:space="0" w:color="auto"/>
            <w:right w:val="none" w:sz="0" w:space="0" w:color="auto"/>
          </w:divBdr>
        </w:div>
        <w:div w:id="735250437">
          <w:marLeft w:val="0"/>
          <w:marRight w:val="0"/>
          <w:marTop w:val="0"/>
          <w:marBottom w:val="0"/>
          <w:divBdr>
            <w:top w:val="none" w:sz="0" w:space="0" w:color="auto"/>
            <w:left w:val="none" w:sz="0" w:space="0" w:color="auto"/>
            <w:bottom w:val="none" w:sz="0" w:space="0" w:color="auto"/>
            <w:right w:val="none" w:sz="0" w:space="0" w:color="auto"/>
          </w:divBdr>
        </w:div>
        <w:div w:id="803930518">
          <w:marLeft w:val="0"/>
          <w:marRight w:val="0"/>
          <w:marTop w:val="0"/>
          <w:marBottom w:val="0"/>
          <w:divBdr>
            <w:top w:val="none" w:sz="0" w:space="0" w:color="auto"/>
            <w:left w:val="none" w:sz="0" w:space="0" w:color="auto"/>
            <w:bottom w:val="none" w:sz="0" w:space="0" w:color="auto"/>
            <w:right w:val="none" w:sz="0" w:space="0" w:color="auto"/>
          </w:divBdr>
        </w:div>
        <w:div w:id="1293631813">
          <w:marLeft w:val="0"/>
          <w:marRight w:val="0"/>
          <w:marTop w:val="0"/>
          <w:marBottom w:val="0"/>
          <w:divBdr>
            <w:top w:val="none" w:sz="0" w:space="0" w:color="auto"/>
            <w:left w:val="none" w:sz="0" w:space="0" w:color="auto"/>
            <w:bottom w:val="none" w:sz="0" w:space="0" w:color="auto"/>
            <w:right w:val="none" w:sz="0" w:space="0" w:color="auto"/>
          </w:divBdr>
        </w:div>
        <w:div w:id="43721675">
          <w:marLeft w:val="0"/>
          <w:marRight w:val="0"/>
          <w:marTop w:val="0"/>
          <w:marBottom w:val="0"/>
          <w:divBdr>
            <w:top w:val="none" w:sz="0" w:space="0" w:color="auto"/>
            <w:left w:val="none" w:sz="0" w:space="0" w:color="auto"/>
            <w:bottom w:val="none" w:sz="0" w:space="0" w:color="auto"/>
            <w:right w:val="none" w:sz="0" w:space="0" w:color="auto"/>
          </w:divBdr>
        </w:div>
        <w:div w:id="590509746">
          <w:marLeft w:val="0"/>
          <w:marRight w:val="0"/>
          <w:marTop w:val="0"/>
          <w:marBottom w:val="0"/>
          <w:divBdr>
            <w:top w:val="none" w:sz="0" w:space="0" w:color="auto"/>
            <w:left w:val="none" w:sz="0" w:space="0" w:color="auto"/>
            <w:bottom w:val="none" w:sz="0" w:space="0" w:color="auto"/>
            <w:right w:val="none" w:sz="0" w:space="0" w:color="auto"/>
          </w:divBdr>
        </w:div>
        <w:div w:id="632447562">
          <w:marLeft w:val="0"/>
          <w:marRight w:val="0"/>
          <w:marTop w:val="0"/>
          <w:marBottom w:val="0"/>
          <w:divBdr>
            <w:top w:val="none" w:sz="0" w:space="0" w:color="auto"/>
            <w:left w:val="none" w:sz="0" w:space="0" w:color="auto"/>
            <w:bottom w:val="none" w:sz="0" w:space="0" w:color="auto"/>
            <w:right w:val="none" w:sz="0" w:space="0" w:color="auto"/>
          </w:divBdr>
        </w:div>
        <w:div w:id="1433090896">
          <w:marLeft w:val="0"/>
          <w:marRight w:val="0"/>
          <w:marTop w:val="0"/>
          <w:marBottom w:val="0"/>
          <w:divBdr>
            <w:top w:val="none" w:sz="0" w:space="0" w:color="auto"/>
            <w:left w:val="none" w:sz="0" w:space="0" w:color="auto"/>
            <w:bottom w:val="none" w:sz="0" w:space="0" w:color="auto"/>
            <w:right w:val="none" w:sz="0" w:space="0" w:color="auto"/>
          </w:divBdr>
        </w:div>
      </w:divsChild>
    </w:div>
    <w:div w:id="220412289">
      <w:bodyDiv w:val="1"/>
      <w:marLeft w:val="0"/>
      <w:marRight w:val="0"/>
      <w:marTop w:val="0"/>
      <w:marBottom w:val="0"/>
      <w:divBdr>
        <w:top w:val="none" w:sz="0" w:space="0" w:color="auto"/>
        <w:left w:val="none" w:sz="0" w:space="0" w:color="auto"/>
        <w:bottom w:val="none" w:sz="0" w:space="0" w:color="auto"/>
        <w:right w:val="none" w:sz="0" w:space="0" w:color="auto"/>
      </w:divBdr>
      <w:divsChild>
        <w:div w:id="1986424262">
          <w:marLeft w:val="0"/>
          <w:marRight w:val="0"/>
          <w:marTop w:val="0"/>
          <w:marBottom w:val="0"/>
          <w:divBdr>
            <w:top w:val="none" w:sz="0" w:space="0" w:color="auto"/>
            <w:left w:val="none" w:sz="0" w:space="0" w:color="auto"/>
            <w:bottom w:val="none" w:sz="0" w:space="0" w:color="auto"/>
            <w:right w:val="none" w:sz="0" w:space="0" w:color="auto"/>
          </w:divBdr>
        </w:div>
        <w:div w:id="1970087494">
          <w:marLeft w:val="0"/>
          <w:marRight w:val="0"/>
          <w:marTop w:val="0"/>
          <w:marBottom w:val="0"/>
          <w:divBdr>
            <w:top w:val="none" w:sz="0" w:space="0" w:color="auto"/>
            <w:left w:val="none" w:sz="0" w:space="0" w:color="auto"/>
            <w:bottom w:val="none" w:sz="0" w:space="0" w:color="auto"/>
            <w:right w:val="none" w:sz="0" w:space="0" w:color="auto"/>
          </w:divBdr>
        </w:div>
        <w:div w:id="1739396956">
          <w:marLeft w:val="0"/>
          <w:marRight w:val="0"/>
          <w:marTop w:val="0"/>
          <w:marBottom w:val="0"/>
          <w:divBdr>
            <w:top w:val="none" w:sz="0" w:space="0" w:color="auto"/>
            <w:left w:val="none" w:sz="0" w:space="0" w:color="auto"/>
            <w:bottom w:val="none" w:sz="0" w:space="0" w:color="auto"/>
            <w:right w:val="none" w:sz="0" w:space="0" w:color="auto"/>
          </w:divBdr>
        </w:div>
        <w:div w:id="625964277">
          <w:marLeft w:val="0"/>
          <w:marRight w:val="0"/>
          <w:marTop w:val="0"/>
          <w:marBottom w:val="0"/>
          <w:divBdr>
            <w:top w:val="none" w:sz="0" w:space="0" w:color="auto"/>
            <w:left w:val="none" w:sz="0" w:space="0" w:color="auto"/>
            <w:bottom w:val="none" w:sz="0" w:space="0" w:color="auto"/>
            <w:right w:val="none" w:sz="0" w:space="0" w:color="auto"/>
          </w:divBdr>
        </w:div>
        <w:div w:id="322466392">
          <w:marLeft w:val="0"/>
          <w:marRight w:val="0"/>
          <w:marTop w:val="0"/>
          <w:marBottom w:val="0"/>
          <w:divBdr>
            <w:top w:val="none" w:sz="0" w:space="0" w:color="auto"/>
            <w:left w:val="none" w:sz="0" w:space="0" w:color="auto"/>
            <w:bottom w:val="none" w:sz="0" w:space="0" w:color="auto"/>
            <w:right w:val="none" w:sz="0" w:space="0" w:color="auto"/>
          </w:divBdr>
        </w:div>
        <w:div w:id="1400784691">
          <w:marLeft w:val="0"/>
          <w:marRight w:val="0"/>
          <w:marTop w:val="0"/>
          <w:marBottom w:val="0"/>
          <w:divBdr>
            <w:top w:val="none" w:sz="0" w:space="0" w:color="auto"/>
            <w:left w:val="none" w:sz="0" w:space="0" w:color="auto"/>
            <w:bottom w:val="none" w:sz="0" w:space="0" w:color="auto"/>
            <w:right w:val="none" w:sz="0" w:space="0" w:color="auto"/>
          </w:divBdr>
        </w:div>
        <w:div w:id="2104451939">
          <w:marLeft w:val="0"/>
          <w:marRight w:val="0"/>
          <w:marTop w:val="0"/>
          <w:marBottom w:val="0"/>
          <w:divBdr>
            <w:top w:val="none" w:sz="0" w:space="0" w:color="auto"/>
            <w:left w:val="none" w:sz="0" w:space="0" w:color="auto"/>
            <w:bottom w:val="none" w:sz="0" w:space="0" w:color="auto"/>
            <w:right w:val="none" w:sz="0" w:space="0" w:color="auto"/>
          </w:divBdr>
        </w:div>
        <w:div w:id="2045667823">
          <w:marLeft w:val="0"/>
          <w:marRight w:val="0"/>
          <w:marTop w:val="0"/>
          <w:marBottom w:val="0"/>
          <w:divBdr>
            <w:top w:val="none" w:sz="0" w:space="0" w:color="auto"/>
            <w:left w:val="none" w:sz="0" w:space="0" w:color="auto"/>
            <w:bottom w:val="none" w:sz="0" w:space="0" w:color="auto"/>
            <w:right w:val="none" w:sz="0" w:space="0" w:color="auto"/>
          </w:divBdr>
        </w:div>
        <w:div w:id="485703474">
          <w:marLeft w:val="0"/>
          <w:marRight w:val="0"/>
          <w:marTop w:val="0"/>
          <w:marBottom w:val="0"/>
          <w:divBdr>
            <w:top w:val="none" w:sz="0" w:space="0" w:color="auto"/>
            <w:left w:val="none" w:sz="0" w:space="0" w:color="auto"/>
            <w:bottom w:val="none" w:sz="0" w:space="0" w:color="auto"/>
            <w:right w:val="none" w:sz="0" w:space="0" w:color="auto"/>
          </w:divBdr>
        </w:div>
        <w:div w:id="2043700319">
          <w:marLeft w:val="0"/>
          <w:marRight w:val="0"/>
          <w:marTop w:val="0"/>
          <w:marBottom w:val="0"/>
          <w:divBdr>
            <w:top w:val="none" w:sz="0" w:space="0" w:color="auto"/>
            <w:left w:val="none" w:sz="0" w:space="0" w:color="auto"/>
            <w:bottom w:val="none" w:sz="0" w:space="0" w:color="auto"/>
            <w:right w:val="none" w:sz="0" w:space="0" w:color="auto"/>
          </w:divBdr>
        </w:div>
        <w:div w:id="741295513">
          <w:marLeft w:val="0"/>
          <w:marRight w:val="0"/>
          <w:marTop w:val="0"/>
          <w:marBottom w:val="0"/>
          <w:divBdr>
            <w:top w:val="none" w:sz="0" w:space="0" w:color="auto"/>
            <w:left w:val="none" w:sz="0" w:space="0" w:color="auto"/>
            <w:bottom w:val="none" w:sz="0" w:space="0" w:color="auto"/>
            <w:right w:val="none" w:sz="0" w:space="0" w:color="auto"/>
          </w:divBdr>
        </w:div>
        <w:div w:id="483860224">
          <w:marLeft w:val="0"/>
          <w:marRight w:val="0"/>
          <w:marTop w:val="0"/>
          <w:marBottom w:val="0"/>
          <w:divBdr>
            <w:top w:val="none" w:sz="0" w:space="0" w:color="auto"/>
            <w:left w:val="none" w:sz="0" w:space="0" w:color="auto"/>
            <w:bottom w:val="none" w:sz="0" w:space="0" w:color="auto"/>
            <w:right w:val="none" w:sz="0" w:space="0" w:color="auto"/>
          </w:divBdr>
        </w:div>
        <w:div w:id="1184055205">
          <w:marLeft w:val="0"/>
          <w:marRight w:val="0"/>
          <w:marTop w:val="0"/>
          <w:marBottom w:val="0"/>
          <w:divBdr>
            <w:top w:val="none" w:sz="0" w:space="0" w:color="auto"/>
            <w:left w:val="none" w:sz="0" w:space="0" w:color="auto"/>
            <w:bottom w:val="none" w:sz="0" w:space="0" w:color="auto"/>
            <w:right w:val="none" w:sz="0" w:space="0" w:color="auto"/>
          </w:divBdr>
        </w:div>
        <w:div w:id="760180716">
          <w:marLeft w:val="0"/>
          <w:marRight w:val="0"/>
          <w:marTop w:val="0"/>
          <w:marBottom w:val="0"/>
          <w:divBdr>
            <w:top w:val="none" w:sz="0" w:space="0" w:color="auto"/>
            <w:left w:val="none" w:sz="0" w:space="0" w:color="auto"/>
            <w:bottom w:val="none" w:sz="0" w:space="0" w:color="auto"/>
            <w:right w:val="none" w:sz="0" w:space="0" w:color="auto"/>
          </w:divBdr>
        </w:div>
        <w:div w:id="1456557637">
          <w:marLeft w:val="0"/>
          <w:marRight w:val="0"/>
          <w:marTop w:val="0"/>
          <w:marBottom w:val="0"/>
          <w:divBdr>
            <w:top w:val="none" w:sz="0" w:space="0" w:color="auto"/>
            <w:left w:val="none" w:sz="0" w:space="0" w:color="auto"/>
            <w:bottom w:val="none" w:sz="0" w:space="0" w:color="auto"/>
            <w:right w:val="none" w:sz="0" w:space="0" w:color="auto"/>
          </w:divBdr>
        </w:div>
        <w:div w:id="1412308661">
          <w:marLeft w:val="0"/>
          <w:marRight w:val="0"/>
          <w:marTop w:val="0"/>
          <w:marBottom w:val="0"/>
          <w:divBdr>
            <w:top w:val="none" w:sz="0" w:space="0" w:color="auto"/>
            <w:left w:val="none" w:sz="0" w:space="0" w:color="auto"/>
            <w:bottom w:val="none" w:sz="0" w:space="0" w:color="auto"/>
            <w:right w:val="none" w:sz="0" w:space="0" w:color="auto"/>
          </w:divBdr>
        </w:div>
        <w:div w:id="648174939">
          <w:marLeft w:val="0"/>
          <w:marRight w:val="0"/>
          <w:marTop w:val="0"/>
          <w:marBottom w:val="0"/>
          <w:divBdr>
            <w:top w:val="none" w:sz="0" w:space="0" w:color="auto"/>
            <w:left w:val="none" w:sz="0" w:space="0" w:color="auto"/>
            <w:bottom w:val="none" w:sz="0" w:space="0" w:color="auto"/>
            <w:right w:val="none" w:sz="0" w:space="0" w:color="auto"/>
          </w:divBdr>
        </w:div>
        <w:div w:id="2110856427">
          <w:marLeft w:val="0"/>
          <w:marRight w:val="0"/>
          <w:marTop w:val="0"/>
          <w:marBottom w:val="0"/>
          <w:divBdr>
            <w:top w:val="none" w:sz="0" w:space="0" w:color="auto"/>
            <w:left w:val="none" w:sz="0" w:space="0" w:color="auto"/>
            <w:bottom w:val="none" w:sz="0" w:space="0" w:color="auto"/>
            <w:right w:val="none" w:sz="0" w:space="0" w:color="auto"/>
          </w:divBdr>
        </w:div>
        <w:div w:id="1920826828">
          <w:marLeft w:val="0"/>
          <w:marRight w:val="0"/>
          <w:marTop w:val="0"/>
          <w:marBottom w:val="0"/>
          <w:divBdr>
            <w:top w:val="none" w:sz="0" w:space="0" w:color="auto"/>
            <w:left w:val="none" w:sz="0" w:space="0" w:color="auto"/>
            <w:bottom w:val="none" w:sz="0" w:space="0" w:color="auto"/>
            <w:right w:val="none" w:sz="0" w:space="0" w:color="auto"/>
          </w:divBdr>
        </w:div>
        <w:div w:id="705789167">
          <w:marLeft w:val="0"/>
          <w:marRight w:val="0"/>
          <w:marTop w:val="0"/>
          <w:marBottom w:val="0"/>
          <w:divBdr>
            <w:top w:val="none" w:sz="0" w:space="0" w:color="auto"/>
            <w:left w:val="none" w:sz="0" w:space="0" w:color="auto"/>
            <w:bottom w:val="none" w:sz="0" w:space="0" w:color="auto"/>
            <w:right w:val="none" w:sz="0" w:space="0" w:color="auto"/>
          </w:divBdr>
        </w:div>
      </w:divsChild>
    </w:div>
    <w:div w:id="246116554">
      <w:bodyDiv w:val="1"/>
      <w:marLeft w:val="0"/>
      <w:marRight w:val="0"/>
      <w:marTop w:val="0"/>
      <w:marBottom w:val="0"/>
      <w:divBdr>
        <w:top w:val="none" w:sz="0" w:space="0" w:color="auto"/>
        <w:left w:val="none" w:sz="0" w:space="0" w:color="auto"/>
        <w:bottom w:val="none" w:sz="0" w:space="0" w:color="auto"/>
        <w:right w:val="none" w:sz="0" w:space="0" w:color="auto"/>
      </w:divBdr>
      <w:divsChild>
        <w:div w:id="949583456">
          <w:marLeft w:val="0"/>
          <w:marRight w:val="0"/>
          <w:marTop w:val="0"/>
          <w:marBottom w:val="0"/>
          <w:divBdr>
            <w:top w:val="none" w:sz="0" w:space="0" w:color="auto"/>
            <w:left w:val="none" w:sz="0" w:space="0" w:color="auto"/>
            <w:bottom w:val="none" w:sz="0" w:space="0" w:color="auto"/>
            <w:right w:val="none" w:sz="0" w:space="0" w:color="auto"/>
          </w:divBdr>
        </w:div>
        <w:div w:id="1610045042">
          <w:marLeft w:val="0"/>
          <w:marRight w:val="0"/>
          <w:marTop w:val="0"/>
          <w:marBottom w:val="0"/>
          <w:divBdr>
            <w:top w:val="none" w:sz="0" w:space="0" w:color="auto"/>
            <w:left w:val="none" w:sz="0" w:space="0" w:color="auto"/>
            <w:bottom w:val="none" w:sz="0" w:space="0" w:color="auto"/>
            <w:right w:val="none" w:sz="0" w:space="0" w:color="auto"/>
          </w:divBdr>
        </w:div>
        <w:div w:id="2126150305">
          <w:marLeft w:val="0"/>
          <w:marRight w:val="0"/>
          <w:marTop w:val="0"/>
          <w:marBottom w:val="0"/>
          <w:divBdr>
            <w:top w:val="none" w:sz="0" w:space="0" w:color="auto"/>
            <w:left w:val="none" w:sz="0" w:space="0" w:color="auto"/>
            <w:bottom w:val="none" w:sz="0" w:space="0" w:color="auto"/>
            <w:right w:val="none" w:sz="0" w:space="0" w:color="auto"/>
          </w:divBdr>
        </w:div>
        <w:div w:id="748112031">
          <w:marLeft w:val="0"/>
          <w:marRight w:val="0"/>
          <w:marTop w:val="0"/>
          <w:marBottom w:val="0"/>
          <w:divBdr>
            <w:top w:val="none" w:sz="0" w:space="0" w:color="auto"/>
            <w:left w:val="none" w:sz="0" w:space="0" w:color="auto"/>
            <w:bottom w:val="none" w:sz="0" w:space="0" w:color="auto"/>
            <w:right w:val="none" w:sz="0" w:space="0" w:color="auto"/>
          </w:divBdr>
        </w:div>
        <w:div w:id="173156612">
          <w:marLeft w:val="0"/>
          <w:marRight w:val="0"/>
          <w:marTop w:val="0"/>
          <w:marBottom w:val="0"/>
          <w:divBdr>
            <w:top w:val="none" w:sz="0" w:space="0" w:color="auto"/>
            <w:left w:val="none" w:sz="0" w:space="0" w:color="auto"/>
            <w:bottom w:val="none" w:sz="0" w:space="0" w:color="auto"/>
            <w:right w:val="none" w:sz="0" w:space="0" w:color="auto"/>
          </w:divBdr>
        </w:div>
        <w:div w:id="224069496">
          <w:marLeft w:val="0"/>
          <w:marRight w:val="0"/>
          <w:marTop w:val="0"/>
          <w:marBottom w:val="0"/>
          <w:divBdr>
            <w:top w:val="none" w:sz="0" w:space="0" w:color="auto"/>
            <w:left w:val="none" w:sz="0" w:space="0" w:color="auto"/>
            <w:bottom w:val="none" w:sz="0" w:space="0" w:color="auto"/>
            <w:right w:val="none" w:sz="0" w:space="0" w:color="auto"/>
          </w:divBdr>
        </w:div>
        <w:div w:id="144401542">
          <w:marLeft w:val="0"/>
          <w:marRight w:val="0"/>
          <w:marTop w:val="0"/>
          <w:marBottom w:val="0"/>
          <w:divBdr>
            <w:top w:val="none" w:sz="0" w:space="0" w:color="auto"/>
            <w:left w:val="none" w:sz="0" w:space="0" w:color="auto"/>
            <w:bottom w:val="none" w:sz="0" w:space="0" w:color="auto"/>
            <w:right w:val="none" w:sz="0" w:space="0" w:color="auto"/>
          </w:divBdr>
        </w:div>
        <w:div w:id="2117212675">
          <w:marLeft w:val="0"/>
          <w:marRight w:val="0"/>
          <w:marTop w:val="0"/>
          <w:marBottom w:val="0"/>
          <w:divBdr>
            <w:top w:val="none" w:sz="0" w:space="0" w:color="auto"/>
            <w:left w:val="none" w:sz="0" w:space="0" w:color="auto"/>
            <w:bottom w:val="none" w:sz="0" w:space="0" w:color="auto"/>
            <w:right w:val="none" w:sz="0" w:space="0" w:color="auto"/>
          </w:divBdr>
        </w:div>
        <w:div w:id="2039042187">
          <w:marLeft w:val="0"/>
          <w:marRight w:val="0"/>
          <w:marTop w:val="0"/>
          <w:marBottom w:val="0"/>
          <w:divBdr>
            <w:top w:val="none" w:sz="0" w:space="0" w:color="auto"/>
            <w:left w:val="none" w:sz="0" w:space="0" w:color="auto"/>
            <w:bottom w:val="none" w:sz="0" w:space="0" w:color="auto"/>
            <w:right w:val="none" w:sz="0" w:space="0" w:color="auto"/>
          </w:divBdr>
        </w:div>
        <w:div w:id="294146008">
          <w:marLeft w:val="0"/>
          <w:marRight w:val="0"/>
          <w:marTop w:val="0"/>
          <w:marBottom w:val="0"/>
          <w:divBdr>
            <w:top w:val="none" w:sz="0" w:space="0" w:color="auto"/>
            <w:left w:val="none" w:sz="0" w:space="0" w:color="auto"/>
            <w:bottom w:val="none" w:sz="0" w:space="0" w:color="auto"/>
            <w:right w:val="none" w:sz="0" w:space="0" w:color="auto"/>
          </w:divBdr>
        </w:div>
        <w:div w:id="684745641">
          <w:marLeft w:val="0"/>
          <w:marRight w:val="0"/>
          <w:marTop w:val="0"/>
          <w:marBottom w:val="0"/>
          <w:divBdr>
            <w:top w:val="none" w:sz="0" w:space="0" w:color="auto"/>
            <w:left w:val="none" w:sz="0" w:space="0" w:color="auto"/>
            <w:bottom w:val="none" w:sz="0" w:space="0" w:color="auto"/>
            <w:right w:val="none" w:sz="0" w:space="0" w:color="auto"/>
          </w:divBdr>
        </w:div>
        <w:div w:id="1628271105">
          <w:marLeft w:val="0"/>
          <w:marRight w:val="0"/>
          <w:marTop w:val="0"/>
          <w:marBottom w:val="0"/>
          <w:divBdr>
            <w:top w:val="none" w:sz="0" w:space="0" w:color="auto"/>
            <w:left w:val="none" w:sz="0" w:space="0" w:color="auto"/>
            <w:bottom w:val="none" w:sz="0" w:space="0" w:color="auto"/>
            <w:right w:val="none" w:sz="0" w:space="0" w:color="auto"/>
          </w:divBdr>
        </w:div>
        <w:div w:id="1109664305">
          <w:marLeft w:val="0"/>
          <w:marRight w:val="0"/>
          <w:marTop w:val="0"/>
          <w:marBottom w:val="0"/>
          <w:divBdr>
            <w:top w:val="none" w:sz="0" w:space="0" w:color="auto"/>
            <w:left w:val="none" w:sz="0" w:space="0" w:color="auto"/>
            <w:bottom w:val="none" w:sz="0" w:space="0" w:color="auto"/>
            <w:right w:val="none" w:sz="0" w:space="0" w:color="auto"/>
          </w:divBdr>
        </w:div>
        <w:div w:id="1109154782">
          <w:marLeft w:val="0"/>
          <w:marRight w:val="0"/>
          <w:marTop w:val="0"/>
          <w:marBottom w:val="0"/>
          <w:divBdr>
            <w:top w:val="none" w:sz="0" w:space="0" w:color="auto"/>
            <w:left w:val="none" w:sz="0" w:space="0" w:color="auto"/>
            <w:bottom w:val="none" w:sz="0" w:space="0" w:color="auto"/>
            <w:right w:val="none" w:sz="0" w:space="0" w:color="auto"/>
          </w:divBdr>
        </w:div>
        <w:div w:id="1886871424">
          <w:marLeft w:val="0"/>
          <w:marRight w:val="0"/>
          <w:marTop w:val="0"/>
          <w:marBottom w:val="0"/>
          <w:divBdr>
            <w:top w:val="none" w:sz="0" w:space="0" w:color="auto"/>
            <w:left w:val="none" w:sz="0" w:space="0" w:color="auto"/>
            <w:bottom w:val="none" w:sz="0" w:space="0" w:color="auto"/>
            <w:right w:val="none" w:sz="0" w:space="0" w:color="auto"/>
          </w:divBdr>
        </w:div>
        <w:div w:id="1441072197">
          <w:marLeft w:val="0"/>
          <w:marRight w:val="0"/>
          <w:marTop w:val="0"/>
          <w:marBottom w:val="0"/>
          <w:divBdr>
            <w:top w:val="none" w:sz="0" w:space="0" w:color="auto"/>
            <w:left w:val="none" w:sz="0" w:space="0" w:color="auto"/>
            <w:bottom w:val="none" w:sz="0" w:space="0" w:color="auto"/>
            <w:right w:val="none" w:sz="0" w:space="0" w:color="auto"/>
          </w:divBdr>
        </w:div>
        <w:div w:id="1588542679">
          <w:marLeft w:val="0"/>
          <w:marRight w:val="0"/>
          <w:marTop w:val="0"/>
          <w:marBottom w:val="0"/>
          <w:divBdr>
            <w:top w:val="none" w:sz="0" w:space="0" w:color="auto"/>
            <w:left w:val="none" w:sz="0" w:space="0" w:color="auto"/>
            <w:bottom w:val="none" w:sz="0" w:space="0" w:color="auto"/>
            <w:right w:val="none" w:sz="0" w:space="0" w:color="auto"/>
          </w:divBdr>
        </w:div>
        <w:div w:id="653292799">
          <w:marLeft w:val="0"/>
          <w:marRight w:val="0"/>
          <w:marTop w:val="0"/>
          <w:marBottom w:val="0"/>
          <w:divBdr>
            <w:top w:val="none" w:sz="0" w:space="0" w:color="auto"/>
            <w:left w:val="none" w:sz="0" w:space="0" w:color="auto"/>
            <w:bottom w:val="none" w:sz="0" w:space="0" w:color="auto"/>
            <w:right w:val="none" w:sz="0" w:space="0" w:color="auto"/>
          </w:divBdr>
        </w:div>
        <w:div w:id="2132897364">
          <w:marLeft w:val="0"/>
          <w:marRight w:val="0"/>
          <w:marTop w:val="0"/>
          <w:marBottom w:val="0"/>
          <w:divBdr>
            <w:top w:val="none" w:sz="0" w:space="0" w:color="auto"/>
            <w:left w:val="none" w:sz="0" w:space="0" w:color="auto"/>
            <w:bottom w:val="none" w:sz="0" w:space="0" w:color="auto"/>
            <w:right w:val="none" w:sz="0" w:space="0" w:color="auto"/>
          </w:divBdr>
        </w:div>
        <w:div w:id="1037046218">
          <w:marLeft w:val="0"/>
          <w:marRight w:val="0"/>
          <w:marTop w:val="0"/>
          <w:marBottom w:val="0"/>
          <w:divBdr>
            <w:top w:val="none" w:sz="0" w:space="0" w:color="auto"/>
            <w:left w:val="none" w:sz="0" w:space="0" w:color="auto"/>
            <w:bottom w:val="none" w:sz="0" w:space="0" w:color="auto"/>
            <w:right w:val="none" w:sz="0" w:space="0" w:color="auto"/>
          </w:divBdr>
        </w:div>
      </w:divsChild>
    </w:div>
    <w:div w:id="258566477">
      <w:bodyDiv w:val="1"/>
      <w:marLeft w:val="0"/>
      <w:marRight w:val="0"/>
      <w:marTop w:val="0"/>
      <w:marBottom w:val="0"/>
      <w:divBdr>
        <w:top w:val="none" w:sz="0" w:space="0" w:color="auto"/>
        <w:left w:val="none" w:sz="0" w:space="0" w:color="auto"/>
        <w:bottom w:val="none" w:sz="0" w:space="0" w:color="auto"/>
        <w:right w:val="none" w:sz="0" w:space="0" w:color="auto"/>
      </w:divBdr>
      <w:divsChild>
        <w:div w:id="1277372857">
          <w:marLeft w:val="0"/>
          <w:marRight w:val="0"/>
          <w:marTop w:val="0"/>
          <w:marBottom w:val="0"/>
          <w:divBdr>
            <w:top w:val="none" w:sz="0" w:space="0" w:color="auto"/>
            <w:left w:val="none" w:sz="0" w:space="0" w:color="auto"/>
            <w:bottom w:val="none" w:sz="0" w:space="0" w:color="auto"/>
            <w:right w:val="none" w:sz="0" w:space="0" w:color="auto"/>
          </w:divBdr>
        </w:div>
        <w:div w:id="528497134">
          <w:marLeft w:val="0"/>
          <w:marRight w:val="0"/>
          <w:marTop w:val="0"/>
          <w:marBottom w:val="0"/>
          <w:divBdr>
            <w:top w:val="none" w:sz="0" w:space="0" w:color="auto"/>
            <w:left w:val="none" w:sz="0" w:space="0" w:color="auto"/>
            <w:bottom w:val="none" w:sz="0" w:space="0" w:color="auto"/>
            <w:right w:val="none" w:sz="0" w:space="0" w:color="auto"/>
          </w:divBdr>
        </w:div>
        <w:div w:id="1916552429">
          <w:marLeft w:val="0"/>
          <w:marRight w:val="0"/>
          <w:marTop w:val="0"/>
          <w:marBottom w:val="0"/>
          <w:divBdr>
            <w:top w:val="none" w:sz="0" w:space="0" w:color="auto"/>
            <w:left w:val="none" w:sz="0" w:space="0" w:color="auto"/>
            <w:bottom w:val="none" w:sz="0" w:space="0" w:color="auto"/>
            <w:right w:val="none" w:sz="0" w:space="0" w:color="auto"/>
          </w:divBdr>
        </w:div>
        <w:div w:id="1249541287">
          <w:marLeft w:val="0"/>
          <w:marRight w:val="0"/>
          <w:marTop w:val="0"/>
          <w:marBottom w:val="0"/>
          <w:divBdr>
            <w:top w:val="none" w:sz="0" w:space="0" w:color="auto"/>
            <w:left w:val="none" w:sz="0" w:space="0" w:color="auto"/>
            <w:bottom w:val="none" w:sz="0" w:space="0" w:color="auto"/>
            <w:right w:val="none" w:sz="0" w:space="0" w:color="auto"/>
          </w:divBdr>
        </w:div>
        <w:div w:id="982809683">
          <w:marLeft w:val="0"/>
          <w:marRight w:val="0"/>
          <w:marTop w:val="0"/>
          <w:marBottom w:val="0"/>
          <w:divBdr>
            <w:top w:val="none" w:sz="0" w:space="0" w:color="auto"/>
            <w:left w:val="none" w:sz="0" w:space="0" w:color="auto"/>
            <w:bottom w:val="none" w:sz="0" w:space="0" w:color="auto"/>
            <w:right w:val="none" w:sz="0" w:space="0" w:color="auto"/>
          </w:divBdr>
        </w:div>
        <w:div w:id="633145783">
          <w:marLeft w:val="0"/>
          <w:marRight w:val="0"/>
          <w:marTop w:val="0"/>
          <w:marBottom w:val="0"/>
          <w:divBdr>
            <w:top w:val="none" w:sz="0" w:space="0" w:color="auto"/>
            <w:left w:val="none" w:sz="0" w:space="0" w:color="auto"/>
            <w:bottom w:val="none" w:sz="0" w:space="0" w:color="auto"/>
            <w:right w:val="none" w:sz="0" w:space="0" w:color="auto"/>
          </w:divBdr>
        </w:div>
        <w:div w:id="1042292152">
          <w:marLeft w:val="0"/>
          <w:marRight w:val="0"/>
          <w:marTop w:val="0"/>
          <w:marBottom w:val="0"/>
          <w:divBdr>
            <w:top w:val="none" w:sz="0" w:space="0" w:color="auto"/>
            <w:left w:val="none" w:sz="0" w:space="0" w:color="auto"/>
            <w:bottom w:val="none" w:sz="0" w:space="0" w:color="auto"/>
            <w:right w:val="none" w:sz="0" w:space="0" w:color="auto"/>
          </w:divBdr>
        </w:div>
        <w:div w:id="922300265">
          <w:marLeft w:val="0"/>
          <w:marRight w:val="0"/>
          <w:marTop w:val="0"/>
          <w:marBottom w:val="0"/>
          <w:divBdr>
            <w:top w:val="none" w:sz="0" w:space="0" w:color="auto"/>
            <w:left w:val="none" w:sz="0" w:space="0" w:color="auto"/>
            <w:bottom w:val="none" w:sz="0" w:space="0" w:color="auto"/>
            <w:right w:val="none" w:sz="0" w:space="0" w:color="auto"/>
          </w:divBdr>
        </w:div>
        <w:div w:id="1950627288">
          <w:marLeft w:val="0"/>
          <w:marRight w:val="0"/>
          <w:marTop w:val="0"/>
          <w:marBottom w:val="0"/>
          <w:divBdr>
            <w:top w:val="none" w:sz="0" w:space="0" w:color="auto"/>
            <w:left w:val="none" w:sz="0" w:space="0" w:color="auto"/>
            <w:bottom w:val="none" w:sz="0" w:space="0" w:color="auto"/>
            <w:right w:val="none" w:sz="0" w:space="0" w:color="auto"/>
          </w:divBdr>
        </w:div>
        <w:div w:id="639770121">
          <w:marLeft w:val="0"/>
          <w:marRight w:val="0"/>
          <w:marTop w:val="0"/>
          <w:marBottom w:val="0"/>
          <w:divBdr>
            <w:top w:val="none" w:sz="0" w:space="0" w:color="auto"/>
            <w:left w:val="none" w:sz="0" w:space="0" w:color="auto"/>
            <w:bottom w:val="none" w:sz="0" w:space="0" w:color="auto"/>
            <w:right w:val="none" w:sz="0" w:space="0" w:color="auto"/>
          </w:divBdr>
        </w:div>
        <w:div w:id="1222013120">
          <w:marLeft w:val="0"/>
          <w:marRight w:val="0"/>
          <w:marTop w:val="0"/>
          <w:marBottom w:val="0"/>
          <w:divBdr>
            <w:top w:val="none" w:sz="0" w:space="0" w:color="auto"/>
            <w:left w:val="none" w:sz="0" w:space="0" w:color="auto"/>
            <w:bottom w:val="none" w:sz="0" w:space="0" w:color="auto"/>
            <w:right w:val="none" w:sz="0" w:space="0" w:color="auto"/>
          </w:divBdr>
        </w:div>
        <w:div w:id="224027084">
          <w:marLeft w:val="0"/>
          <w:marRight w:val="0"/>
          <w:marTop w:val="0"/>
          <w:marBottom w:val="0"/>
          <w:divBdr>
            <w:top w:val="none" w:sz="0" w:space="0" w:color="auto"/>
            <w:left w:val="none" w:sz="0" w:space="0" w:color="auto"/>
            <w:bottom w:val="none" w:sz="0" w:space="0" w:color="auto"/>
            <w:right w:val="none" w:sz="0" w:space="0" w:color="auto"/>
          </w:divBdr>
        </w:div>
        <w:div w:id="51780519">
          <w:marLeft w:val="0"/>
          <w:marRight w:val="0"/>
          <w:marTop w:val="0"/>
          <w:marBottom w:val="0"/>
          <w:divBdr>
            <w:top w:val="none" w:sz="0" w:space="0" w:color="auto"/>
            <w:left w:val="none" w:sz="0" w:space="0" w:color="auto"/>
            <w:bottom w:val="none" w:sz="0" w:space="0" w:color="auto"/>
            <w:right w:val="none" w:sz="0" w:space="0" w:color="auto"/>
          </w:divBdr>
        </w:div>
        <w:div w:id="1620528523">
          <w:marLeft w:val="0"/>
          <w:marRight w:val="0"/>
          <w:marTop w:val="0"/>
          <w:marBottom w:val="0"/>
          <w:divBdr>
            <w:top w:val="none" w:sz="0" w:space="0" w:color="auto"/>
            <w:left w:val="none" w:sz="0" w:space="0" w:color="auto"/>
            <w:bottom w:val="none" w:sz="0" w:space="0" w:color="auto"/>
            <w:right w:val="none" w:sz="0" w:space="0" w:color="auto"/>
          </w:divBdr>
        </w:div>
        <w:div w:id="1579708127">
          <w:marLeft w:val="0"/>
          <w:marRight w:val="0"/>
          <w:marTop w:val="0"/>
          <w:marBottom w:val="0"/>
          <w:divBdr>
            <w:top w:val="none" w:sz="0" w:space="0" w:color="auto"/>
            <w:left w:val="none" w:sz="0" w:space="0" w:color="auto"/>
            <w:bottom w:val="none" w:sz="0" w:space="0" w:color="auto"/>
            <w:right w:val="none" w:sz="0" w:space="0" w:color="auto"/>
          </w:divBdr>
        </w:div>
        <w:div w:id="19402230">
          <w:marLeft w:val="0"/>
          <w:marRight w:val="0"/>
          <w:marTop w:val="0"/>
          <w:marBottom w:val="0"/>
          <w:divBdr>
            <w:top w:val="none" w:sz="0" w:space="0" w:color="auto"/>
            <w:left w:val="none" w:sz="0" w:space="0" w:color="auto"/>
            <w:bottom w:val="none" w:sz="0" w:space="0" w:color="auto"/>
            <w:right w:val="none" w:sz="0" w:space="0" w:color="auto"/>
          </w:divBdr>
        </w:div>
      </w:divsChild>
    </w:div>
    <w:div w:id="282736308">
      <w:bodyDiv w:val="1"/>
      <w:marLeft w:val="0"/>
      <w:marRight w:val="0"/>
      <w:marTop w:val="0"/>
      <w:marBottom w:val="0"/>
      <w:divBdr>
        <w:top w:val="none" w:sz="0" w:space="0" w:color="auto"/>
        <w:left w:val="none" w:sz="0" w:space="0" w:color="auto"/>
        <w:bottom w:val="none" w:sz="0" w:space="0" w:color="auto"/>
        <w:right w:val="none" w:sz="0" w:space="0" w:color="auto"/>
      </w:divBdr>
      <w:divsChild>
        <w:div w:id="1451631765">
          <w:marLeft w:val="0"/>
          <w:marRight w:val="0"/>
          <w:marTop w:val="0"/>
          <w:marBottom w:val="0"/>
          <w:divBdr>
            <w:top w:val="none" w:sz="0" w:space="0" w:color="auto"/>
            <w:left w:val="none" w:sz="0" w:space="0" w:color="auto"/>
            <w:bottom w:val="none" w:sz="0" w:space="0" w:color="auto"/>
            <w:right w:val="none" w:sz="0" w:space="0" w:color="auto"/>
          </w:divBdr>
        </w:div>
        <w:div w:id="198669701">
          <w:marLeft w:val="0"/>
          <w:marRight w:val="0"/>
          <w:marTop w:val="0"/>
          <w:marBottom w:val="0"/>
          <w:divBdr>
            <w:top w:val="none" w:sz="0" w:space="0" w:color="auto"/>
            <w:left w:val="none" w:sz="0" w:space="0" w:color="auto"/>
            <w:bottom w:val="none" w:sz="0" w:space="0" w:color="auto"/>
            <w:right w:val="none" w:sz="0" w:space="0" w:color="auto"/>
          </w:divBdr>
        </w:div>
        <w:div w:id="650254657">
          <w:marLeft w:val="0"/>
          <w:marRight w:val="0"/>
          <w:marTop w:val="0"/>
          <w:marBottom w:val="0"/>
          <w:divBdr>
            <w:top w:val="none" w:sz="0" w:space="0" w:color="auto"/>
            <w:left w:val="none" w:sz="0" w:space="0" w:color="auto"/>
            <w:bottom w:val="none" w:sz="0" w:space="0" w:color="auto"/>
            <w:right w:val="none" w:sz="0" w:space="0" w:color="auto"/>
          </w:divBdr>
        </w:div>
        <w:div w:id="1673609393">
          <w:marLeft w:val="0"/>
          <w:marRight w:val="0"/>
          <w:marTop w:val="0"/>
          <w:marBottom w:val="0"/>
          <w:divBdr>
            <w:top w:val="none" w:sz="0" w:space="0" w:color="auto"/>
            <w:left w:val="none" w:sz="0" w:space="0" w:color="auto"/>
            <w:bottom w:val="none" w:sz="0" w:space="0" w:color="auto"/>
            <w:right w:val="none" w:sz="0" w:space="0" w:color="auto"/>
          </w:divBdr>
        </w:div>
        <w:div w:id="1372534994">
          <w:marLeft w:val="0"/>
          <w:marRight w:val="0"/>
          <w:marTop w:val="0"/>
          <w:marBottom w:val="0"/>
          <w:divBdr>
            <w:top w:val="none" w:sz="0" w:space="0" w:color="auto"/>
            <w:left w:val="none" w:sz="0" w:space="0" w:color="auto"/>
            <w:bottom w:val="none" w:sz="0" w:space="0" w:color="auto"/>
            <w:right w:val="none" w:sz="0" w:space="0" w:color="auto"/>
          </w:divBdr>
        </w:div>
        <w:div w:id="1970012487">
          <w:marLeft w:val="0"/>
          <w:marRight w:val="0"/>
          <w:marTop w:val="0"/>
          <w:marBottom w:val="0"/>
          <w:divBdr>
            <w:top w:val="none" w:sz="0" w:space="0" w:color="auto"/>
            <w:left w:val="none" w:sz="0" w:space="0" w:color="auto"/>
            <w:bottom w:val="none" w:sz="0" w:space="0" w:color="auto"/>
            <w:right w:val="none" w:sz="0" w:space="0" w:color="auto"/>
          </w:divBdr>
        </w:div>
        <w:div w:id="1980571596">
          <w:marLeft w:val="0"/>
          <w:marRight w:val="0"/>
          <w:marTop w:val="0"/>
          <w:marBottom w:val="0"/>
          <w:divBdr>
            <w:top w:val="none" w:sz="0" w:space="0" w:color="auto"/>
            <w:left w:val="none" w:sz="0" w:space="0" w:color="auto"/>
            <w:bottom w:val="none" w:sz="0" w:space="0" w:color="auto"/>
            <w:right w:val="none" w:sz="0" w:space="0" w:color="auto"/>
          </w:divBdr>
        </w:div>
        <w:div w:id="1577283419">
          <w:marLeft w:val="0"/>
          <w:marRight w:val="0"/>
          <w:marTop w:val="0"/>
          <w:marBottom w:val="0"/>
          <w:divBdr>
            <w:top w:val="none" w:sz="0" w:space="0" w:color="auto"/>
            <w:left w:val="none" w:sz="0" w:space="0" w:color="auto"/>
            <w:bottom w:val="none" w:sz="0" w:space="0" w:color="auto"/>
            <w:right w:val="none" w:sz="0" w:space="0" w:color="auto"/>
          </w:divBdr>
        </w:div>
        <w:div w:id="720129169">
          <w:marLeft w:val="0"/>
          <w:marRight w:val="0"/>
          <w:marTop w:val="0"/>
          <w:marBottom w:val="0"/>
          <w:divBdr>
            <w:top w:val="none" w:sz="0" w:space="0" w:color="auto"/>
            <w:left w:val="none" w:sz="0" w:space="0" w:color="auto"/>
            <w:bottom w:val="none" w:sz="0" w:space="0" w:color="auto"/>
            <w:right w:val="none" w:sz="0" w:space="0" w:color="auto"/>
          </w:divBdr>
        </w:div>
        <w:div w:id="1866862990">
          <w:marLeft w:val="0"/>
          <w:marRight w:val="0"/>
          <w:marTop w:val="0"/>
          <w:marBottom w:val="0"/>
          <w:divBdr>
            <w:top w:val="none" w:sz="0" w:space="0" w:color="auto"/>
            <w:left w:val="none" w:sz="0" w:space="0" w:color="auto"/>
            <w:bottom w:val="none" w:sz="0" w:space="0" w:color="auto"/>
            <w:right w:val="none" w:sz="0" w:space="0" w:color="auto"/>
          </w:divBdr>
        </w:div>
        <w:div w:id="2055806097">
          <w:marLeft w:val="0"/>
          <w:marRight w:val="0"/>
          <w:marTop w:val="0"/>
          <w:marBottom w:val="0"/>
          <w:divBdr>
            <w:top w:val="none" w:sz="0" w:space="0" w:color="auto"/>
            <w:left w:val="none" w:sz="0" w:space="0" w:color="auto"/>
            <w:bottom w:val="none" w:sz="0" w:space="0" w:color="auto"/>
            <w:right w:val="none" w:sz="0" w:space="0" w:color="auto"/>
          </w:divBdr>
        </w:div>
        <w:div w:id="2112895682">
          <w:marLeft w:val="0"/>
          <w:marRight w:val="0"/>
          <w:marTop w:val="0"/>
          <w:marBottom w:val="0"/>
          <w:divBdr>
            <w:top w:val="none" w:sz="0" w:space="0" w:color="auto"/>
            <w:left w:val="none" w:sz="0" w:space="0" w:color="auto"/>
            <w:bottom w:val="none" w:sz="0" w:space="0" w:color="auto"/>
            <w:right w:val="none" w:sz="0" w:space="0" w:color="auto"/>
          </w:divBdr>
        </w:div>
        <w:div w:id="1046832507">
          <w:marLeft w:val="0"/>
          <w:marRight w:val="0"/>
          <w:marTop w:val="0"/>
          <w:marBottom w:val="0"/>
          <w:divBdr>
            <w:top w:val="none" w:sz="0" w:space="0" w:color="auto"/>
            <w:left w:val="none" w:sz="0" w:space="0" w:color="auto"/>
            <w:bottom w:val="none" w:sz="0" w:space="0" w:color="auto"/>
            <w:right w:val="none" w:sz="0" w:space="0" w:color="auto"/>
          </w:divBdr>
        </w:div>
        <w:div w:id="1071348035">
          <w:marLeft w:val="0"/>
          <w:marRight w:val="0"/>
          <w:marTop w:val="0"/>
          <w:marBottom w:val="0"/>
          <w:divBdr>
            <w:top w:val="none" w:sz="0" w:space="0" w:color="auto"/>
            <w:left w:val="none" w:sz="0" w:space="0" w:color="auto"/>
            <w:bottom w:val="none" w:sz="0" w:space="0" w:color="auto"/>
            <w:right w:val="none" w:sz="0" w:space="0" w:color="auto"/>
          </w:divBdr>
        </w:div>
        <w:div w:id="577252102">
          <w:marLeft w:val="0"/>
          <w:marRight w:val="0"/>
          <w:marTop w:val="0"/>
          <w:marBottom w:val="0"/>
          <w:divBdr>
            <w:top w:val="none" w:sz="0" w:space="0" w:color="auto"/>
            <w:left w:val="none" w:sz="0" w:space="0" w:color="auto"/>
            <w:bottom w:val="none" w:sz="0" w:space="0" w:color="auto"/>
            <w:right w:val="none" w:sz="0" w:space="0" w:color="auto"/>
          </w:divBdr>
        </w:div>
        <w:div w:id="169100110">
          <w:marLeft w:val="0"/>
          <w:marRight w:val="0"/>
          <w:marTop w:val="0"/>
          <w:marBottom w:val="0"/>
          <w:divBdr>
            <w:top w:val="none" w:sz="0" w:space="0" w:color="auto"/>
            <w:left w:val="none" w:sz="0" w:space="0" w:color="auto"/>
            <w:bottom w:val="none" w:sz="0" w:space="0" w:color="auto"/>
            <w:right w:val="none" w:sz="0" w:space="0" w:color="auto"/>
          </w:divBdr>
        </w:div>
      </w:divsChild>
    </w:div>
    <w:div w:id="296186857">
      <w:bodyDiv w:val="1"/>
      <w:marLeft w:val="0"/>
      <w:marRight w:val="0"/>
      <w:marTop w:val="0"/>
      <w:marBottom w:val="0"/>
      <w:divBdr>
        <w:top w:val="none" w:sz="0" w:space="0" w:color="auto"/>
        <w:left w:val="none" w:sz="0" w:space="0" w:color="auto"/>
        <w:bottom w:val="none" w:sz="0" w:space="0" w:color="auto"/>
        <w:right w:val="none" w:sz="0" w:space="0" w:color="auto"/>
      </w:divBdr>
      <w:divsChild>
        <w:div w:id="1687096739">
          <w:marLeft w:val="0"/>
          <w:marRight w:val="0"/>
          <w:marTop w:val="0"/>
          <w:marBottom w:val="0"/>
          <w:divBdr>
            <w:top w:val="none" w:sz="0" w:space="0" w:color="auto"/>
            <w:left w:val="none" w:sz="0" w:space="0" w:color="auto"/>
            <w:bottom w:val="none" w:sz="0" w:space="0" w:color="auto"/>
            <w:right w:val="none" w:sz="0" w:space="0" w:color="auto"/>
          </w:divBdr>
        </w:div>
        <w:div w:id="969018386">
          <w:marLeft w:val="0"/>
          <w:marRight w:val="0"/>
          <w:marTop w:val="0"/>
          <w:marBottom w:val="0"/>
          <w:divBdr>
            <w:top w:val="none" w:sz="0" w:space="0" w:color="auto"/>
            <w:left w:val="none" w:sz="0" w:space="0" w:color="auto"/>
            <w:bottom w:val="none" w:sz="0" w:space="0" w:color="auto"/>
            <w:right w:val="none" w:sz="0" w:space="0" w:color="auto"/>
          </w:divBdr>
        </w:div>
        <w:div w:id="203443055">
          <w:marLeft w:val="0"/>
          <w:marRight w:val="0"/>
          <w:marTop w:val="0"/>
          <w:marBottom w:val="0"/>
          <w:divBdr>
            <w:top w:val="none" w:sz="0" w:space="0" w:color="auto"/>
            <w:left w:val="none" w:sz="0" w:space="0" w:color="auto"/>
            <w:bottom w:val="none" w:sz="0" w:space="0" w:color="auto"/>
            <w:right w:val="none" w:sz="0" w:space="0" w:color="auto"/>
          </w:divBdr>
        </w:div>
        <w:div w:id="117143464">
          <w:marLeft w:val="0"/>
          <w:marRight w:val="0"/>
          <w:marTop w:val="0"/>
          <w:marBottom w:val="0"/>
          <w:divBdr>
            <w:top w:val="none" w:sz="0" w:space="0" w:color="auto"/>
            <w:left w:val="none" w:sz="0" w:space="0" w:color="auto"/>
            <w:bottom w:val="none" w:sz="0" w:space="0" w:color="auto"/>
            <w:right w:val="none" w:sz="0" w:space="0" w:color="auto"/>
          </w:divBdr>
        </w:div>
        <w:div w:id="294143778">
          <w:marLeft w:val="0"/>
          <w:marRight w:val="0"/>
          <w:marTop w:val="0"/>
          <w:marBottom w:val="0"/>
          <w:divBdr>
            <w:top w:val="none" w:sz="0" w:space="0" w:color="auto"/>
            <w:left w:val="none" w:sz="0" w:space="0" w:color="auto"/>
            <w:bottom w:val="none" w:sz="0" w:space="0" w:color="auto"/>
            <w:right w:val="none" w:sz="0" w:space="0" w:color="auto"/>
          </w:divBdr>
        </w:div>
        <w:div w:id="99375276">
          <w:marLeft w:val="0"/>
          <w:marRight w:val="0"/>
          <w:marTop w:val="0"/>
          <w:marBottom w:val="0"/>
          <w:divBdr>
            <w:top w:val="none" w:sz="0" w:space="0" w:color="auto"/>
            <w:left w:val="none" w:sz="0" w:space="0" w:color="auto"/>
            <w:bottom w:val="none" w:sz="0" w:space="0" w:color="auto"/>
            <w:right w:val="none" w:sz="0" w:space="0" w:color="auto"/>
          </w:divBdr>
        </w:div>
        <w:div w:id="1841309508">
          <w:marLeft w:val="0"/>
          <w:marRight w:val="0"/>
          <w:marTop w:val="0"/>
          <w:marBottom w:val="0"/>
          <w:divBdr>
            <w:top w:val="none" w:sz="0" w:space="0" w:color="auto"/>
            <w:left w:val="none" w:sz="0" w:space="0" w:color="auto"/>
            <w:bottom w:val="none" w:sz="0" w:space="0" w:color="auto"/>
            <w:right w:val="none" w:sz="0" w:space="0" w:color="auto"/>
          </w:divBdr>
        </w:div>
        <w:div w:id="1616935705">
          <w:marLeft w:val="0"/>
          <w:marRight w:val="0"/>
          <w:marTop w:val="0"/>
          <w:marBottom w:val="0"/>
          <w:divBdr>
            <w:top w:val="none" w:sz="0" w:space="0" w:color="auto"/>
            <w:left w:val="none" w:sz="0" w:space="0" w:color="auto"/>
            <w:bottom w:val="none" w:sz="0" w:space="0" w:color="auto"/>
            <w:right w:val="none" w:sz="0" w:space="0" w:color="auto"/>
          </w:divBdr>
        </w:div>
        <w:div w:id="170922807">
          <w:marLeft w:val="0"/>
          <w:marRight w:val="0"/>
          <w:marTop w:val="0"/>
          <w:marBottom w:val="0"/>
          <w:divBdr>
            <w:top w:val="none" w:sz="0" w:space="0" w:color="auto"/>
            <w:left w:val="none" w:sz="0" w:space="0" w:color="auto"/>
            <w:bottom w:val="none" w:sz="0" w:space="0" w:color="auto"/>
            <w:right w:val="none" w:sz="0" w:space="0" w:color="auto"/>
          </w:divBdr>
        </w:div>
        <w:div w:id="554318872">
          <w:marLeft w:val="0"/>
          <w:marRight w:val="0"/>
          <w:marTop w:val="0"/>
          <w:marBottom w:val="0"/>
          <w:divBdr>
            <w:top w:val="none" w:sz="0" w:space="0" w:color="auto"/>
            <w:left w:val="none" w:sz="0" w:space="0" w:color="auto"/>
            <w:bottom w:val="none" w:sz="0" w:space="0" w:color="auto"/>
            <w:right w:val="none" w:sz="0" w:space="0" w:color="auto"/>
          </w:divBdr>
        </w:div>
        <w:div w:id="251354773">
          <w:marLeft w:val="0"/>
          <w:marRight w:val="0"/>
          <w:marTop w:val="0"/>
          <w:marBottom w:val="0"/>
          <w:divBdr>
            <w:top w:val="none" w:sz="0" w:space="0" w:color="auto"/>
            <w:left w:val="none" w:sz="0" w:space="0" w:color="auto"/>
            <w:bottom w:val="none" w:sz="0" w:space="0" w:color="auto"/>
            <w:right w:val="none" w:sz="0" w:space="0" w:color="auto"/>
          </w:divBdr>
        </w:div>
        <w:div w:id="340279479">
          <w:marLeft w:val="0"/>
          <w:marRight w:val="0"/>
          <w:marTop w:val="0"/>
          <w:marBottom w:val="0"/>
          <w:divBdr>
            <w:top w:val="none" w:sz="0" w:space="0" w:color="auto"/>
            <w:left w:val="none" w:sz="0" w:space="0" w:color="auto"/>
            <w:bottom w:val="none" w:sz="0" w:space="0" w:color="auto"/>
            <w:right w:val="none" w:sz="0" w:space="0" w:color="auto"/>
          </w:divBdr>
        </w:div>
        <w:div w:id="1463378436">
          <w:marLeft w:val="0"/>
          <w:marRight w:val="0"/>
          <w:marTop w:val="0"/>
          <w:marBottom w:val="0"/>
          <w:divBdr>
            <w:top w:val="none" w:sz="0" w:space="0" w:color="auto"/>
            <w:left w:val="none" w:sz="0" w:space="0" w:color="auto"/>
            <w:bottom w:val="none" w:sz="0" w:space="0" w:color="auto"/>
            <w:right w:val="none" w:sz="0" w:space="0" w:color="auto"/>
          </w:divBdr>
        </w:div>
        <w:div w:id="1586263576">
          <w:marLeft w:val="0"/>
          <w:marRight w:val="0"/>
          <w:marTop w:val="0"/>
          <w:marBottom w:val="0"/>
          <w:divBdr>
            <w:top w:val="none" w:sz="0" w:space="0" w:color="auto"/>
            <w:left w:val="none" w:sz="0" w:space="0" w:color="auto"/>
            <w:bottom w:val="none" w:sz="0" w:space="0" w:color="auto"/>
            <w:right w:val="none" w:sz="0" w:space="0" w:color="auto"/>
          </w:divBdr>
        </w:div>
        <w:div w:id="753286229">
          <w:marLeft w:val="0"/>
          <w:marRight w:val="0"/>
          <w:marTop w:val="0"/>
          <w:marBottom w:val="0"/>
          <w:divBdr>
            <w:top w:val="none" w:sz="0" w:space="0" w:color="auto"/>
            <w:left w:val="none" w:sz="0" w:space="0" w:color="auto"/>
            <w:bottom w:val="none" w:sz="0" w:space="0" w:color="auto"/>
            <w:right w:val="none" w:sz="0" w:space="0" w:color="auto"/>
          </w:divBdr>
        </w:div>
        <w:div w:id="373505859">
          <w:marLeft w:val="0"/>
          <w:marRight w:val="0"/>
          <w:marTop w:val="0"/>
          <w:marBottom w:val="0"/>
          <w:divBdr>
            <w:top w:val="none" w:sz="0" w:space="0" w:color="auto"/>
            <w:left w:val="none" w:sz="0" w:space="0" w:color="auto"/>
            <w:bottom w:val="none" w:sz="0" w:space="0" w:color="auto"/>
            <w:right w:val="none" w:sz="0" w:space="0" w:color="auto"/>
          </w:divBdr>
        </w:div>
      </w:divsChild>
    </w:div>
    <w:div w:id="350763720">
      <w:bodyDiv w:val="1"/>
      <w:marLeft w:val="0"/>
      <w:marRight w:val="0"/>
      <w:marTop w:val="0"/>
      <w:marBottom w:val="0"/>
      <w:divBdr>
        <w:top w:val="none" w:sz="0" w:space="0" w:color="auto"/>
        <w:left w:val="none" w:sz="0" w:space="0" w:color="auto"/>
        <w:bottom w:val="none" w:sz="0" w:space="0" w:color="auto"/>
        <w:right w:val="none" w:sz="0" w:space="0" w:color="auto"/>
      </w:divBdr>
      <w:divsChild>
        <w:div w:id="852261304">
          <w:marLeft w:val="0"/>
          <w:marRight w:val="0"/>
          <w:marTop w:val="0"/>
          <w:marBottom w:val="0"/>
          <w:divBdr>
            <w:top w:val="none" w:sz="0" w:space="0" w:color="auto"/>
            <w:left w:val="none" w:sz="0" w:space="0" w:color="auto"/>
            <w:bottom w:val="none" w:sz="0" w:space="0" w:color="auto"/>
            <w:right w:val="none" w:sz="0" w:space="0" w:color="auto"/>
          </w:divBdr>
        </w:div>
        <w:div w:id="813059323">
          <w:marLeft w:val="0"/>
          <w:marRight w:val="0"/>
          <w:marTop w:val="0"/>
          <w:marBottom w:val="0"/>
          <w:divBdr>
            <w:top w:val="none" w:sz="0" w:space="0" w:color="auto"/>
            <w:left w:val="none" w:sz="0" w:space="0" w:color="auto"/>
            <w:bottom w:val="none" w:sz="0" w:space="0" w:color="auto"/>
            <w:right w:val="none" w:sz="0" w:space="0" w:color="auto"/>
          </w:divBdr>
        </w:div>
        <w:div w:id="1331982265">
          <w:marLeft w:val="0"/>
          <w:marRight w:val="0"/>
          <w:marTop w:val="0"/>
          <w:marBottom w:val="0"/>
          <w:divBdr>
            <w:top w:val="none" w:sz="0" w:space="0" w:color="auto"/>
            <w:left w:val="none" w:sz="0" w:space="0" w:color="auto"/>
            <w:bottom w:val="none" w:sz="0" w:space="0" w:color="auto"/>
            <w:right w:val="none" w:sz="0" w:space="0" w:color="auto"/>
          </w:divBdr>
        </w:div>
        <w:div w:id="1168180571">
          <w:marLeft w:val="0"/>
          <w:marRight w:val="0"/>
          <w:marTop w:val="0"/>
          <w:marBottom w:val="0"/>
          <w:divBdr>
            <w:top w:val="none" w:sz="0" w:space="0" w:color="auto"/>
            <w:left w:val="none" w:sz="0" w:space="0" w:color="auto"/>
            <w:bottom w:val="none" w:sz="0" w:space="0" w:color="auto"/>
            <w:right w:val="none" w:sz="0" w:space="0" w:color="auto"/>
          </w:divBdr>
        </w:div>
        <w:div w:id="136385712">
          <w:marLeft w:val="0"/>
          <w:marRight w:val="0"/>
          <w:marTop w:val="0"/>
          <w:marBottom w:val="0"/>
          <w:divBdr>
            <w:top w:val="none" w:sz="0" w:space="0" w:color="auto"/>
            <w:left w:val="none" w:sz="0" w:space="0" w:color="auto"/>
            <w:bottom w:val="none" w:sz="0" w:space="0" w:color="auto"/>
            <w:right w:val="none" w:sz="0" w:space="0" w:color="auto"/>
          </w:divBdr>
        </w:div>
        <w:div w:id="842889578">
          <w:marLeft w:val="0"/>
          <w:marRight w:val="0"/>
          <w:marTop w:val="0"/>
          <w:marBottom w:val="0"/>
          <w:divBdr>
            <w:top w:val="none" w:sz="0" w:space="0" w:color="auto"/>
            <w:left w:val="none" w:sz="0" w:space="0" w:color="auto"/>
            <w:bottom w:val="none" w:sz="0" w:space="0" w:color="auto"/>
            <w:right w:val="none" w:sz="0" w:space="0" w:color="auto"/>
          </w:divBdr>
        </w:div>
        <w:div w:id="36781901">
          <w:marLeft w:val="0"/>
          <w:marRight w:val="0"/>
          <w:marTop w:val="0"/>
          <w:marBottom w:val="0"/>
          <w:divBdr>
            <w:top w:val="none" w:sz="0" w:space="0" w:color="auto"/>
            <w:left w:val="none" w:sz="0" w:space="0" w:color="auto"/>
            <w:bottom w:val="none" w:sz="0" w:space="0" w:color="auto"/>
            <w:right w:val="none" w:sz="0" w:space="0" w:color="auto"/>
          </w:divBdr>
        </w:div>
        <w:div w:id="118645587">
          <w:marLeft w:val="0"/>
          <w:marRight w:val="0"/>
          <w:marTop w:val="0"/>
          <w:marBottom w:val="0"/>
          <w:divBdr>
            <w:top w:val="none" w:sz="0" w:space="0" w:color="auto"/>
            <w:left w:val="none" w:sz="0" w:space="0" w:color="auto"/>
            <w:bottom w:val="none" w:sz="0" w:space="0" w:color="auto"/>
            <w:right w:val="none" w:sz="0" w:space="0" w:color="auto"/>
          </w:divBdr>
        </w:div>
      </w:divsChild>
    </w:div>
    <w:div w:id="407046484">
      <w:bodyDiv w:val="1"/>
      <w:marLeft w:val="0"/>
      <w:marRight w:val="0"/>
      <w:marTop w:val="0"/>
      <w:marBottom w:val="0"/>
      <w:divBdr>
        <w:top w:val="none" w:sz="0" w:space="0" w:color="auto"/>
        <w:left w:val="none" w:sz="0" w:space="0" w:color="auto"/>
        <w:bottom w:val="none" w:sz="0" w:space="0" w:color="auto"/>
        <w:right w:val="none" w:sz="0" w:space="0" w:color="auto"/>
      </w:divBdr>
      <w:divsChild>
        <w:div w:id="1163550034">
          <w:marLeft w:val="0"/>
          <w:marRight w:val="0"/>
          <w:marTop w:val="0"/>
          <w:marBottom w:val="0"/>
          <w:divBdr>
            <w:top w:val="none" w:sz="0" w:space="0" w:color="auto"/>
            <w:left w:val="none" w:sz="0" w:space="0" w:color="auto"/>
            <w:bottom w:val="none" w:sz="0" w:space="0" w:color="auto"/>
            <w:right w:val="none" w:sz="0" w:space="0" w:color="auto"/>
          </w:divBdr>
        </w:div>
        <w:div w:id="1095785983">
          <w:marLeft w:val="0"/>
          <w:marRight w:val="0"/>
          <w:marTop w:val="0"/>
          <w:marBottom w:val="0"/>
          <w:divBdr>
            <w:top w:val="none" w:sz="0" w:space="0" w:color="auto"/>
            <w:left w:val="none" w:sz="0" w:space="0" w:color="auto"/>
            <w:bottom w:val="none" w:sz="0" w:space="0" w:color="auto"/>
            <w:right w:val="none" w:sz="0" w:space="0" w:color="auto"/>
          </w:divBdr>
        </w:div>
        <w:div w:id="326639862">
          <w:marLeft w:val="0"/>
          <w:marRight w:val="0"/>
          <w:marTop w:val="0"/>
          <w:marBottom w:val="0"/>
          <w:divBdr>
            <w:top w:val="none" w:sz="0" w:space="0" w:color="auto"/>
            <w:left w:val="none" w:sz="0" w:space="0" w:color="auto"/>
            <w:bottom w:val="none" w:sz="0" w:space="0" w:color="auto"/>
            <w:right w:val="none" w:sz="0" w:space="0" w:color="auto"/>
          </w:divBdr>
        </w:div>
        <w:div w:id="112526111">
          <w:marLeft w:val="0"/>
          <w:marRight w:val="0"/>
          <w:marTop w:val="0"/>
          <w:marBottom w:val="0"/>
          <w:divBdr>
            <w:top w:val="none" w:sz="0" w:space="0" w:color="auto"/>
            <w:left w:val="none" w:sz="0" w:space="0" w:color="auto"/>
            <w:bottom w:val="none" w:sz="0" w:space="0" w:color="auto"/>
            <w:right w:val="none" w:sz="0" w:space="0" w:color="auto"/>
          </w:divBdr>
        </w:div>
        <w:div w:id="1282491805">
          <w:marLeft w:val="0"/>
          <w:marRight w:val="0"/>
          <w:marTop w:val="0"/>
          <w:marBottom w:val="0"/>
          <w:divBdr>
            <w:top w:val="none" w:sz="0" w:space="0" w:color="auto"/>
            <w:left w:val="none" w:sz="0" w:space="0" w:color="auto"/>
            <w:bottom w:val="none" w:sz="0" w:space="0" w:color="auto"/>
            <w:right w:val="none" w:sz="0" w:space="0" w:color="auto"/>
          </w:divBdr>
        </w:div>
        <w:div w:id="866791877">
          <w:marLeft w:val="0"/>
          <w:marRight w:val="0"/>
          <w:marTop w:val="0"/>
          <w:marBottom w:val="0"/>
          <w:divBdr>
            <w:top w:val="none" w:sz="0" w:space="0" w:color="auto"/>
            <w:left w:val="none" w:sz="0" w:space="0" w:color="auto"/>
            <w:bottom w:val="none" w:sz="0" w:space="0" w:color="auto"/>
            <w:right w:val="none" w:sz="0" w:space="0" w:color="auto"/>
          </w:divBdr>
        </w:div>
        <w:div w:id="1792361614">
          <w:marLeft w:val="0"/>
          <w:marRight w:val="0"/>
          <w:marTop w:val="0"/>
          <w:marBottom w:val="0"/>
          <w:divBdr>
            <w:top w:val="none" w:sz="0" w:space="0" w:color="auto"/>
            <w:left w:val="none" w:sz="0" w:space="0" w:color="auto"/>
            <w:bottom w:val="none" w:sz="0" w:space="0" w:color="auto"/>
            <w:right w:val="none" w:sz="0" w:space="0" w:color="auto"/>
          </w:divBdr>
        </w:div>
      </w:divsChild>
    </w:div>
    <w:div w:id="413665249">
      <w:bodyDiv w:val="1"/>
      <w:marLeft w:val="0"/>
      <w:marRight w:val="0"/>
      <w:marTop w:val="0"/>
      <w:marBottom w:val="0"/>
      <w:divBdr>
        <w:top w:val="none" w:sz="0" w:space="0" w:color="auto"/>
        <w:left w:val="none" w:sz="0" w:space="0" w:color="auto"/>
        <w:bottom w:val="none" w:sz="0" w:space="0" w:color="auto"/>
        <w:right w:val="none" w:sz="0" w:space="0" w:color="auto"/>
      </w:divBdr>
      <w:divsChild>
        <w:div w:id="1212771511">
          <w:marLeft w:val="0"/>
          <w:marRight w:val="0"/>
          <w:marTop w:val="0"/>
          <w:marBottom w:val="0"/>
          <w:divBdr>
            <w:top w:val="none" w:sz="0" w:space="0" w:color="auto"/>
            <w:left w:val="none" w:sz="0" w:space="0" w:color="auto"/>
            <w:bottom w:val="none" w:sz="0" w:space="0" w:color="auto"/>
            <w:right w:val="none" w:sz="0" w:space="0" w:color="auto"/>
          </w:divBdr>
        </w:div>
        <w:div w:id="1331106059">
          <w:marLeft w:val="0"/>
          <w:marRight w:val="0"/>
          <w:marTop w:val="0"/>
          <w:marBottom w:val="0"/>
          <w:divBdr>
            <w:top w:val="none" w:sz="0" w:space="0" w:color="auto"/>
            <w:left w:val="none" w:sz="0" w:space="0" w:color="auto"/>
            <w:bottom w:val="none" w:sz="0" w:space="0" w:color="auto"/>
            <w:right w:val="none" w:sz="0" w:space="0" w:color="auto"/>
          </w:divBdr>
        </w:div>
        <w:div w:id="1828669859">
          <w:marLeft w:val="0"/>
          <w:marRight w:val="0"/>
          <w:marTop w:val="0"/>
          <w:marBottom w:val="0"/>
          <w:divBdr>
            <w:top w:val="none" w:sz="0" w:space="0" w:color="auto"/>
            <w:left w:val="none" w:sz="0" w:space="0" w:color="auto"/>
            <w:bottom w:val="none" w:sz="0" w:space="0" w:color="auto"/>
            <w:right w:val="none" w:sz="0" w:space="0" w:color="auto"/>
          </w:divBdr>
        </w:div>
        <w:div w:id="437139181">
          <w:marLeft w:val="0"/>
          <w:marRight w:val="0"/>
          <w:marTop w:val="0"/>
          <w:marBottom w:val="0"/>
          <w:divBdr>
            <w:top w:val="none" w:sz="0" w:space="0" w:color="auto"/>
            <w:left w:val="none" w:sz="0" w:space="0" w:color="auto"/>
            <w:bottom w:val="none" w:sz="0" w:space="0" w:color="auto"/>
            <w:right w:val="none" w:sz="0" w:space="0" w:color="auto"/>
          </w:divBdr>
        </w:div>
        <w:div w:id="832068742">
          <w:marLeft w:val="0"/>
          <w:marRight w:val="0"/>
          <w:marTop w:val="0"/>
          <w:marBottom w:val="0"/>
          <w:divBdr>
            <w:top w:val="none" w:sz="0" w:space="0" w:color="auto"/>
            <w:left w:val="none" w:sz="0" w:space="0" w:color="auto"/>
            <w:bottom w:val="none" w:sz="0" w:space="0" w:color="auto"/>
            <w:right w:val="none" w:sz="0" w:space="0" w:color="auto"/>
          </w:divBdr>
        </w:div>
        <w:div w:id="832647837">
          <w:marLeft w:val="0"/>
          <w:marRight w:val="0"/>
          <w:marTop w:val="0"/>
          <w:marBottom w:val="0"/>
          <w:divBdr>
            <w:top w:val="none" w:sz="0" w:space="0" w:color="auto"/>
            <w:left w:val="none" w:sz="0" w:space="0" w:color="auto"/>
            <w:bottom w:val="none" w:sz="0" w:space="0" w:color="auto"/>
            <w:right w:val="none" w:sz="0" w:space="0" w:color="auto"/>
          </w:divBdr>
        </w:div>
        <w:div w:id="1302342121">
          <w:marLeft w:val="0"/>
          <w:marRight w:val="0"/>
          <w:marTop w:val="0"/>
          <w:marBottom w:val="0"/>
          <w:divBdr>
            <w:top w:val="none" w:sz="0" w:space="0" w:color="auto"/>
            <w:left w:val="none" w:sz="0" w:space="0" w:color="auto"/>
            <w:bottom w:val="none" w:sz="0" w:space="0" w:color="auto"/>
            <w:right w:val="none" w:sz="0" w:space="0" w:color="auto"/>
          </w:divBdr>
        </w:div>
        <w:div w:id="1997799437">
          <w:marLeft w:val="0"/>
          <w:marRight w:val="0"/>
          <w:marTop w:val="0"/>
          <w:marBottom w:val="0"/>
          <w:divBdr>
            <w:top w:val="none" w:sz="0" w:space="0" w:color="auto"/>
            <w:left w:val="none" w:sz="0" w:space="0" w:color="auto"/>
            <w:bottom w:val="none" w:sz="0" w:space="0" w:color="auto"/>
            <w:right w:val="none" w:sz="0" w:space="0" w:color="auto"/>
          </w:divBdr>
        </w:div>
        <w:div w:id="1757554184">
          <w:marLeft w:val="0"/>
          <w:marRight w:val="0"/>
          <w:marTop w:val="0"/>
          <w:marBottom w:val="0"/>
          <w:divBdr>
            <w:top w:val="none" w:sz="0" w:space="0" w:color="auto"/>
            <w:left w:val="none" w:sz="0" w:space="0" w:color="auto"/>
            <w:bottom w:val="none" w:sz="0" w:space="0" w:color="auto"/>
            <w:right w:val="none" w:sz="0" w:space="0" w:color="auto"/>
          </w:divBdr>
        </w:div>
        <w:div w:id="122971208">
          <w:marLeft w:val="0"/>
          <w:marRight w:val="0"/>
          <w:marTop w:val="0"/>
          <w:marBottom w:val="0"/>
          <w:divBdr>
            <w:top w:val="none" w:sz="0" w:space="0" w:color="auto"/>
            <w:left w:val="none" w:sz="0" w:space="0" w:color="auto"/>
            <w:bottom w:val="none" w:sz="0" w:space="0" w:color="auto"/>
            <w:right w:val="none" w:sz="0" w:space="0" w:color="auto"/>
          </w:divBdr>
        </w:div>
        <w:div w:id="1157498417">
          <w:marLeft w:val="0"/>
          <w:marRight w:val="0"/>
          <w:marTop w:val="0"/>
          <w:marBottom w:val="0"/>
          <w:divBdr>
            <w:top w:val="none" w:sz="0" w:space="0" w:color="auto"/>
            <w:left w:val="none" w:sz="0" w:space="0" w:color="auto"/>
            <w:bottom w:val="none" w:sz="0" w:space="0" w:color="auto"/>
            <w:right w:val="none" w:sz="0" w:space="0" w:color="auto"/>
          </w:divBdr>
        </w:div>
      </w:divsChild>
    </w:div>
    <w:div w:id="433788324">
      <w:bodyDiv w:val="1"/>
      <w:marLeft w:val="0"/>
      <w:marRight w:val="0"/>
      <w:marTop w:val="0"/>
      <w:marBottom w:val="0"/>
      <w:divBdr>
        <w:top w:val="none" w:sz="0" w:space="0" w:color="auto"/>
        <w:left w:val="none" w:sz="0" w:space="0" w:color="auto"/>
        <w:bottom w:val="none" w:sz="0" w:space="0" w:color="auto"/>
        <w:right w:val="none" w:sz="0" w:space="0" w:color="auto"/>
      </w:divBdr>
      <w:divsChild>
        <w:div w:id="240677732">
          <w:marLeft w:val="0"/>
          <w:marRight w:val="0"/>
          <w:marTop w:val="0"/>
          <w:marBottom w:val="0"/>
          <w:divBdr>
            <w:top w:val="none" w:sz="0" w:space="0" w:color="auto"/>
            <w:left w:val="none" w:sz="0" w:space="0" w:color="auto"/>
            <w:bottom w:val="none" w:sz="0" w:space="0" w:color="auto"/>
            <w:right w:val="none" w:sz="0" w:space="0" w:color="auto"/>
          </w:divBdr>
        </w:div>
        <w:div w:id="1645770642">
          <w:marLeft w:val="0"/>
          <w:marRight w:val="0"/>
          <w:marTop w:val="0"/>
          <w:marBottom w:val="0"/>
          <w:divBdr>
            <w:top w:val="none" w:sz="0" w:space="0" w:color="auto"/>
            <w:left w:val="none" w:sz="0" w:space="0" w:color="auto"/>
            <w:bottom w:val="none" w:sz="0" w:space="0" w:color="auto"/>
            <w:right w:val="none" w:sz="0" w:space="0" w:color="auto"/>
          </w:divBdr>
        </w:div>
        <w:div w:id="883181134">
          <w:marLeft w:val="0"/>
          <w:marRight w:val="0"/>
          <w:marTop w:val="0"/>
          <w:marBottom w:val="0"/>
          <w:divBdr>
            <w:top w:val="none" w:sz="0" w:space="0" w:color="auto"/>
            <w:left w:val="none" w:sz="0" w:space="0" w:color="auto"/>
            <w:bottom w:val="none" w:sz="0" w:space="0" w:color="auto"/>
            <w:right w:val="none" w:sz="0" w:space="0" w:color="auto"/>
          </w:divBdr>
        </w:div>
        <w:div w:id="713431942">
          <w:marLeft w:val="0"/>
          <w:marRight w:val="0"/>
          <w:marTop w:val="0"/>
          <w:marBottom w:val="0"/>
          <w:divBdr>
            <w:top w:val="none" w:sz="0" w:space="0" w:color="auto"/>
            <w:left w:val="none" w:sz="0" w:space="0" w:color="auto"/>
            <w:bottom w:val="none" w:sz="0" w:space="0" w:color="auto"/>
            <w:right w:val="none" w:sz="0" w:space="0" w:color="auto"/>
          </w:divBdr>
        </w:div>
        <w:div w:id="1977950338">
          <w:marLeft w:val="0"/>
          <w:marRight w:val="0"/>
          <w:marTop w:val="0"/>
          <w:marBottom w:val="0"/>
          <w:divBdr>
            <w:top w:val="none" w:sz="0" w:space="0" w:color="auto"/>
            <w:left w:val="none" w:sz="0" w:space="0" w:color="auto"/>
            <w:bottom w:val="none" w:sz="0" w:space="0" w:color="auto"/>
            <w:right w:val="none" w:sz="0" w:space="0" w:color="auto"/>
          </w:divBdr>
        </w:div>
        <w:div w:id="835153470">
          <w:marLeft w:val="0"/>
          <w:marRight w:val="0"/>
          <w:marTop w:val="0"/>
          <w:marBottom w:val="0"/>
          <w:divBdr>
            <w:top w:val="none" w:sz="0" w:space="0" w:color="auto"/>
            <w:left w:val="none" w:sz="0" w:space="0" w:color="auto"/>
            <w:bottom w:val="none" w:sz="0" w:space="0" w:color="auto"/>
            <w:right w:val="none" w:sz="0" w:space="0" w:color="auto"/>
          </w:divBdr>
        </w:div>
        <w:div w:id="1938174871">
          <w:marLeft w:val="0"/>
          <w:marRight w:val="0"/>
          <w:marTop w:val="0"/>
          <w:marBottom w:val="0"/>
          <w:divBdr>
            <w:top w:val="none" w:sz="0" w:space="0" w:color="auto"/>
            <w:left w:val="none" w:sz="0" w:space="0" w:color="auto"/>
            <w:bottom w:val="none" w:sz="0" w:space="0" w:color="auto"/>
            <w:right w:val="none" w:sz="0" w:space="0" w:color="auto"/>
          </w:divBdr>
        </w:div>
        <w:div w:id="831483499">
          <w:marLeft w:val="0"/>
          <w:marRight w:val="0"/>
          <w:marTop w:val="0"/>
          <w:marBottom w:val="0"/>
          <w:divBdr>
            <w:top w:val="none" w:sz="0" w:space="0" w:color="auto"/>
            <w:left w:val="none" w:sz="0" w:space="0" w:color="auto"/>
            <w:bottom w:val="none" w:sz="0" w:space="0" w:color="auto"/>
            <w:right w:val="none" w:sz="0" w:space="0" w:color="auto"/>
          </w:divBdr>
        </w:div>
        <w:div w:id="698360776">
          <w:marLeft w:val="0"/>
          <w:marRight w:val="0"/>
          <w:marTop w:val="0"/>
          <w:marBottom w:val="0"/>
          <w:divBdr>
            <w:top w:val="none" w:sz="0" w:space="0" w:color="auto"/>
            <w:left w:val="none" w:sz="0" w:space="0" w:color="auto"/>
            <w:bottom w:val="none" w:sz="0" w:space="0" w:color="auto"/>
            <w:right w:val="none" w:sz="0" w:space="0" w:color="auto"/>
          </w:divBdr>
        </w:div>
        <w:div w:id="1086079059">
          <w:marLeft w:val="0"/>
          <w:marRight w:val="0"/>
          <w:marTop w:val="0"/>
          <w:marBottom w:val="0"/>
          <w:divBdr>
            <w:top w:val="none" w:sz="0" w:space="0" w:color="auto"/>
            <w:left w:val="none" w:sz="0" w:space="0" w:color="auto"/>
            <w:bottom w:val="none" w:sz="0" w:space="0" w:color="auto"/>
            <w:right w:val="none" w:sz="0" w:space="0" w:color="auto"/>
          </w:divBdr>
        </w:div>
        <w:div w:id="1352100040">
          <w:marLeft w:val="0"/>
          <w:marRight w:val="0"/>
          <w:marTop w:val="0"/>
          <w:marBottom w:val="0"/>
          <w:divBdr>
            <w:top w:val="none" w:sz="0" w:space="0" w:color="auto"/>
            <w:left w:val="none" w:sz="0" w:space="0" w:color="auto"/>
            <w:bottom w:val="none" w:sz="0" w:space="0" w:color="auto"/>
            <w:right w:val="none" w:sz="0" w:space="0" w:color="auto"/>
          </w:divBdr>
        </w:div>
        <w:div w:id="1886795808">
          <w:marLeft w:val="0"/>
          <w:marRight w:val="0"/>
          <w:marTop w:val="0"/>
          <w:marBottom w:val="0"/>
          <w:divBdr>
            <w:top w:val="none" w:sz="0" w:space="0" w:color="auto"/>
            <w:left w:val="none" w:sz="0" w:space="0" w:color="auto"/>
            <w:bottom w:val="none" w:sz="0" w:space="0" w:color="auto"/>
            <w:right w:val="none" w:sz="0" w:space="0" w:color="auto"/>
          </w:divBdr>
        </w:div>
        <w:div w:id="875195218">
          <w:marLeft w:val="0"/>
          <w:marRight w:val="0"/>
          <w:marTop w:val="0"/>
          <w:marBottom w:val="0"/>
          <w:divBdr>
            <w:top w:val="none" w:sz="0" w:space="0" w:color="auto"/>
            <w:left w:val="none" w:sz="0" w:space="0" w:color="auto"/>
            <w:bottom w:val="none" w:sz="0" w:space="0" w:color="auto"/>
            <w:right w:val="none" w:sz="0" w:space="0" w:color="auto"/>
          </w:divBdr>
        </w:div>
        <w:div w:id="1479810710">
          <w:marLeft w:val="0"/>
          <w:marRight w:val="0"/>
          <w:marTop w:val="0"/>
          <w:marBottom w:val="0"/>
          <w:divBdr>
            <w:top w:val="none" w:sz="0" w:space="0" w:color="auto"/>
            <w:left w:val="none" w:sz="0" w:space="0" w:color="auto"/>
            <w:bottom w:val="none" w:sz="0" w:space="0" w:color="auto"/>
            <w:right w:val="none" w:sz="0" w:space="0" w:color="auto"/>
          </w:divBdr>
        </w:div>
        <w:div w:id="1809518977">
          <w:marLeft w:val="0"/>
          <w:marRight w:val="0"/>
          <w:marTop w:val="0"/>
          <w:marBottom w:val="0"/>
          <w:divBdr>
            <w:top w:val="none" w:sz="0" w:space="0" w:color="auto"/>
            <w:left w:val="none" w:sz="0" w:space="0" w:color="auto"/>
            <w:bottom w:val="none" w:sz="0" w:space="0" w:color="auto"/>
            <w:right w:val="none" w:sz="0" w:space="0" w:color="auto"/>
          </w:divBdr>
        </w:div>
        <w:div w:id="285892895">
          <w:marLeft w:val="0"/>
          <w:marRight w:val="0"/>
          <w:marTop w:val="0"/>
          <w:marBottom w:val="0"/>
          <w:divBdr>
            <w:top w:val="none" w:sz="0" w:space="0" w:color="auto"/>
            <w:left w:val="none" w:sz="0" w:space="0" w:color="auto"/>
            <w:bottom w:val="none" w:sz="0" w:space="0" w:color="auto"/>
            <w:right w:val="none" w:sz="0" w:space="0" w:color="auto"/>
          </w:divBdr>
        </w:div>
      </w:divsChild>
    </w:div>
    <w:div w:id="504981395">
      <w:bodyDiv w:val="1"/>
      <w:marLeft w:val="0"/>
      <w:marRight w:val="0"/>
      <w:marTop w:val="0"/>
      <w:marBottom w:val="0"/>
      <w:divBdr>
        <w:top w:val="none" w:sz="0" w:space="0" w:color="auto"/>
        <w:left w:val="none" w:sz="0" w:space="0" w:color="auto"/>
        <w:bottom w:val="none" w:sz="0" w:space="0" w:color="auto"/>
        <w:right w:val="none" w:sz="0" w:space="0" w:color="auto"/>
      </w:divBdr>
      <w:divsChild>
        <w:div w:id="979504526">
          <w:marLeft w:val="0"/>
          <w:marRight w:val="0"/>
          <w:marTop w:val="0"/>
          <w:marBottom w:val="0"/>
          <w:divBdr>
            <w:top w:val="none" w:sz="0" w:space="0" w:color="auto"/>
            <w:left w:val="none" w:sz="0" w:space="0" w:color="auto"/>
            <w:bottom w:val="none" w:sz="0" w:space="0" w:color="auto"/>
            <w:right w:val="none" w:sz="0" w:space="0" w:color="auto"/>
          </w:divBdr>
        </w:div>
        <w:div w:id="392235912">
          <w:marLeft w:val="0"/>
          <w:marRight w:val="0"/>
          <w:marTop w:val="0"/>
          <w:marBottom w:val="0"/>
          <w:divBdr>
            <w:top w:val="none" w:sz="0" w:space="0" w:color="auto"/>
            <w:left w:val="none" w:sz="0" w:space="0" w:color="auto"/>
            <w:bottom w:val="none" w:sz="0" w:space="0" w:color="auto"/>
            <w:right w:val="none" w:sz="0" w:space="0" w:color="auto"/>
          </w:divBdr>
        </w:div>
        <w:div w:id="1602688633">
          <w:marLeft w:val="0"/>
          <w:marRight w:val="0"/>
          <w:marTop w:val="0"/>
          <w:marBottom w:val="0"/>
          <w:divBdr>
            <w:top w:val="none" w:sz="0" w:space="0" w:color="auto"/>
            <w:left w:val="none" w:sz="0" w:space="0" w:color="auto"/>
            <w:bottom w:val="none" w:sz="0" w:space="0" w:color="auto"/>
            <w:right w:val="none" w:sz="0" w:space="0" w:color="auto"/>
          </w:divBdr>
        </w:div>
        <w:div w:id="567112779">
          <w:marLeft w:val="0"/>
          <w:marRight w:val="0"/>
          <w:marTop w:val="0"/>
          <w:marBottom w:val="0"/>
          <w:divBdr>
            <w:top w:val="none" w:sz="0" w:space="0" w:color="auto"/>
            <w:left w:val="none" w:sz="0" w:space="0" w:color="auto"/>
            <w:bottom w:val="none" w:sz="0" w:space="0" w:color="auto"/>
            <w:right w:val="none" w:sz="0" w:space="0" w:color="auto"/>
          </w:divBdr>
        </w:div>
        <w:div w:id="83502058">
          <w:marLeft w:val="0"/>
          <w:marRight w:val="0"/>
          <w:marTop w:val="0"/>
          <w:marBottom w:val="0"/>
          <w:divBdr>
            <w:top w:val="none" w:sz="0" w:space="0" w:color="auto"/>
            <w:left w:val="none" w:sz="0" w:space="0" w:color="auto"/>
            <w:bottom w:val="none" w:sz="0" w:space="0" w:color="auto"/>
            <w:right w:val="none" w:sz="0" w:space="0" w:color="auto"/>
          </w:divBdr>
        </w:div>
        <w:div w:id="1806777731">
          <w:marLeft w:val="0"/>
          <w:marRight w:val="0"/>
          <w:marTop w:val="0"/>
          <w:marBottom w:val="0"/>
          <w:divBdr>
            <w:top w:val="none" w:sz="0" w:space="0" w:color="auto"/>
            <w:left w:val="none" w:sz="0" w:space="0" w:color="auto"/>
            <w:bottom w:val="none" w:sz="0" w:space="0" w:color="auto"/>
            <w:right w:val="none" w:sz="0" w:space="0" w:color="auto"/>
          </w:divBdr>
        </w:div>
        <w:div w:id="1728723728">
          <w:marLeft w:val="0"/>
          <w:marRight w:val="0"/>
          <w:marTop w:val="0"/>
          <w:marBottom w:val="0"/>
          <w:divBdr>
            <w:top w:val="none" w:sz="0" w:space="0" w:color="auto"/>
            <w:left w:val="none" w:sz="0" w:space="0" w:color="auto"/>
            <w:bottom w:val="none" w:sz="0" w:space="0" w:color="auto"/>
            <w:right w:val="none" w:sz="0" w:space="0" w:color="auto"/>
          </w:divBdr>
        </w:div>
        <w:div w:id="1590313247">
          <w:marLeft w:val="0"/>
          <w:marRight w:val="0"/>
          <w:marTop w:val="0"/>
          <w:marBottom w:val="0"/>
          <w:divBdr>
            <w:top w:val="none" w:sz="0" w:space="0" w:color="auto"/>
            <w:left w:val="none" w:sz="0" w:space="0" w:color="auto"/>
            <w:bottom w:val="none" w:sz="0" w:space="0" w:color="auto"/>
            <w:right w:val="none" w:sz="0" w:space="0" w:color="auto"/>
          </w:divBdr>
        </w:div>
        <w:div w:id="1757243972">
          <w:marLeft w:val="0"/>
          <w:marRight w:val="0"/>
          <w:marTop w:val="0"/>
          <w:marBottom w:val="0"/>
          <w:divBdr>
            <w:top w:val="none" w:sz="0" w:space="0" w:color="auto"/>
            <w:left w:val="none" w:sz="0" w:space="0" w:color="auto"/>
            <w:bottom w:val="none" w:sz="0" w:space="0" w:color="auto"/>
            <w:right w:val="none" w:sz="0" w:space="0" w:color="auto"/>
          </w:divBdr>
        </w:div>
        <w:div w:id="1601797961">
          <w:marLeft w:val="0"/>
          <w:marRight w:val="0"/>
          <w:marTop w:val="0"/>
          <w:marBottom w:val="0"/>
          <w:divBdr>
            <w:top w:val="none" w:sz="0" w:space="0" w:color="auto"/>
            <w:left w:val="none" w:sz="0" w:space="0" w:color="auto"/>
            <w:bottom w:val="none" w:sz="0" w:space="0" w:color="auto"/>
            <w:right w:val="none" w:sz="0" w:space="0" w:color="auto"/>
          </w:divBdr>
        </w:div>
        <w:div w:id="878591638">
          <w:marLeft w:val="0"/>
          <w:marRight w:val="0"/>
          <w:marTop w:val="0"/>
          <w:marBottom w:val="0"/>
          <w:divBdr>
            <w:top w:val="none" w:sz="0" w:space="0" w:color="auto"/>
            <w:left w:val="none" w:sz="0" w:space="0" w:color="auto"/>
            <w:bottom w:val="none" w:sz="0" w:space="0" w:color="auto"/>
            <w:right w:val="none" w:sz="0" w:space="0" w:color="auto"/>
          </w:divBdr>
        </w:div>
        <w:div w:id="220144429">
          <w:marLeft w:val="0"/>
          <w:marRight w:val="0"/>
          <w:marTop w:val="0"/>
          <w:marBottom w:val="0"/>
          <w:divBdr>
            <w:top w:val="none" w:sz="0" w:space="0" w:color="auto"/>
            <w:left w:val="none" w:sz="0" w:space="0" w:color="auto"/>
            <w:bottom w:val="none" w:sz="0" w:space="0" w:color="auto"/>
            <w:right w:val="none" w:sz="0" w:space="0" w:color="auto"/>
          </w:divBdr>
        </w:div>
        <w:div w:id="2087338974">
          <w:marLeft w:val="0"/>
          <w:marRight w:val="0"/>
          <w:marTop w:val="0"/>
          <w:marBottom w:val="0"/>
          <w:divBdr>
            <w:top w:val="none" w:sz="0" w:space="0" w:color="auto"/>
            <w:left w:val="none" w:sz="0" w:space="0" w:color="auto"/>
            <w:bottom w:val="none" w:sz="0" w:space="0" w:color="auto"/>
            <w:right w:val="none" w:sz="0" w:space="0" w:color="auto"/>
          </w:divBdr>
        </w:div>
        <w:div w:id="1114909947">
          <w:marLeft w:val="0"/>
          <w:marRight w:val="0"/>
          <w:marTop w:val="0"/>
          <w:marBottom w:val="0"/>
          <w:divBdr>
            <w:top w:val="none" w:sz="0" w:space="0" w:color="auto"/>
            <w:left w:val="none" w:sz="0" w:space="0" w:color="auto"/>
            <w:bottom w:val="none" w:sz="0" w:space="0" w:color="auto"/>
            <w:right w:val="none" w:sz="0" w:space="0" w:color="auto"/>
          </w:divBdr>
        </w:div>
      </w:divsChild>
    </w:div>
    <w:div w:id="505369002">
      <w:bodyDiv w:val="1"/>
      <w:marLeft w:val="0"/>
      <w:marRight w:val="0"/>
      <w:marTop w:val="0"/>
      <w:marBottom w:val="0"/>
      <w:divBdr>
        <w:top w:val="none" w:sz="0" w:space="0" w:color="auto"/>
        <w:left w:val="none" w:sz="0" w:space="0" w:color="auto"/>
        <w:bottom w:val="none" w:sz="0" w:space="0" w:color="auto"/>
        <w:right w:val="none" w:sz="0" w:space="0" w:color="auto"/>
      </w:divBdr>
      <w:divsChild>
        <w:div w:id="337317046">
          <w:marLeft w:val="0"/>
          <w:marRight w:val="0"/>
          <w:marTop w:val="0"/>
          <w:marBottom w:val="0"/>
          <w:divBdr>
            <w:top w:val="none" w:sz="0" w:space="0" w:color="auto"/>
            <w:left w:val="none" w:sz="0" w:space="0" w:color="auto"/>
            <w:bottom w:val="none" w:sz="0" w:space="0" w:color="auto"/>
            <w:right w:val="none" w:sz="0" w:space="0" w:color="auto"/>
          </w:divBdr>
        </w:div>
        <w:div w:id="481968721">
          <w:marLeft w:val="0"/>
          <w:marRight w:val="0"/>
          <w:marTop w:val="0"/>
          <w:marBottom w:val="0"/>
          <w:divBdr>
            <w:top w:val="none" w:sz="0" w:space="0" w:color="auto"/>
            <w:left w:val="none" w:sz="0" w:space="0" w:color="auto"/>
            <w:bottom w:val="none" w:sz="0" w:space="0" w:color="auto"/>
            <w:right w:val="none" w:sz="0" w:space="0" w:color="auto"/>
          </w:divBdr>
        </w:div>
        <w:div w:id="952594976">
          <w:marLeft w:val="0"/>
          <w:marRight w:val="0"/>
          <w:marTop w:val="0"/>
          <w:marBottom w:val="0"/>
          <w:divBdr>
            <w:top w:val="none" w:sz="0" w:space="0" w:color="auto"/>
            <w:left w:val="none" w:sz="0" w:space="0" w:color="auto"/>
            <w:bottom w:val="none" w:sz="0" w:space="0" w:color="auto"/>
            <w:right w:val="none" w:sz="0" w:space="0" w:color="auto"/>
          </w:divBdr>
        </w:div>
        <w:div w:id="1801682696">
          <w:marLeft w:val="0"/>
          <w:marRight w:val="0"/>
          <w:marTop w:val="0"/>
          <w:marBottom w:val="0"/>
          <w:divBdr>
            <w:top w:val="none" w:sz="0" w:space="0" w:color="auto"/>
            <w:left w:val="none" w:sz="0" w:space="0" w:color="auto"/>
            <w:bottom w:val="none" w:sz="0" w:space="0" w:color="auto"/>
            <w:right w:val="none" w:sz="0" w:space="0" w:color="auto"/>
          </w:divBdr>
        </w:div>
        <w:div w:id="321617163">
          <w:marLeft w:val="0"/>
          <w:marRight w:val="0"/>
          <w:marTop w:val="0"/>
          <w:marBottom w:val="0"/>
          <w:divBdr>
            <w:top w:val="none" w:sz="0" w:space="0" w:color="auto"/>
            <w:left w:val="none" w:sz="0" w:space="0" w:color="auto"/>
            <w:bottom w:val="none" w:sz="0" w:space="0" w:color="auto"/>
            <w:right w:val="none" w:sz="0" w:space="0" w:color="auto"/>
          </w:divBdr>
        </w:div>
        <w:div w:id="1139495210">
          <w:marLeft w:val="0"/>
          <w:marRight w:val="0"/>
          <w:marTop w:val="0"/>
          <w:marBottom w:val="0"/>
          <w:divBdr>
            <w:top w:val="none" w:sz="0" w:space="0" w:color="auto"/>
            <w:left w:val="none" w:sz="0" w:space="0" w:color="auto"/>
            <w:bottom w:val="none" w:sz="0" w:space="0" w:color="auto"/>
            <w:right w:val="none" w:sz="0" w:space="0" w:color="auto"/>
          </w:divBdr>
        </w:div>
        <w:div w:id="1676153680">
          <w:marLeft w:val="0"/>
          <w:marRight w:val="0"/>
          <w:marTop w:val="0"/>
          <w:marBottom w:val="0"/>
          <w:divBdr>
            <w:top w:val="none" w:sz="0" w:space="0" w:color="auto"/>
            <w:left w:val="none" w:sz="0" w:space="0" w:color="auto"/>
            <w:bottom w:val="none" w:sz="0" w:space="0" w:color="auto"/>
            <w:right w:val="none" w:sz="0" w:space="0" w:color="auto"/>
          </w:divBdr>
        </w:div>
        <w:div w:id="1965381964">
          <w:marLeft w:val="0"/>
          <w:marRight w:val="0"/>
          <w:marTop w:val="0"/>
          <w:marBottom w:val="0"/>
          <w:divBdr>
            <w:top w:val="none" w:sz="0" w:space="0" w:color="auto"/>
            <w:left w:val="none" w:sz="0" w:space="0" w:color="auto"/>
            <w:bottom w:val="none" w:sz="0" w:space="0" w:color="auto"/>
            <w:right w:val="none" w:sz="0" w:space="0" w:color="auto"/>
          </w:divBdr>
        </w:div>
        <w:div w:id="1717074161">
          <w:marLeft w:val="0"/>
          <w:marRight w:val="0"/>
          <w:marTop w:val="0"/>
          <w:marBottom w:val="0"/>
          <w:divBdr>
            <w:top w:val="none" w:sz="0" w:space="0" w:color="auto"/>
            <w:left w:val="none" w:sz="0" w:space="0" w:color="auto"/>
            <w:bottom w:val="none" w:sz="0" w:space="0" w:color="auto"/>
            <w:right w:val="none" w:sz="0" w:space="0" w:color="auto"/>
          </w:divBdr>
        </w:div>
        <w:div w:id="1829127526">
          <w:marLeft w:val="0"/>
          <w:marRight w:val="0"/>
          <w:marTop w:val="0"/>
          <w:marBottom w:val="0"/>
          <w:divBdr>
            <w:top w:val="none" w:sz="0" w:space="0" w:color="auto"/>
            <w:left w:val="none" w:sz="0" w:space="0" w:color="auto"/>
            <w:bottom w:val="none" w:sz="0" w:space="0" w:color="auto"/>
            <w:right w:val="none" w:sz="0" w:space="0" w:color="auto"/>
          </w:divBdr>
        </w:div>
        <w:div w:id="2015497890">
          <w:marLeft w:val="0"/>
          <w:marRight w:val="0"/>
          <w:marTop w:val="0"/>
          <w:marBottom w:val="0"/>
          <w:divBdr>
            <w:top w:val="none" w:sz="0" w:space="0" w:color="auto"/>
            <w:left w:val="none" w:sz="0" w:space="0" w:color="auto"/>
            <w:bottom w:val="none" w:sz="0" w:space="0" w:color="auto"/>
            <w:right w:val="none" w:sz="0" w:space="0" w:color="auto"/>
          </w:divBdr>
        </w:div>
        <w:div w:id="1813210679">
          <w:marLeft w:val="0"/>
          <w:marRight w:val="0"/>
          <w:marTop w:val="0"/>
          <w:marBottom w:val="0"/>
          <w:divBdr>
            <w:top w:val="none" w:sz="0" w:space="0" w:color="auto"/>
            <w:left w:val="none" w:sz="0" w:space="0" w:color="auto"/>
            <w:bottom w:val="none" w:sz="0" w:space="0" w:color="auto"/>
            <w:right w:val="none" w:sz="0" w:space="0" w:color="auto"/>
          </w:divBdr>
        </w:div>
        <w:div w:id="1719159187">
          <w:marLeft w:val="0"/>
          <w:marRight w:val="0"/>
          <w:marTop w:val="0"/>
          <w:marBottom w:val="0"/>
          <w:divBdr>
            <w:top w:val="none" w:sz="0" w:space="0" w:color="auto"/>
            <w:left w:val="none" w:sz="0" w:space="0" w:color="auto"/>
            <w:bottom w:val="none" w:sz="0" w:space="0" w:color="auto"/>
            <w:right w:val="none" w:sz="0" w:space="0" w:color="auto"/>
          </w:divBdr>
        </w:div>
        <w:div w:id="980230727">
          <w:marLeft w:val="0"/>
          <w:marRight w:val="0"/>
          <w:marTop w:val="0"/>
          <w:marBottom w:val="0"/>
          <w:divBdr>
            <w:top w:val="none" w:sz="0" w:space="0" w:color="auto"/>
            <w:left w:val="none" w:sz="0" w:space="0" w:color="auto"/>
            <w:bottom w:val="none" w:sz="0" w:space="0" w:color="auto"/>
            <w:right w:val="none" w:sz="0" w:space="0" w:color="auto"/>
          </w:divBdr>
        </w:div>
        <w:div w:id="275605078">
          <w:marLeft w:val="0"/>
          <w:marRight w:val="0"/>
          <w:marTop w:val="0"/>
          <w:marBottom w:val="0"/>
          <w:divBdr>
            <w:top w:val="none" w:sz="0" w:space="0" w:color="auto"/>
            <w:left w:val="none" w:sz="0" w:space="0" w:color="auto"/>
            <w:bottom w:val="none" w:sz="0" w:space="0" w:color="auto"/>
            <w:right w:val="none" w:sz="0" w:space="0" w:color="auto"/>
          </w:divBdr>
        </w:div>
        <w:div w:id="165826346">
          <w:marLeft w:val="0"/>
          <w:marRight w:val="0"/>
          <w:marTop w:val="0"/>
          <w:marBottom w:val="0"/>
          <w:divBdr>
            <w:top w:val="none" w:sz="0" w:space="0" w:color="auto"/>
            <w:left w:val="none" w:sz="0" w:space="0" w:color="auto"/>
            <w:bottom w:val="none" w:sz="0" w:space="0" w:color="auto"/>
            <w:right w:val="none" w:sz="0" w:space="0" w:color="auto"/>
          </w:divBdr>
        </w:div>
        <w:div w:id="448163481">
          <w:marLeft w:val="0"/>
          <w:marRight w:val="0"/>
          <w:marTop w:val="0"/>
          <w:marBottom w:val="0"/>
          <w:divBdr>
            <w:top w:val="none" w:sz="0" w:space="0" w:color="auto"/>
            <w:left w:val="none" w:sz="0" w:space="0" w:color="auto"/>
            <w:bottom w:val="none" w:sz="0" w:space="0" w:color="auto"/>
            <w:right w:val="none" w:sz="0" w:space="0" w:color="auto"/>
          </w:divBdr>
        </w:div>
        <w:div w:id="457382697">
          <w:marLeft w:val="0"/>
          <w:marRight w:val="0"/>
          <w:marTop w:val="0"/>
          <w:marBottom w:val="0"/>
          <w:divBdr>
            <w:top w:val="none" w:sz="0" w:space="0" w:color="auto"/>
            <w:left w:val="none" w:sz="0" w:space="0" w:color="auto"/>
            <w:bottom w:val="none" w:sz="0" w:space="0" w:color="auto"/>
            <w:right w:val="none" w:sz="0" w:space="0" w:color="auto"/>
          </w:divBdr>
        </w:div>
        <w:div w:id="121506727">
          <w:marLeft w:val="0"/>
          <w:marRight w:val="0"/>
          <w:marTop w:val="0"/>
          <w:marBottom w:val="0"/>
          <w:divBdr>
            <w:top w:val="none" w:sz="0" w:space="0" w:color="auto"/>
            <w:left w:val="none" w:sz="0" w:space="0" w:color="auto"/>
            <w:bottom w:val="none" w:sz="0" w:space="0" w:color="auto"/>
            <w:right w:val="none" w:sz="0" w:space="0" w:color="auto"/>
          </w:divBdr>
        </w:div>
      </w:divsChild>
    </w:div>
    <w:div w:id="557790310">
      <w:bodyDiv w:val="1"/>
      <w:marLeft w:val="0"/>
      <w:marRight w:val="0"/>
      <w:marTop w:val="0"/>
      <w:marBottom w:val="0"/>
      <w:divBdr>
        <w:top w:val="none" w:sz="0" w:space="0" w:color="auto"/>
        <w:left w:val="none" w:sz="0" w:space="0" w:color="auto"/>
        <w:bottom w:val="none" w:sz="0" w:space="0" w:color="auto"/>
        <w:right w:val="none" w:sz="0" w:space="0" w:color="auto"/>
      </w:divBdr>
      <w:divsChild>
        <w:div w:id="1954559201">
          <w:marLeft w:val="0"/>
          <w:marRight w:val="0"/>
          <w:marTop w:val="0"/>
          <w:marBottom w:val="0"/>
          <w:divBdr>
            <w:top w:val="none" w:sz="0" w:space="0" w:color="auto"/>
            <w:left w:val="none" w:sz="0" w:space="0" w:color="auto"/>
            <w:bottom w:val="none" w:sz="0" w:space="0" w:color="auto"/>
            <w:right w:val="none" w:sz="0" w:space="0" w:color="auto"/>
          </w:divBdr>
        </w:div>
        <w:div w:id="885458738">
          <w:marLeft w:val="0"/>
          <w:marRight w:val="0"/>
          <w:marTop w:val="0"/>
          <w:marBottom w:val="0"/>
          <w:divBdr>
            <w:top w:val="none" w:sz="0" w:space="0" w:color="auto"/>
            <w:left w:val="none" w:sz="0" w:space="0" w:color="auto"/>
            <w:bottom w:val="none" w:sz="0" w:space="0" w:color="auto"/>
            <w:right w:val="none" w:sz="0" w:space="0" w:color="auto"/>
          </w:divBdr>
        </w:div>
        <w:div w:id="335770748">
          <w:marLeft w:val="0"/>
          <w:marRight w:val="0"/>
          <w:marTop w:val="0"/>
          <w:marBottom w:val="0"/>
          <w:divBdr>
            <w:top w:val="none" w:sz="0" w:space="0" w:color="auto"/>
            <w:left w:val="none" w:sz="0" w:space="0" w:color="auto"/>
            <w:bottom w:val="none" w:sz="0" w:space="0" w:color="auto"/>
            <w:right w:val="none" w:sz="0" w:space="0" w:color="auto"/>
          </w:divBdr>
        </w:div>
        <w:div w:id="1891110353">
          <w:marLeft w:val="0"/>
          <w:marRight w:val="0"/>
          <w:marTop w:val="0"/>
          <w:marBottom w:val="0"/>
          <w:divBdr>
            <w:top w:val="none" w:sz="0" w:space="0" w:color="auto"/>
            <w:left w:val="none" w:sz="0" w:space="0" w:color="auto"/>
            <w:bottom w:val="none" w:sz="0" w:space="0" w:color="auto"/>
            <w:right w:val="none" w:sz="0" w:space="0" w:color="auto"/>
          </w:divBdr>
        </w:div>
        <w:div w:id="694691592">
          <w:marLeft w:val="0"/>
          <w:marRight w:val="0"/>
          <w:marTop w:val="0"/>
          <w:marBottom w:val="0"/>
          <w:divBdr>
            <w:top w:val="none" w:sz="0" w:space="0" w:color="auto"/>
            <w:left w:val="none" w:sz="0" w:space="0" w:color="auto"/>
            <w:bottom w:val="none" w:sz="0" w:space="0" w:color="auto"/>
            <w:right w:val="none" w:sz="0" w:space="0" w:color="auto"/>
          </w:divBdr>
        </w:div>
        <w:div w:id="1652909104">
          <w:marLeft w:val="0"/>
          <w:marRight w:val="0"/>
          <w:marTop w:val="0"/>
          <w:marBottom w:val="0"/>
          <w:divBdr>
            <w:top w:val="none" w:sz="0" w:space="0" w:color="auto"/>
            <w:left w:val="none" w:sz="0" w:space="0" w:color="auto"/>
            <w:bottom w:val="none" w:sz="0" w:space="0" w:color="auto"/>
            <w:right w:val="none" w:sz="0" w:space="0" w:color="auto"/>
          </w:divBdr>
        </w:div>
        <w:div w:id="907765101">
          <w:marLeft w:val="0"/>
          <w:marRight w:val="0"/>
          <w:marTop w:val="0"/>
          <w:marBottom w:val="0"/>
          <w:divBdr>
            <w:top w:val="none" w:sz="0" w:space="0" w:color="auto"/>
            <w:left w:val="none" w:sz="0" w:space="0" w:color="auto"/>
            <w:bottom w:val="none" w:sz="0" w:space="0" w:color="auto"/>
            <w:right w:val="none" w:sz="0" w:space="0" w:color="auto"/>
          </w:divBdr>
        </w:div>
      </w:divsChild>
    </w:div>
    <w:div w:id="582302503">
      <w:bodyDiv w:val="1"/>
      <w:marLeft w:val="0"/>
      <w:marRight w:val="0"/>
      <w:marTop w:val="0"/>
      <w:marBottom w:val="0"/>
      <w:divBdr>
        <w:top w:val="none" w:sz="0" w:space="0" w:color="auto"/>
        <w:left w:val="none" w:sz="0" w:space="0" w:color="auto"/>
        <w:bottom w:val="none" w:sz="0" w:space="0" w:color="auto"/>
        <w:right w:val="none" w:sz="0" w:space="0" w:color="auto"/>
      </w:divBdr>
      <w:divsChild>
        <w:div w:id="1722553630">
          <w:marLeft w:val="0"/>
          <w:marRight w:val="0"/>
          <w:marTop w:val="0"/>
          <w:marBottom w:val="0"/>
          <w:divBdr>
            <w:top w:val="none" w:sz="0" w:space="0" w:color="auto"/>
            <w:left w:val="none" w:sz="0" w:space="0" w:color="auto"/>
            <w:bottom w:val="none" w:sz="0" w:space="0" w:color="auto"/>
            <w:right w:val="none" w:sz="0" w:space="0" w:color="auto"/>
          </w:divBdr>
        </w:div>
        <w:div w:id="546380811">
          <w:marLeft w:val="0"/>
          <w:marRight w:val="0"/>
          <w:marTop w:val="0"/>
          <w:marBottom w:val="0"/>
          <w:divBdr>
            <w:top w:val="none" w:sz="0" w:space="0" w:color="auto"/>
            <w:left w:val="none" w:sz="0" w:space="0" w:color="auto"/>
            <w:bottom w:val="none" w:sz="0" w:space="0" w:color="auto"/>
            <w:right w:val="none" w:sz="0" w:space="0" w:color="auto"/>
          </w:divBdr>
        </w:div>
        <w:div w:id="1756319074">
          <w:marLeft w:val="0"/>
          <w:marRight w:val="0"/>
          <w:marTop w:val="0"/>
          <w:marBottom w:val="0"/>
          <w:divBdr>
            <w:top w:val="none" w:sz="0" w:space="0" w:color="auto"/>
            <w:left w:val="none" w:sz="0" w:space="0" w:color="auto"/>
            <w:bottom w:val="none" w:sz="0" w:space="0" w:color="auto"/>
            <w:right w:val="none" w:sz="0" w:space="0" w:color="auto"/>
          </w:divBdr>
        </w:div>
        <w:div w:id="961882092">
          <w:marLeft w:val="0"/>
          <w:marRight w:val="0"/>
          <w:marTop w:val="0"/>
          <w:marBottom w:val="0"/>
          <w:divBdr>
            <w:top w:val="none" w:sz="0" w:space="0" w:color="auto"/>
            <w:left w:val="none" w:sz="0" w:space="0" w:color="auto"/>
            <w:bottom w:val="none" w:sz="0" w:space="0" w:color="auto"/>
            <w:right w:val="none" w:sz="0" w:space="0" w:color="auto"/>
          </w:divBdr>
        </w:div>
        <w:div w:id="344944716">
          <w:marLeft w:val="0"/>
          <w:marRight w:val="0"/>
          <w:marTop w:val="0"/>
          <w:marBottom w:val="0"/>
          <w:divBdr>
            <w:top w:val="none" w:sz="0" w:space="0" w:color="auto"/>
            <w:left w:val="none" w:sz="0" w:space="0" w:color="auto"/>
            <w:bottom w:val="none" w:sz="0" w:space="0" w:color="auto"/>
            <w:right w:val="none" w:sz="0" w:space="0" w:color="auto"/>
          </w:divBdr>
        </w:div>
        <w:div w:id="1316643608">
          <w:marLeft w:val="0"/>
          <w:marRight w:val="0"/>
          <w:marTop w:val="0"/>
          <w:marBottom w:val="0"/>
          <w:divBdr>
            <w:top w:val="none" w:sz="0" w:space="0" w:color="auto"/>
            <w:left w:val="none" w:sz="0" w:space="0" w:color="auto"/>
            <w:bottom w:val="none" w:sz="0" w:space="0" w:color="auto"/>
            <w:right w:val="none" w:sz="0" w:space="0" w:color="auto"/>
          </w:divBdr>
        </w:div>
        <w:div w:id="800878288">
          <w:marLeft w:val="0"/>
          <w:marRight w:val="0"/>
          <w:marTop w:val="0"/>
          <w:marBottom w:val="0"/>
          <w:divBdr>
            <w:top w:val="none" w:sz="0" w:space="0" w:color="auto"/>
            <w:left w:val="none" w:sz="0" w:space="0" w:color="auto"/>
            <w:bottom w:val="none" w:sz="0" w:space="0" w:color="auto"/>
            <w:right w:val="none" w:sz="0" w:space="0" w:color="auto"/>
          </w:divBdr>
        </w:div>
        <w:div w:id="1066494031">
          <w:marLeft w:val="0"/>
          <w:marRight w:val="0"/>
          <w:marTop w:val="0"/>
          <w:marBottom w:val="0"/>
          <w:divBdr>
            <w:top w:val="none" w:sz="0" w:space="0" w:color="auto"/>
            <w:left w:val="none" w:sz="0" w:space="0" w:color="auto"/>
            <w:bottom w:val="none" w:sz="0" w:space="0" w:color="auto"/>
            <w:right w:val="none" w:sz="0" w:space="0" w:color="auto"/>
          </w:divBdr>
        </w:div>
        <w:div w:id="1287159807">
          <w:marLeft w:val="0"/>
          <w:marRight w:val="0"/>
          <w:marTop w:val="0"/>
          <w:marBottom w:val="0"/>
          <w:divBdr>
            <w:top w:val="none" w:sz="0" w:space="0" w:color="auto"/>
            <w:left w:val="none" w:sz="0" w:space="0" w:color="auto"/>
            <w:bottom w:val="none" w:sz="0" w:space="0" w:color="auto"/>
            <w:right w:val="none" w:sz="0" w:space="0" w:color="auto"/>
          </w:divBdr>
        </w:div>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0"/>
          <w:marBottom w:val="0"/>
          <w:divBdr>
            <w:top w:val="none" w:sz="0" w:space="0" w:color="auto"/>
            <w:left w:val="none" w:sz="0" w:space="0" w:color="auto"/>
            <w:bottom w:val="none" w:sz="0" w:space="0" w:color="auto"/>
            <w:right w:val="none" w:sz="0" w:space="0" w:color="auto"/>
          </w:divBdr>
        </w:div>
        <w:div w:id="1474444706">
          <w:marLeft w:val="0"/>
          <w:marRight w:val="0"/>
          <w:marTop w:val="0"/>
          <w:marBottom w:val="0"/>
          <w:divBdr>
            <w:top w:val="none" w:sz="0" w:space="0" w:color="auto"/>
            <w:left w:val="none" w:sz="0" w:space="0" w:color="auto"/>
            <w:bottom w:val="none" w:sz="0" w:space="0" w:color="auto"/>
            <w:right w:val="none" w:sz="0" w:space="0" w:color="auto"/>
          </w:divBdr>
        </w:div>
        <w:div w:id="135883072">
          <w:marLeft w:val="0"/>
          <w:marRight w:val="0"/>
          <w:marTop w:val="0"/>
          <w:marBottom w:val="0"/>
          <w:divBdr>
            <w:top w:val="none" w:sz="0" w:space="0" w:color="auto"/>
            <w:left w:val="none" w:sz="0" w:space="0" w:color="auto"/>
            <w:bottom w:val="none" w:sz="0" w:space="0" w:color="auto"/>
            <w:right w:val="none" w:sz="0" w:space="0" w:color="auto"/>
          </w:divBdr>
        </w:div>
        <w:div w:id="1379431312">
          <w:marLeft w:val="0"/>
          <w:marRight w:val="0"/>
          <w:marTop w:val="0"/>
          <w:marBottom w:val="0"/>
          <w:divBdr>
            <w:top w:val="none" w:sz="0" w:space="0" w:color="auto"/>
            <w:left w:val="none" w:sz="0" w:space="0" w:color="auto"/>
            <w:bottom w:val="none" w:sz="0" w:space="0" w:color="auto"/>
            <w:right w:val="none" w:sz="0" w:space="0" w:color="auto"/>
          </w:divBdr>
        </w:div>
        <w:div w:id="311713844">
          <w:marLeft w:val="0"/>
          <w:marRight w:val="0"/>
          <w:marTop w:val="0"/>
          <w:marBottom w:val="0"/>
          <w:divBdr>
            <w:top w:val="none" w:sz="0" w:space="0" w:color="auto"/>
            <w:left w:val="none" w:sz="0" w:space="0" w:color="auto"/>
            <w:bottom w:val="none" w:sz="0" w:space="0" w:color="auto"/>
            <w:right w:val="none" w:sz="0" w:space="0" w:color="auto"/>
          </w:divBdr>
        </w:div>
        <w:div w:id="1428690212">
          <w:marLeft w:val="0"/>
          <w:marRight w:val="0"/>
          <w:marTop w:val="0"/>
          <w:marBottom w:val="0"/>
          <w:divBdr>
            <w:top w:val="none" w:sz="0" w:space="0" w:color="auto"/>
            <w:left w:val="none" w:sz="0" w:space="0" w:color="auto"/>
            <w:bottom w:val="none" w:sz="0" w:space="0" w:color="auto"/>
            <w:right w:val="none" w:sz="0" w:space="0" w:color="auto"/>
          </w:divBdr>
        </w:div>
      </w:divsChild>
    </w:div>
    <w:div w:id="664868398">
      <w:bodyDiv w:val="1"/>
      <w:marLeft w:val="0"/>
      <w:marRight w:val="0"/>
      <w:marTop w:val="0"/>
      <w:marBottom w:val="0"/>
      <w:divBdr>
        <w:top w:val="none" w:sz="0" w:space="0" w:color="auto"/>
        <w:left w:val="none" w:sz="0" w:space="0" w:color="auto"/>
        <w:bottom w:val="none" w:sz="0" w:space="0" w:color="auto"/>
        <w:right w:val="none" w:sz="0" w:space="0" w:color="auto"/>
      </w:divBdr>
      <w:divsChild>
        <w:div w:id="1226799826">
          <w:marLeft w:val="0"/>
          <w:marRight w:val="0"/>
          <w:marTop w:val="0"/>
          <w:marBottom w:val="0"/>
          <w:divBdr>
            <w:top w:val="none" w:sz="0" w:space="0" w:color="auto"/>
            <w:left w:val="none" w:sz="0" w:space="0" w:color="auto"/>
            <w:bottom w:val="none" w:sz="0" w:space="0" w:color="auto"/>
            <w:right w:val="none" w:sz="0" w:space="0" w:color="auto"/>
          </w:divBdr>
        </w:div>
        <w:div w:id="1844978390">
          <w:marLeft w:val="0"/>
          <w:marRight w:val="0"/>
          <w:marTop w:val="0"/>
          <w:marBottom w:val="0"/>
          <w:divBdr>
            <w:top w:val="none" w:sz="0" w:space="0" w:color="auto"/>
            <w:left w:val="none" w:sz="0" w:space="0" w:color="auto"/>
            <w:bottom w:val="none" w:sz="0" w:space="0" w:color="auto"/>
            <w:right w:val="none" w:sz="0" w:space="0" w:color="auto"/>
          </w:divBdr>
        </w:div>
        <w:div w:id="2051417571">
          <w:marLeft w:val="0"/>
          <w:marRight w:val="0"/>
          <w:marTop w:val="0"/>
          <w:marBottom w:val="0"/>
          <w:divBdr>
            <w:top w:val="none" w:sz="0" w:space="0" w:color="auto"/>
            <w:left w:val="none" w:sz="0" w:space="0" w:color="auto"/>
            <w:bottom w:val="none" w:sz="0" w:space="0" w:color="auto"/>
            <w:right w:val="none" w:sz="0" w:space="0" w:color="auto"/>
          </w:divBdr>
        </w:div>
        <w:div w:id="441263332">
          <w:marLeft w:val="0"/>
          <w:marRight w:val="0"/>
          <w:marTop w:val="0"/>
          <w:marBottom w:val="0"/>
          <w:divBdr>
            <w:top w:val="none" w:sz="0" w:space="0" w:color="auto"/>
            <w:left w:val="none" w:sz="0" w:space="0" w:color="auto"/>
            <w:bottom w:val="none" w:sz="0" w:space="0" w:color="auto"/>
            <w:right w:val="none" w:sz="0" w:space="0" w:color="auto"/>
          </w:divBdr>
        </w:div>
        <w:div w:id="1102918304">
          <w:marLeft w:val="0"/>
          <w:marRight w:val="0"/>
          <w:marTop w:val="0"/>
          <w:marBottom w:val="0"/>
          <w:divBdr>
            <w:top w:val="none" w:sz="0" w:space="0" w:color="auto"/>
            <w:left w:val="none" w:sz="0" w:space="0" w:color="auto"/>
            <w:bottom w:val="none" w:sz="0" w:space="0" w:color="auto"/>
            <w:right w:val="none" w:sz="0" w:space="0" w:color="auto"/>
          </w:divBdr>
        </w:div>
        <w:div w:id="1200245134">
          <w:marLeft w:val="0"/>
          <w:marRight w:val="0"/>
          <w:marTop w:val="0"/>
          <w:marBottom w:val="0"/>
          <w:divBdr>
            <w:top w:val="none" w:sz="0" w:space="0" w:color="auto"/>
            <w:left w:val="none" w:sz="0" w:space="0" w:color="auto"/>
            <w:bottom w:val="none" w:sz="0" w:space="0" w:color="auto"/>
            <w:right w:val="none" w:sz="0" w:space="0" w:color="auto"/>
          </w:divBdr>
        </w:div>
        <w:div w:id="1967546484">
          <w:marLeft w:val="0"/>
          <w:marRight w:val="0"/>
          <w:marTop w:val="0"/>
          <w:marBottom w:val="0"/>
          <w:divBdr>
            <w:top w:val="none" w:sz="0" w:space="0" w:color="auto"/>
            <w:left w:val="none" w:sz="0" w:space="0" w:color="auto"/>
            <w:bottom w:val="none" w:sz="0" w:space="0" w:color="auto"/>
            <w:right w:val="none" w:sz="0" w:space="0" w:color="auto"/>
          </w:divBdr>
        </w:div>
        <w:div w:id="1705059853">
          <w:marLeft w:val="0"/>
          <w:marRight w:val="0"/>
          <w:marTop w:val="0"/>
          <w:marBottom w:val="0"/>
          <w:divBdr>
            <w:top w:val="none" w:sz="0" w:space="0" w:color="auto"/>
            <w:left w:val="none" w:sz="0" w:space="0" w:color="auto"/>
            <w:bottom w:val="none" w:sz="0" w:space="0" w:color="auto"/>
            <w:right w:val="none" w:sz="0" w:space="0" w:color="auto"/>
          </w:divBdr>
        </w:div>
        <w:div w:id="1459496861">
          <w:marLeft w:val="0"/>
          <w:marRight w:val="0"/>
          <w:marTop w:val="0"/>
          <w:marBottom w:val="0"/>
          <w:divBdr>
            <w:top w:val="none" w:sz="0" w:space="0" w:color="auto"/>
            <w:left w:val="none" w:sz="0" w:space="0" w:color="auto"/>
            <w:bottom w:val="none" w:sz="0" w:space="0" w:color="auto"/>
            <w:right w:val="none" w:sz="0" w:space="0" w:color="auto"/>
          </w:divBdr>
        </w:div>
        <w:div w:id="1408261631">
          <w:marLeft w:val="0"/>
          <w:marRight w:val="0"/>
          <w:marTop w:val="0"/>
          <w:marBottom w:val="0"/>
          <w:divBdr>
            <w:top w:val="none" w:sz="0" w:space="0" w:color="auto"/>
            <w:left w:val="none" w:sz="0" w:space="0" w:color="auto"/>
            <w:bottom w:val="none" w:sz="0" w:space="0" w:color="auto"/>
            <w:right w:val="none" w:sz="0" w:space="0" w:color="auto"/>
          </w:divBdr>
        </w:div>
        <w:div w:id="488448879">
          <w:marLeft w:val="0"/>
          <w:marRight w:val="0"/>
          <w:marTop w:val="0"/>
          <w:marBottom w:val="0"/>
          <w:divBdr>
            <w:top w:val="none" w:sz="0" w:space="0" w:color="auto"/>
            <w:left w:val="none" w:sz="0" w:space="0" w:color="auto"/>
            <w:bottom w:val="none" w:sz="0" w:space="0" w:color="auto"/>
            <w:right w:val="none" w:sz="0" w:space="0" w:color="auto"/>
          </w:divBdr>
        </w:div>
        <w:div w:id="2127455759">
          <w:marLeft w:val="0"/>
          <w:marRight w:val="0"/>
          <w:marTop w:val="0"/>
          <w:marBottom w:val="0"/>
          <w:divBdr>
            <w:top w:val="none" w:sz="0" w:space="0" w:color="auto"/>
            <w:left w:val="none" w:sz="0" w:space="0" w:color="auto"/>
            <w:bottom w:val="none" w:sz="0" w:space="0" w:color="auto"/>
            <w:right w:val="none" w:sz="0" w:space="0" w:color="auto"/>
          </w:divBdr>
        </w:div>
        <w:div w:id="2067213631">
          <w:marLeft w:val="0"/>
          <w:marRight w:val="0"/>
          <w:marTop w:val="0"/>
          <w:marBottom w:val="0"/>
          <w:divBdr>
            <w:top w:val="none" w:sz="0" w:space="0" w:color="auto"/>
            <w:left w:val="none" w:sz="0" w:space="0" w:color="auto"/>
            <w:bottom w:val="none" w:sz="0" w:space="0" w:color="auto"/>
            <w:right w:val="none" w:sz="0" w:space="0" w:color="auto"/>
          </w:divBdr>
        </w:div>
        <w:div w:id="1818843637">
          <w:marLeft w:val="0"/>
          <w:marRight w:val="0"/>
          <w:marTop w:val="0"/>
          <w:marBottom w:val="0"/>
          <w:divBdr>
            <w:top w:val="none" w:sz="0" w:space="0" w:color="auto"/>
            <w:left w:val="none" w:sz="0" w:space="0" w:color="auto"/>
            <w:bottom w:val="none" w:sz="0" w:space="0" w:color="auto"/>
            <w:right w:val="none" w:sz="0" w:space="0" w:color="auto"/>
          </w:divBdr>
        </w:div>
        <w:div w:id="1041438861">
          <w:marLeft w:val="0"/>
          <w:marRight w:val="0"/>
          <w:marTop w:val="0"/>
          <w:marBottom w:val="0"/>
          <w:divBdr>
            <w:top w:val="none" w:sz="0" w:space="0" w:color="auto"/>
            <w:left w:val="none" w:sz="0" w:space="0" w:color="auto"/>
            <w:bottom w:val="none" w:sz="0" w:space="0" w:color="auto"/>
            <w:right w:val="none" w:sz="0" w:space="0" w:color="auto"/>
          </w:divBdr>
        </w:div>
        <w:div w:id="1594121427">
          <w:marLeft w:val="0"/>
          <w:marRight w:val="0"/>
          <w:marTop w:val="0"/>
          <w:marBottom w:val="0"/>
          <w:divBdr>
            <w:top w:val="none" w:sz="0" w:space="0" w:color="auto"/>
            <w:left w:val="none" w:sz="0" w:space="0" w:color="auto"/>
            <w:bottom w:val="none" w:sz="0" w:space="0" w:color="auto"/>
            <w:right w:val="none" w:sz="0" w:space="0" w:color="auto"/>
          </w:divBdr>
        </w:div>
      </w:divsChild>
    </w:div>
    <w:div w:id="691493769">
      <w:bodyDiv w:val="1"/>
      <w:marLeft w:val="0"/>
      <w:marRight w:val="0"/>
      <w:marTop w:val="0"/>
      <w:marBottom w:val="0"/>
      <w:divBdr>
        <w:top w:val="none" w:sz="0" w:space="0" w:color="auto"/>
        <w:left w:val="none" w:sz="0" w:space="0" w:color="auto"/>
        <w:bottom w:val="none" w:sz="0" w:space="0" w:color="auto"/>
        <w:right w:val="none" w:sz="0" w:space="0" w:color="auto"/>
      </w:divBdr>
      <w:divsChild>
        <w:div w:id="1776706302">
          <w:marLeft w:val="0"/>
          <w:marRight w:val="0"/>
          <w:marTop w:val="0"/>
          <w:marBottom w:val="0"/>
          <w:divBdr>
            <w:top w:val="none" w:sz="0" w:space="0" w:color="auto"/>
            <w:left w:val="none" w:sz="0" w:space="0" w:color="auto"/>
            <w:bottom w:val="none" w:sz="0" w:space="0" w:color="auto"/>
            <w:right w:val="none" w:sz="0" w:space="0" w:color="auto"/>
          </w:divBdr>
        </w:div>
        <w:div w:id="1370882063">
          <w:marLeft w:val="0"/>
          <w:marRight w:val="0"/>
          <w:marTop w:val="0"/>
          <w:marBottom w:val="0"/>
          <w:divBdr>
            <w:top w:val="none" w:sz="0" w:space="0" w:color="auto"/>
            <w:left w:val="none" w:sz="0" w:space="0" w:color="auto"/>
            <w:bottom w:val="none" w:sz="0" w:space="0" w:color="auto"/>
            <w:right w:val="none" w:sz="0" w:space="0" w:color="auto"/>
          </w:divBdr>
        </w:div>
        <w:div w:id="1027370410">
          <w:marLeft w:val="0"/>
          <w:marRight w:val="0"/>
          <w:marTop w:val="0"/>
          <w:marBottom w:val="0"/>
          <w:divBdr>
            <w:top w:val="none" w:sz="0" w:space="0" w:color="auto"/>
            <w:left w:val="none" w:sz="0" w:space="0" w:color="auto"/>
            <w:bottom w:val="none" w:sz="0" w:space="0" w:color="auto"/>
            <w:right w:val="none" w:sz="0" w:space="0" w:color="auto"/>
          </w:divBdr>
        </w:div>
        <w:div w:id="1121454781">
          <w:marLeft w:val="0"/>
          <w:marRight w:val="0"/>
          <w:marTop w:val="0"/>
          <w:marBottom w:val="0"/>
          <w:divBdr>
            <w:top w:val="none" w:sz="0" w:space="0" w:color="auto"/>
            <w:left w:val="none" w:sz="0" w:space="0" w:color="auto"/>
            <w:bottom w:val="none" w:sz="0" w:space="0" w:color="auto"/>
            <w:right w:val="none" w:sz="0" w:space="0" w:color="auto"/>
          </w:divBdr>
        </w:div>
        <w:div w:id="156581097">
          <w:marLeft w:val="0"/>
          <w:marRight w:val="0"/>
          <w:marTop w:val="0"/>
          <w:marBottom w:val="0"/>
          <w:divBdr>
            <w:top w:val="none" w:sz="0" w:space="0" w:color="auto"/>
            <w:left w:val="none" w:sz="0" w:space="0" w:color="auto"/>
            <w:bottom w:val="none" w:sz="0" w:space="0" w:color="auto"/>
            <w:right w:val="none" w:sz="0" w:space="0" w:color="auto"/>
          </w:divBdr>
        </w:div>
        <w:div w:id="1112818134">
          <w:marLeft w:val="0"/>
          <w:marRight w:val="0"/>
          <w:marTop w:val="0"/>
          <w:marBottom w:val="0"/>
          <w:divBdr>
            <w:top w:val="none" w:sz="0" w:space="0" w:color="auto"/>
            <w:left w:val="none" w:sz="0" w:space="0" w:color="auto"/>
            <w:bottom w:val="none" w:sz="0" w:space="0" w:color="auto"/>
            <w:right w:val="none" w:sz="0" w:space="0" w:color="auto"/>
          </w:divBdr>
        </w:div>
        <w:div w:id="1432044363">
          <w:marLeft w:val="0"/>
          <w:marRight w:val="0"/>
          <w:marTop w:val="0"/>
          <w:marBottom w:val="0"/>
          <w:divBdr>
            <w:top w:val="none" w:sz="0" w:space="0" w:color="auto"/>
            <w:left w:val="none" w:sz="0" w:space="0" w:color="auto"/>
            <w:bottom w:val="none" w:sz="0" w:space="0" w:color="auto"/>
            <w:right w:val="none" w:sz="0" w:space="0" w:color="auto"/>
          </w:divBdr>
        </w:div>
        <w:div w:id="1059783428">
          <w:marLeft w:val="0"/>
          <w:marRight w:val="0"/>
          <w:marTop w:val="0"/>
          <w:marBottom w:val="0"/>
          <w:divBdr>
            <w:top w:val="none" w:sz="0" w:space="0" w:color="auto"/>
            <w:left w:val="none" w:sz="0" w:space="0" w:color="auto"/>
            <w:bottom w:val="none" w:sz="0" w:space="0" w:color="auto"/>
            <w:right w:val="none" w:sz="0" w:space="0" w:color="auto"/>
          </w:divBdr>
        </w:div>
        <w:div w:id="718825902">
          <w:marLeft w:val="0"/>
          <w:marRight w:val="0"/>
          <w:marTop w:val="0"/>
          <w:marBottom w:val="0"/>
          <w:divBdr>
            <w:top w:val="none" w:sz="0" w:space="0" w:color="auto"/>
            <w:left w:val="none" w:sz="0" w:space="0" w:color="auto"/>
            <w:bottom w:val="none" w:sz="0" w:space="0" w:color="auto"/>
            <w:right w:val="none" w:sz="0" w:space="0" w:color="auto"/>
          </w:divBdr>
        </w:div>
        <w:div w:id="1691561315">
          <w:marLeft w:val="0"/>
          <w:marRight w:val="0"/>
          <w:marTop w:val="0"/>
          <w:marBottom w:val="0"/>
          <w:divBdr>
            <w:top w:val="none" w:sz="0" w:space="0" w:color="auto"/>
            <w:left w:val="none" w:sz="0" w:space="0" w:color="auto"/>
            <w:bottom w:val="none" w:sz="0" w:space="0" w:color="auto"/>
            <w:right w:val="none" w:sz="0" w:space="0" w:color="auto"/>
          </w:divBdr>
        </w:div>
        <w:div w:id="831487462">
          <w:marLeft w:val="0"/>
          <w:marRight w:val="0"/>
          <w:marTop w:val="0"/>
          <w:marBottom w:val="0"/>
          <w:divBdr>
            <w:top w:val="none" w:sz="0" w:space="0" w:color="auto"/>
            <w:left w:val="none" w:sz="0" w:space="0" w:color="auto"/>
            <w:bottom w:val="none" w:sz="0" w:space="0" w:color="auto"/>
            <w:right w:val="none" w:sz="0" w:space="0" w:color="auto"/>
          </w:divBdr>
        </w:div>
        <w:div w:id="102920855">
          <w:marLeft w:val="0"/>
          <w:marRight w:val="0"/>
          <w:marTop w:val="0"/>
          <w:marBottom w:val="0"/>
          <w:divBdr>
            <w:top w:val="none" w:sz="0" w:space="0" w:color="auto"/>
            <w:left w:val="none" w:sz="0" w:space="0" w:color="auto"/>
            <w:bottom w:val="none" w:sz="0" w:space="0" w:color="auto"/>
            <w:right w:val="none" w:sz="0" w:space="0" w:color="auto"/>
          </w:divBdr>
        </w:div>
        <w:div w:id="656879261">
          <w:marLeft w:val="0"/>
          <w:marRight w:val="0"/>
          <w:marTop w:val="0"/>
          <w:marBottom w:val="0"/>
          <w:divBdr>
            <w:top w:val="none" w:sz="0" w:space="0" w:color="auto"/>
            <w:left w:val="none" w:sz="0" w:space="0" w:color="auto"/>
            <w:bottom w:val="none" w:sz="0" w:space="0" w:color="auto"/>
            <w:right w:val="none" w:sz="0" w:space="0" w:color="auto"/>
          </w:divBdr>
        </w:div>
        <w:div w:id="1579289790">
          <w:marLeft w:val="0"/>
          <w:marRight w:val="0"/>
          <w:marTop w:val="0"/>
          <w:marBottom w:val="0"/>
          <w:divBdr>
            <w:top w:val="none" w:sz="0" w:space="0" w:color="auto"/>
            <w:left w:val="none" w:sz="0" w:space="0" w:color="auto"/>
            <w:bottom w:val="none" w:sz="0" w:space="0" w:color="auto"/>
            <w:right w:val="none" w:sz="0" w:space="0" w:color="auto"/>
          </w:divBdr>
        </w:div>
        <w:div w:id="1936401093">
          <w:marLeft w:val="0"/>
          <w:marRight w:val="0"/>
          <w:marTop w:val="0"/>
          <w:marBottom w:val="0"/>
          <w:divBdr>
            <w:top w:val="none" w:sz="0" w:space="0" w:color="auto"/>
            <w:left w:val="none" w:sz="0" w:space="0" w:color="auto"/>
            <w:bottom w:val="none" w:sz="0" w:space="0" w:color="auto"/>
            <w:right w:val="none" w:sz="0" w:space="0" w:color="auto"/>
          </w:divBdr>
        </w:div>
        <w:div w:id="2072074534">
          <w:marLeft w:val="0"/>
          <w:marRight w:val="0"/>
          <w:marTop w:val="0"/>
          <w:marBottom w:val="0"/>
          <w:divBdr>
            <w:top w:val="none" w:sz="0" w:space="0" w:color="auto"/>
            <w:left w:val="none" w:sz="0" w:space="0" w:color="auto"/>
            <w:bottom w:val="none" w:sz="0" w:space="0" w:color="auto"/>
            <w:right w:val="none" w:sz="0" w:space="0" w:color="auto"/>
          </w:divBdr>
        </w:div>
      </w:divsChild>
    </w:div>
    <w:div w:id="863522775">
      <w:bodyDiv w:val="1"/>
      <w:marLeft w:val="0"/>
      <w:marRight w:val="0"/>
      <w:marTop w:val="0"/>
      <w:marBottom w:val="0"/>
      <w:divBdr>
        <w:top w:val="none" w:sz="0" w:space="0" w:color="auto"/>
        <w:left w:val="none" w:sz="0" w:space="0" w:color="auto"/>
        <w:bottom w:val="none" w:sz="0" w:space="0" w:color="auto"/>
        <w:right w:val="none" w:sz="0" w:space="0" w:color="auto"/>
      </w:divBdr>
      <w:divsChild>
        <w:div w:id="1817142204">
          <w:marLeft w:val="0"/>
          <w:marRight w:val="0"/>
          <w:marTop w:val="0"/>
          <w:marBottom w:val="0"/>
          <w:divBdr>
            <w:top w:val="none" w:sz="0" w:space="0" w:color="auto"/>
            <w:left w:val="none" w:sz="0" w:space="0" w:color="auto"/>
            <w:bottom w:val="none" w:sz="0" w:space="0" w:color="auto"/>
            <w:right w:val="none" w:sz="0" w:space="0" w:color="auto"/>
          </w:divBdr>
        </w:div>
        <w:div w:id="1003776699">
          <w:marLeft w:val="0"/>
          <w:marRight w:val="0"/>
          <w:marTop w:val="0"/>
          <w:marBottom w:val="0"/>
          <w:divBdr>
            <w:top w:val="none" w:sz="0" w:space="0" w:color="auto"/>
            <w:left w:val="none" w:sz="0" w:space="0" w:color="auto"/>
            <w:bottom w:val="none" w:sz="0" w:space="0" w:color="auto"/>
            <w:right w:val="none" w:sz="0" w:space="0" w:color="auto"/>
          </w:divBdr>
        </w:div>
        <w:div w:id="834804262">
          <w:marLeft w:val="0"/>
          <w:marRight w:val="0"/>
          <w:marTop w:val="0"/>
          <w:marBottom w:val="0"/>
          <w:divBdr>
            <w:top w:val="none" w:sz="0" w:space="0" w:color="auto"/>
            <w:left w:val="none" w:sz="0" w:space="0" w:color="auto"/>
            <w:bottom w:val="none" w:sz="0" w:space="0" w:color="auto"/>
            <w:right w:val="none" w:sz="0" w:space="0" w:color="auto"/>
          </w:divBdr>
        </w:div>
        <w:div w:id="1039011589">
          <w:marLeft w:val="0"/>
          <w:marRight w:val="0"/>
          <w:marTop w:val="0"/>
          <w:marBottom w:val="0"/>
          <w:divBdr>
            <w:top w:val="none" w:sz="0" w:space="0" w:color="auto"/>
            <w:left w:val="none" w:sz="0" w:space="0" w:color="auto"/>
            <w:bottom w:val="none" w:sz="0" w:space="0" w:color="auto"/>
            <w:right w:val="none" w:sz="0" w:space="0" w:color="auto"/>
          </w:divBdr>
        </w:div>
        <w:div w:id="959647448">
          <w:marLeft w:val="0"/>
          <w:marRight w:val="0"/>
          <w:marTop w:val="0"/>
          <w:marBottom w:val="0"/>
          <w:divBdr>
            <w:top w:val="none" w:sz="0" w:space="0" w:color="auto"/>
            <w:left w:val="none" w:sz="0" w:space="0" w:color="auto"/>
            <w:bottom w:val="none" w:sz="0" w:space="0" w:color="auto"/>
            <w:right w:val="none" w:sz="0" w:space="0" w:color="auto"/>
          </w:divBdr>
        </w:div>
        <w:div w:id="49573318">
          <w:marLeft w:val="0"/>
          <w:marRight w:val="0"/>
          <w:marTop w:val="0"/>
          <w:marBottom w:val="0"/>
          <w:divBdr>
            <w:top w:val="none" w:sz="0" w:space="0" w:color="auto"/>
            <w:left w:val="none" w:sz="0" w:space="0" w:color="auto"/>
            <w:bottom w:val="none" w:sz="0" w:space="0" w:color="auto"/>
            <w:right w:val="none" w:sz="0" w:space="0" w:color="auto"/>
          </w:divBdr>
        </w:div>
        <w:div w:id="1948846627">
          <w:marLeft w:val="0"/>
          <w:marRight w:val="0"/>
          <w:marTop w:val="0"/>
          <w:marBottom w:val="0"/>
          <w:divBdr>
            <w:top w:val="none" w:sz="0" w:space="0" w:color="auto"/>
            <w:left w:val="none" w:sz="0" w:space="0" w:color="auto"/>
            <w:bottom w:val="none" w:sz="0" w:space="0" w:color="auto"/>
            <w:right w:val="none" w:sz="0" w:space="0" w:color="auto"/>
          </w:divBdr>
        </w:div>
        <w:div w:id="2071685979">
          <w:marLeft w:val="0"/>
          <w:marRight w:val="0"/>
          <w:marTop w:val="0"/>
          <w:marBottom w:val="0"/>
          <w:divBdr>
            <w:top w:val="none" w:sz="0" w:space="0" w:color="auto"/>
            <w:left w:val="none" w:sz="0" w:space="0" w:color="auto"/>
            <w:bottom w:val="none" w:sz="0" w:space="0" w:color="auto"/>
            <w:right w:val="none" w:sz="0" w:space="0" w:color="auto"/>
          </w:divBdr>
        </w:div>
      </w:divsChild>
    </w:div>
    <w:div w:id="908006232">
      <w:bodyDiv w:val="1"/>
      <w:marLeft w:val="0"/>
      <w:marRight w:val="0"/>
      <w:marTop w:val="0"/>
      <w:marBottom w:val="0"/>
      <w:divBdr>
        <w:top w:val="none" w:sz="0" w:space="0" w:color="auto"/>
        <w:left w:val="none" w:sz="0" w:space="0" w:color="auto"/>
        <w:bottom w:val="none" w:sz="0" w:space="0" w:color="auto"/>
        <w:right w:val="none" w:sz="0" w:space="0" w:color="auto"/>
      </w:divBdr>
      <w:divsChild>
        <w:div w:id="472528266">
          <w:marLeft w:val="0"/>
          <w:marRight w:val="0"/>
          <w:marTop w:val="0"/>
          <w:marBottom w:val="0"/>
          <w:divBdr>
            <w:top w:val="none" w:sz="0" w:space="0" w:color="auto"/>
            <w:left w:val="none" w:sz="0" w:space="0" w:color="auto"/>
            <w:bottom w:val="none" w:sz="0" w:space="0" w:color="auto"/>
            <w:right w:val="none" w:sz="0" w:space="0" w:color="auto"/>
          </w:divBdr>
        </w:div>
        <w:div w:id="2101095127">
          <w:marLeft w:val="0"/>
          <w:marRight w:val="0"/>
          <w:marTop w:val="0"/>
          <w:marBottom w:val="0"/>
          <w:divBdr>
            <w:top w:val="none" w:sz="0" w:space="0" w:color="auto"/>
            <w:left w:val="none" w:sz="0" w:space="0" w:color="auto"/>
            <w:bottom w:val="none" w:sz="0" w:space="0" w:color="auto"/>
            <w:right w:val="none" w:sz="0" w:space="0" w:color="auto"/>
          </w:divBdr>
        </w:div>
        <w:div w:id="479157672">
          <w:marLeft w:val="0"/>
          <w:marRight w:val="0"/>
          <w:marTop w:val="0"/>
          <w:marBottom w:val="0"/>
          <w:divBdr>
            <w:top w:val="none" w:sz="0" w:space="0" w:color="auto"/>
            <w:left w:val="none" w:sz="0" w:space="0" w:color="auto"/>
            <w:bottom w:val="none" w:sz="0" w:space="0" w:color="auto"/>
            <w:right w:val="none" w:sz="0" w:space="0" w:color="auto"/>
          </w:divBdr>
        </w:div>
        <w:div w:id="622883235">
          <w:marLeft w:val="0"/>
          <w:marRight w:val="0"/>
          <w:marTop w:val="0"/>
          <w:marBottom w:val="0"/>
          <w:divBdr>
            <w:top w:val="none" w:sz="0" w:space="0" w:color="auto"/>
            <w:left w:val="none" w:sz="0" w:space="0" w:color="auto"/>
            <w:bottom w:val="none" w:sz="0" w:space="0" w:color="auto"/>
            <w:right w:val="none" w:sz="0" w:space="0" w:color="auto"/>
          </w:divBdr>
        </w:div>
        <w:div w:id="751195349">
          <w:marLeft w:val="0"/>
          <w:marRight w:val="0"/>
          <w:marTop w:val="0"/>
          <w:marBottom w:val="0"/>
          <w:divBdr>
            <w:top w:val="none" w:sz="0" w:space="0" w:color="auto"/>
            <w:left w:val="none" w:sz="0" w:space="0" w:color="auto"/>
            <w:bottom w:val="none" w:sz="0" w:space="0" w:color="auto"/>
            <w:right w:val="none" w:sz="0" w:space="0" w:color="auto"/>
          </w:divBdr>
        </w:div>
        <w:div w:id="27073115">
          <w:marLeft w:val="0"/>
          <w:marRight w:val="0"/>
          <w:marTop w:val="0"/>
          <w:marBottom w:val="0"/>
          <w:divBdr>
            <w:top w:val="none" w:sz="0" w:space="0" w:color="auto"/>
            <w:left w:val="none" w:sz="0" w:space="0" w:color="auto"/>
            <w:bottom w:val="none" w:sz="0" w:space="0" w:color="auto"/>
            <w:right w:val="none" w:sz="0" w:space="0" w:color="auto"/>
          </w:divBdr>
        </w:div>
        <w:div w:id="860163614">
          <w:marLeft w:val="0"/>
          <w:marRight w:val="0"/>
          <w:marTop w:val="0"/>
          <w:marBottom w:val="0"/>
          <w:divBdr>
            <w:top w:val="none" w:sz="0" w:space="0" w:color="auto"/>
            <w:left w:val="none" w:sz="0" w:space="0" w:color="auto"/>
            <w:bottom w:val="none" w:sz="0" w:space="0" w:color="auto"/>
            <w:right w:val="none" w:sz="0" w:space="0" w:color="auto"/>
          </w:divBdr>
        </w:div>
        <w:div w:id="326859399">
          <w:marLeft w:val="0"/>
          <w:marRight w:val="0"/>
          <w:marTop w:val="0"/>
          <w:marBottom w:val="0"/>
          <w:divBdr>
            <w:top w:val="none" w:sz="0" w:space="0" w:color="auto"/>
            <w:left w:val="none" w:sz="0" w:space="0" w:color="auto"/>
            <w:bottom w:val="none" w:sz="0" w:space="0" w:color="auto"/>
            <w:right w:val="none" w:sz="0" w:space="0" w:color="auto"/>
          </w:divBdr>
        </w:div>
        <w:div w:id="1260530954">
          <w:marLeft w:val="0"/>
          <w:marRight w:val="0"/>
          <w:marTop w:val="0"/>
          <w:marBottom w:val="0"/>
          <w:divBdr>
            <w:top w:val="none" w:sz="0" w:space="0" w:color="auto"/>
            <w:left w:val="none" w:sz="0" w:space="0" w:color="auto"/>
            <w:bottom w:val="none" w:sz="0" w:space="0" w:color="auto"/>
            <w:right w:val="none" w:sz="0" w:space="0" w:color="auto"/>
          </w:divBdr>
        </w:div>
        <w:div w:id="1769887678">
          <w:marLeft w:val="0"/>
          <w:marRight w:val="0"/>
          <w:marTop w:val="0"/>
          <w:marBottom w:val="0"/>
          <w:divBdr>
            <w:top w:val="none" w:sz="0" w:space="0" w:color="auto"/>
            <w:left w:val="none" w:sz="0" w:space="0" w:color="auto"/>
            <w:bottom w:val="none" w:sz="0" w:space="0" w:color="auto"/>
            <w:right w:val="none" w:sz="0" w:space="0" w:color="auto"/>
          </w:divBdr>
        </w:div>
      </w:divsChild>
    </w:div>
    <w:div w:id="961617632">
      <w:bodyDiv w:val="1"/>
      <w:marLeft w:val="0"/>
      <w:marRight w:val="0"/>
      <w:marTop w:val="0"/>
      <w:marBottom w:val="0"/>
      <w:divBdr>
        <w:top w:val="none" w:sz="0" w:space="0" w:color="auto"/>
        <w:left w:val="none" w:sz="0" w:space="0" w:color="auto"/>
        <w:bottom w:val="none" w:sz="0" w:space="0" w:color="auto"/>
        <w:right w:val="none" w:sz="0" w:space="0" w:color="auto"/>
      </w:divBdr>
      <w:divsChild>
        <w:div w:id="1936786867">
          <w:marLeft w:val="0"/>
          <w:marRight w:val="0"/>
          <w:marTop w:val="0"/>
          <w:marBottom w:val="0"/>
          <w:divBdr>
            <w:top w:val="none" w:sz="0" w:space="0" w:color="auto"/>
            <w:left w:val="none" w:sz="0" w:space="0" w:color="auto"/>
            <w:bottom w:val="none" w:sz="0" w:space="0" w:color="auto"/>
            <w:right w:val="none" w:sz="0" w:space="0" w:color="auto"/>
          </w:divBdr>
        </w:div>
        <w:div w:id="805046822">
          <w:marLeft w:val="0"/>
          <w:marRight w:val="0"/>
          <w:marTop w:val="0"/>
          <w:marBottom w:val="0"/>
          <w:divBdr>
            <w:top w:val="none" w:sz="0" w:space="0" w:color="auto"/>
            <w:left w:val="none" w:sz="0" w:space="0" w:color="auto"/>
            <w:bottom w:val="none" w:sz="0" w:space="0" w:color="auto"/>
            <w:right w:val="none" w:sz="0" w:space="0" w:color="auto"/>
          </w:divBdr>
        </w:div>
        <w:div w:id="1701592993">
          <w:marLeft w:val="0"/>
          <w:marRight w:val="0"/>
          <w:marTop w:val="0"/>
          <w:marBottom w:val="0"/>
          <w:divBdr>
            <w:top w:val="none" w:sz="0" w:space="0" w:color="auto"/>
            <w:left w:val="none" w:sz="0" w:space="0" w:color="auto"/>
            <w:bottom w:val="none" w:sz="0" w:space="0" w:color="auto"/>
            <w:right w:val="none" w:sz="0" w:space="0" w:color="auto"/>
          </w:divBdr>
        </w:div>
        <w:div w:id="233514778">
          <w:marLeft w:val="0"/>
          <w:marRight w:val="0"/>
          <w:marTop w:val="0"/>
          <w:marBottom w:val="0"/>
          <w:divBdr>
            <w:top w:val="none" w:sz="0" w:space="0" w:color="auto"/>
            <w:left w:val="none" w:sz="0" w:space="0" w:color="auto"/>
            <w:bottom w:val="none" w:sz="0" w:space="0" w:color="auto"/>
            <w:right w:val="none" w:sz="0" w:space="0" w:color="auto"/>
          </w:divBdr>
        </w:div>
        <w:div w:id="715348122">
          <w:marLeft w:val="0"/>
          <w:marRight w:val="0"/>
          <w:marTop w:val="0"/>
          <w:marBottom w:val="0"/>
          <w:divBdr>
            <w:top w:val="none" w:sz="0" w:space="0" w:color="auto"/>
            <w:left w:val="none" w:sz="0" w:space="0" w:color="auto"/>
            <w:bottom w:val="none" w:sz="0" w:space="0" w:color="auto"/>
            <w:right w:val="none" w:sz="0" w:space="0" w:color="auto"/>
          </w:divBdr>
        </w:div>
        <w:div w:id="613563877">
          <w:marLeft w:val="0"/>
          <w:marRight w:val="0"/>
          <w:marTop w:val="0"/>
          <w:marBottom w:val="0"/>
          <w:divBdr>
            <w:top w:val="none" w:sz="0" w:space="0" w:color="auto"/>
            <w:left w:val="none" w:sz="0" w:space="0" w:color="auto"/>
            <w:bottom w:val="none" w:sz="0" w:space="0" w:color="auto"/>
            <w:right w:val="none" w:sz="0" w:space="0" w:color="auto"/>
          </w:divBdr>
        </w:div>
        <w:div w:id="610667680">
          <w:marLeft w:val="0"/>
          <w:marRight w:val="0"/>
          <w:marTop w:val="0"/>
          <w:marBottom w:val="0"/>
          <w:divBdr>
            <w:top w:val="none" w:sz="0" w:space="0" w:color="auto"/>
            <w:left w:val="none" w:sz="0" w:space="0" w:color="auto"/>
            <w:bottom w:val="none" w:sz="0" w:space="0" w:color="auto"/>
            <w:right w:val="none" w:sz="0" w:space="0" w:color="auto"/>
          </w:divBdr>
        </w:div>
        <w:div w:id="1627078915">
          <w:marLeft w:val="0"/>
          <w:marRight w:val="0"/>
          <w:marTop w:val="0"/>
          <w:marBottom w:val="0"/>
          <w:divBdr>
            <w:top w:val="none" w:sz="0" w:space="0" w:color="auto"/>
            <w:left w:val="none" w:sz="0" w:space="0" w:color="auto"/>
            <w:bottom w:val="none" w:sz="0" w:space="0" w:color="auto"/>
            <w:right w:val="none" w:sz="0" w:space="0" w:color="auto"/>
          </w:divBdr>
        </w:div>
        <w:div w:id="887760984">
          <w:marLeft w:val="0"/>
          <w:marRight w:val="0"/>
          <w:marTop w:val="0"/>
          <w:marBottom w:val="0"/>
          <w:divBdr>
            <w:top w:val="none" w:sz="0" w:space="0" w:color="auto"/>
            <w:left w:val="none" w:sz="0" w:space="0" w:color="auto"/>
            <w:bottom w:val="none" w:sz="0" w:space="0" w:color="auto"/>
            <w:right w:val="none" w:sz="0" w:space="0" w:color="auto"/>
          </w:divBdr>
        </w:div>
      </w:divsChild>
    </w:div>
    <w:div w:id="104787920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15">
          <w:marLeft w:val="0"/>
          <w:marRight w:val="0"/>
          <w:marTop w:val="0"/>
          <w:marBottom w:val="0"/>
          <w:divBdr>
            <w:top w:val="none" w:sz="0" w:space="0" w:color="auto"/>
            <w:left w:val="none" w:sz="0" w:space="0" w:color="auto"/>
            <w:bottom w:val="none" w:sz="0" w:space="0" w:color="auto"/>
            <w:right w:val="none" w:sz="0" w:space="0" w:color="auto"/>
          </w:divBdr>
        </w:div>
        <w:div w:id="1348796868">
          <w:marLeft w:val="0"/>
          <w:marRight w:val="0"/>
          <w:marTop w:val="0"/>
          <w:marBottom w:val="0"/>
          <w:divBdr>
            <w:top w:val="none" w:sz="0" w:space="0" w:color="auto"/>
            <w:left w:val="none" w:sz="0" w:space="0" w:color="auto"/>
            <w:bottom w:val="none" w:sz="0" w:space="0" w:color="auto"/>
            <w:right w:val="none" w:sz="0" w:space="0" w:color="auto"/>
          </w:divBdr>
        </w:div>
        <w:div w:id="1286424252">
          <w:marLeft w:val="0"/>
          <w:marRight w:val="0"/>
          <w:marTop w:val="0"/>
          <w:marBottom w:val="0"/>
          <w:divBdr>
            <w:top w:val="none" w:sz="0" w:space="0" w:color="auto"/>
            <w:left w:val="none" w:sz="0" w:space="0" w:color="auto"/>
            <w:bottom w:val="none" w:sz="0" w:space="0" w:color="auto"/>
            <w:right w:val="none" w:sz="0" w:space="0" w:color="auto"/>
          </w:divBdr>
        </w:div>
        <w:div w:id="760417035">
          <w:marLeft w:val="0"/>
          <w:marRight w:val="0"/>
          <w:marTop w:val="0"/>
          <w:marBottom w:val="0"/>
          <w:divBdr>
            <w:top w:val="none" w:sz="0" w:space="0" w:color="auto"/>
            <w:left w:val="none" w:sz="0" w:space="0" w:color="auto"/>
            <w:bottom w:val="none" w:sz="0" w:space="0" w:color="auto"/>
            <w:right w:val="none" w:sz="0" w:space="0" w:color="auto"/>
          </w:divBdr>
        </w:div>
        <w:div w:id="549922849">
          <w:marLeft w:val="0"/>
          <w:marRight w:val="0"/>
          <w:marTop w:val="0"/>
          <w:marBottom w:val="0"/>
          <w:divBdr>
            <w:top w:val="none" w:sz="0" w:space="0" w:color="auto"/>
            <w:left w:val="none" w:sz="0" w:space="0" w:color="auto"/>
            <w:bottom w:val="none" w:sz="0" w:space="0" w:color="auto"/>
            <w:right w:val="none" w:sz="0" w:space="0" w:color="auto"/>
          </w:divBdr>
        </w:div>
        <w:div w:id="272712366">
          <w:marLeft w:val="0"/>
          <w:marRight w:val="0"/>
          <w:marTop w:val="0"/>
          <w:marBottom w:val="0"/>
          <w:divBdr>
            <w:top w:val="none" w:sz="0" w:space="0" w:color="auto"/>
            <w:left w:val="none" w:sz="0" w:space="0" w:color="auto"/>
            <w:bottom w:val="none" w:sz="0" w:space="0" w:color="auto"/>
            <w:right w:val="none" w:sz="0" w:space="0" w:color="auto"/>
          </w:divBdr>
        </w:div>
        <w:div w:id="940407260">
          <w:marLeft w:val="0"/>
          <w:marRight w:val="0"/>
          <w:marTop w:val="0"/>
          <w:marBottom w:val="0"/>
          <w:divBdr>
            <w:top w:val="none" w:sz="0" w:space="0" w:color="auto"/>
            <w:left w:val="none" w:sz="0" w:space="0" w:color="auto"/>
            <w:bottom w:val="none" w:sz="0" w:space="0" w:color="auto"/>
            <w:right w:val="none" w:sz="0" w:space="0" w:color="auto"/>
          </w:divBdr>
        </w:div>
        <w:div w:id="526991408">
          <w:marLeft w:val="0"/>
          <w:marRight w:val="0"/>
          <w:marTop w:val="0"/>
          <w:marBottom w:val="0"/>
          <w:divBdr>
            <w:top w:val="none" w:sz="0" w:space="0" w:color="auto"/>
            <w:left w:val="none" w:sz="0" w:space="0" w:color="auto"/>
            <w:bottom w:val="none" w:sz="0" w:space="0" w:color="auto"/>
            <w:right w:val="none" w:sz="0" w:space="0" w:color="auto"/>
          </w:divBdr>
        </w:div>
        <w:div w:id="246381869">
          <w:marLeft w:val="0"/>
          <w:marRight w:val="0"/>
          <w:marTop w:val="0"/>
          <w:marBottom w:val="0"/>
          <w:divBdr>
            <w:top w:val="none" w:sz="0" w:space="0" w:color="auto"/>
            <w:left w:val="none" w:sz="0" w:space="0" w:color="auto"/>
            <w:bottom w:val="none" w:sz="0" w:space="0" w:color="auto"/>
            <w:right w:val="none" w:sz="0" w:space="0" w:color="auto"/>
          </w:divBdr>
        </w:div>
        <w:div w:id="1367408805">
          <w:marLeft w:val="0"/>
          <w:marRight w:val="0"/>
          <w:marTop w:val="0"/>
          <w:marBottom w:val="0"/>
          <w:divBdr>
            <w:top w:val="none" w:sz="0" w:space="0" w:color="auto"/>
            <w:left w:val="none" w:sz="0" w:space="0" w:color="auto"/>
            <w:bottom w:val="none" w:sz="0" w:space="0" w:color="auto"/>
            <w:right w:val="none" w:sz="0" w:space="0" w:color="auto"/>
          </w:divBdr>
        </w:div>
        <w:div w:id="1397825373">
          <w:marLeft w:val="0"/>
          <w:marRight w:val="0"/>
          <w:marTop w:val="0"/>
          <w:marBottom w:val="0"/>
          <w:divBdr>
            <w:top w:val="none" w:sz="0" w:space="0" w:color="auto"/>
            <w:left w:val="none" w:sz="0" w:space="0" w:color="auto"/>
            <w:bottom w:val="none" w:sz="0" w:space="0" w:color="auto"/>
            <w:right w:val="none" w:sz="0" w:space="0" w:color="auto"/>
          </w:divBdr>
        </w:div>
        <w:div w:id="1039089411">
          <w:marLeft w:val="0"/>
          <w:marRight w:val="0"/>
          <w:marTop w:val="0"/>
          <w:marBottom w:val="0"/>
          <w:divBdr>
            <w:top w:val="none" w:sz="0" w:space="0" w:color="auto"/>
            <w:left w:val="none" w:sz="0" w:space="0" w:color="auto"/>
            <w:bottom w:val="none" w:sz="0" w:space="0" w:color="auto"/>
            <w:right w:val="none" w:sz="0" w:space="0" w:color="auto"/>
          </w:divBdr>
        </w:div>
        <w:div w:id="1894273034">
          <w:marLeft w:val="0"/>
          <w:marRight w:val="0"/>
          <w:marTop w:val="0"/>
          <w:marBottom w:val="0"/>
          <w:divBdr>
            <w:top w:val="none" w:sz="0" w:space="0" w:color="auto"/>
            <w:left w:val="none" w:sz="0" w:space="0" w:color="auto"/>
            <w:bottom w:val="none" w:sz="0" w:space="0" w:color="auto"/>
            <w:right w:val="none" w:sz="0" w:space="0" w:color="auto"/>
          </w:divBdr>
        </w:div>
        <w:div w:id="562526952">
          <w:marLeft w:val="0"/>
          <w:marRight w:val="0"/>
          <w:marTop w:val="0"/>
          <w:marBottom w:val="0"/>
          <w:divBdr>
            <w:top w:val="none" w:sz="0" w:space="0" w:color="auto"/>
            <w:left w:val="none" w:sz="0" w:space="0" w:color="auto"/>
            <w:bottom w:val="none" w:sz="0" w:space="0" w:color="auto"/>
            <w:right w:val="none" w:sz="0" w:space="0" w:color="auto"/>
          </w:divBdr>
        </w:div>
        <w:div w:id="1184589640">
          <w:marLeft w:val="0"/>
          <w:marRight w:val="0"/>
          <w:marTop w:val="0"/>
          <w:marBottom w:val="0"/>
          <w:divBdr>
            <w:top w:val="none" w:sz="0" w:space="0" w:color="auto"/>
            <w:left w:val="none" w:sz="0" w:space="0" w:color="auto"/>
            <w:bottom w:val="none" w:sz="0" w:space="0" w:color="auto"/>
            <w:right w:val="none" w:sz="0" w:space="0" w:color="auto"/>
          </w:divBdr>
        </w:div>
        <w:div w:id="1330517847">
          <w:marLeft w:val="0"/>
          <w:marRight w:val="0"/>
          <w:marTop w:val="0"/>
          <w:marBottom w:val="0"/>
          <w:divBdr>
            <w:top w:val="none" w:sz="0" w:space="0" w:color="auto"/>
            <w:left w:val="none" w:sz="0" w:space="0" w:color="auto"/>
            <w:bottom w:val="none" w:sz="0" w:space="0" w:color="auto"/>
            <w:right w:val="none" w:sz="0" w:space="0" w:color="auto"/>
          </w:divBdr>
        </w:div>
        <w:div w:id="39331074">
          <w:marLeft w:val="0"/>
          <w:marRight w:val="0"/>
          <w:marTop w:val="0"/>
          <w:marBottom w:val="0"/>
          <w:divBdr>
            <w:top w:val="none" w:sz="0" w:space="0" w:color="auto"/>
            <w:left w:val="none" w:sz="0" w:space="0" w:color="auto"/>
            <w:bottom w:val="none" w:sz="0" w:space="0" w:color="auto"/>
            <w:right w:val="none" w:sz="0" w:space="0" w:color="auto"/>
          </w:divBdr>
        </w:div>
      </w:divsChild>
    </w:div>
    <w:div w:id="1112745743">
      <w:bodyDiv w:val="1"/>
      <w:marLeft w:val="0"/>
      <w:marRight w:val="0"/>
      <w:marTop w:val="0"/>
      <w:marBottom w:val="0"/>
      <w:divBdr>
        <w:top w:val="none" w:sz="0" w:space="0" w:color="auto"/>
        <w:left w:val="none" w:sz="0" w:space="0" w:color="auto"/>
        <w:bottom w:val="none" w:sz="0" w:space="0" w:color="auto"/>
        <w:right w:val="none" w:sz="0" w:space="0" w:color="auto"/>
      </w:divBdr>
      <w:divsChild>
        <w:div w:id="1776556655">
          <w:marLeft w:val="0"/>
          <w:marRight w:val="0"/>
          <w:marTop w:val="0"/>
          <w:marBottom w:val="0"/>
          <w:divBdr>
            <w:top w:val="none" w:sz="0" w:space="0" w:color="auto"/>
            <w:left w:val="none" w:sz="0" w:space="0" w:color="auto"/>
            <w:bottom w:val="none" w:sz="0" w:space="0" w:color="auto"/>
            <w:right w:val="none" w:sz="0" w:space="0" w:color="auto"/>
          </w:divBdr>
        </w:div>
        <w:div w:id="696273600">
          <w:marLeft w:val="0"/>
          <w:marRight w:val="0"/>
          <w:marTop w:val="0"/>
          <w:marBottom w:val="0"/>
          <w:divBdr>
            <w:top w:val="none" w:sz="0" w:space="0" w:color="auto"/>
            <w:left w:val="none" w:sz="0" w:space="0" w:color="auto"/>
            <w:bottom w:val="none" w:sz="0" w:space="0" w:color="auto"/>
            <w:right w:val="none" w:sz="0" w:space="0" w:color="auto"/>
          </w:divBdr>
        </w:div>
        <w:div w:id="1436746588">
          <w:marLeft w:val="0"/>
          <w:marRight w:val="0"/>
          <w:marTop w:val="0"/>
          <w:marBottom w:val="0"/>
          <w:divBdr>
            <w:top w:val="none" w:sz="0" w:space="0" w:color="auto"/>
            <w:left w:val="none" w:sz="0" w:space="0" w:color="auto"/>
            <w:bottom w:val="none" w:sz="0" w:space="0" w:color="auto"/>
            <w:right w:val="none" w:sz="0" w:space="0" w:color="auto"/>
          </w:divBdr>
        </w:div>
        <w:div w:id="1871644457">
          <w:marLeft w:val="0"/>
          <w:marRight w:val="0"/>
          <w:marTop w:val="0"/>
          <w:marBottom w:val="0"/>
          <w:divBdr>
            <w:top w:val="none" w:sz="0" w:space="0" w:color="auto"/>
            <w:left w:val="none" w:sz="0" w:space="0" w:color="auto"/>
            <w:bottom w:val="none" w:sz="0" w:space="0" w:color="auto"/>
            <w:right w:val="none" w:sz="0" w:space="0" w:color="auto"/>
          </w:divBdr>
        </w:div>
        <w:div w:id="1068650493">
          <w:marLeft w:val="0"/>
          <w:marRight w:val="0"/>
          <w:marTop w:val="0"/>
          <w:marBottom w:val="0"/>
          <w:divBdr>
            <w:top w:val="none" w:sz="0" w:space="0" w:color="auto"/>
            <w:left w:val="none" w:sz="0" w:space="0" w:color="auto"/>
            <w:bottom w:val="none" w:sz="0" w:space="0" w:color="auto"/>
            <w:right w:val="none" w:sz="0" w:space="0" w:color="auto"/>
          </w:divBdr>
        </w:div>
        <w:div w:id="1133477245">
          <w:marLeft w:val="0"/>
          <w:marRight w:val="0"/>
          <w:marTop w:val="0"/>
          <w:marBottom w:val="0"/>
          <w:divBdr>
            <w:top w:val="none" w:sz="0" w:space="0" w:color="auto"/>
            <w:left w:val="none" w:sz="0" w:space="0" w:color="auto"/>
            <w:bottom w:val="none" w:sz="0" w:space="0" w:color="auto"/>
            <w:right w:val="none" w:sz="0" w:space="0" w:color="auto"/>
          </w:divBdr>
        </w:div>
        <w:div w:id="1100757357">
          <w:marLeft w:val="0"/>
          <w:marRight w:val="0"/>
          <w:marTop w:val="0"/>
          <w:marBottom w:val="0"/>
          <w:divBdr>
            <w:top w:val="none" w:sz="0" w:space="0" w:color="auto"/>
            <w:left w:val="none" w:sz="0" w:space="0" w:color="auto"/>
            <w:bottom w:val="none" w:sz="0" w:space="0" w:color="auto"/>
            <w:right w:val="none" w:sz="0" w:space="0" w:color="auto"/>
          </w:divBdr>
        </w:div>
        <w:div w:id="531529378">
          <w:marLeft w:val="0"/>
          <w:marRight w:val="0"/>
          <w:marTop w:val="0"/>
          <w:marBottom w:val="0"/>
          <w:divBdr>
            <w:top w:val="none" w:sz="0" w:space="0" w:color="auto"/>
            <w:left w:val="none" w:sz="0" w:space="0" w:color="auto"/>
            <w:bottom w:val="none" w:sz="0" w:space="0" w:color="auto"/>
            <w:right w:val="none" w:sz="0" w:space="0" w:color="auto"/>
          </w:divBdr>
        </w:div>
        <w:div w:id="963582063">
          <w:marLeft w:val="0"/>
          <w:marRight w:val="0"/>
          <w:marTop w:val="0"/>
          <w:marBottom w:val="0"/>
          <w:divBdr>
            <w:top w:val="none" w:sz="0" w:space="0" w:color="auto"/>
            <w:left w:val="none" w:sz="0" w:space="0" w:color="auto"/>
            <w:bottom w:val="none" w:sz="0" w:space="0" w:color="auto"/>
            <w:right w:val="none" w:sz="0" w:space="0" w:color="auto"/>
          </w:divBdr>
        </w:div>
        <w:div w:id="1652978557">
          <w:marLeft w:val="0"/>
          <w:marRight w:val="0"/>
          <w:marTop w:val="0"/>
          <w:marBottom w:val="0"/>
          <w:divBdr>
            <w:top w:val="none" w:sz="0" w:space="0" w:color="auto"/>
            <w:left w:val="none" w:sz="0" w:space="0" w:color="auto"/>
            <w:bottom w:val="none" w:sz="0" w:space="0" w:color="auto"/>
            <w:right w:val="none" w:sz="0" w:space="0" w:color="auto"/>
          </w:divBdr>
        </w:div>
        <w:div w:id="502354666">
          <w:marLeft w:val="0"/>
          <w:marRight w:val="0"/>
          <w:marTop w:val="0"/>
          <w:marBottom w:val="0"/>
          <w:divBdr>
            <w:top w:val="none" w:sz="0" w:space="0" w:color="auto"/>
            <w:left w:val="none" w:sz="0" w:space="0" w:color="auto"/>
            <w:bottom w:val="none" w:sz="0" w:space="0" w:color="auto"/>
            <w:right w:val="none" w:sz="0" w:space="0" w:color="auto"/>
          </w:divBdr>
        </w:div>
        <w:div w:id="1923684329">
          <w:marLeft w:val="0"/>
          <w:marRight w:val="0"/>
          <w:marTop w:val="0"/>
          <w:marBottom w:val="0"/>
          <w:divBdr>
            <w:top w:val="none" w:sz="0" w:space="0" w:color="auto"/>
            <w:left w:val="none" w:sz="0" w:space="0" w:color="auto"/>
            <w:bottom w:val="none" w:sz="0" w:space="0" w:color="auto"/>
            <w:right w:val="none" w:sz="0" w:space="0" w:color="auto"/>
          </w:divBdr>
        </w:div>
        <w:div w:id="1299459859">
          <w:marLeft w:val="0"/>
          <w:marRight w:val="0"/>
          <w:marTop w:val="0"/>
          <w:marBottom w:val="0"/>
          <w:divBdr>
            <w:top w:val="none" w:sz="0" w:space="0" w:color="auto"/>
            <w:left w:val="none" w:sz="0" w:space="0" w:color="auto"/>
            <w:bottom w:val="none" w:sz="0" w:space="0" w:color="auto"/>
            <w:right w:val="none" w:sz="0" w:space="0" w:color="auto"/>
          </w:divBdr>
        </w:div>
        <w:div w:id="153037215">
          <w:marLeft w:val="0"/>
          <w:marRight w:val="0"/>
          <w:marTop w:val="0"/>
          <w:marBottom w:val="0"/>
          <w:divBdr>
            <w:top w:val="none" w:sz="0" w:space="0" w:color="auto"/>
            <w:left w:val="none" w:sz="0" w:space="0" w:color="auto"/>
            <w:bottom w:val="none" w:sz="0" w:space="0" w:color="auto"/>
            <w:right w:val="none" w:sz="0" w:space="0" w:color="auto"/>
          </w:divBdr>
        </w:div>
        <w:div w:id="1117724143">
          <w:marLeft w:val="0"/>
          <w:marRight w:val="0"/>
          <w:marTop w:val="0"/>
          <w:marBottom w:val="0"/>
          <w:divBdr>
            <w:top w:val="none" w:sz="0" w:space="0" w:color="auto"/>
            <w:left w:val="none" w:sz="0" w:space="0" w:color="auto"/>
            <w:bottom w:val="none" w:sz="0" w:space="0" w:color="auto"/>
            <w:right w:val="none" w:sz="0" w:space="0" w:color="auto"/>
          </w:divBdr>
        </w:div>
        <w:div w:id="1689407904">
          <w:marLeft w:val="0"/>
          <w:marRight w:val="0"/>
          <w:marTop w:val="0"/>
          <w:marBottom w:val="0"/>
          <w:divBdr>
            <w:top w:val="none" w:sz="0" w:space="0" w:color="auto"/>
            <w:left w:val="none" w:sz="0" w:space="0" w:color="auto"/>
            <w:bottom w:val="none" w:sz="0" w:space="0" w:color="auto"/>
            <w:right w:val="none" w:sz="0" w:space="0" w:color="auto"/>
          </w:divBdr>
        </w:div>
        <w:div w:id="203830638">
          <w:marLeft w:val="0"/>
          <w:marRight w:val="0"/>
          <w:marTop w:val="0"/>
          <w:marBottom w:val="0"/>
          <w:divBdr>
            <w:top w:val="none" w:sz="0" w:space="0" w:color="auto"/>
            <w:left w:val="none" w:sz="0" w:space="0" w:color="auto"/>
            <w:bottom w:val="none" w:sz="0" w:space="0" w:color="auto"/>
            <w:right w:val="none" w:sz="0" w:space="0" w:color="auto"/>
          </w:divBdr>
        </w:div>
        <w:div w:id="1689601524">
          <w:marLeft w:val="0"/>
          <w:marRight w:val="0"/>
          <w:marTop w:val="0"/>
          <w:marBottom w:val="0"/>
          <w:divBdr>
            <w:top w:val="none" w:sz="0" w:space="0" w:color="auto"/>
            <w:left w:val="none" w:sz="0" w:space="0" w:color="auto"/>
            <w:bottom w:val="none" w:sz="0" w:space="0" w:color="auto"/>
            <w:right w:val="none" w:sz="0" w:space="0" w:color="auto"/>
          </w:divBdr>
        </w:div>
      </w:divsChild>
    </w:div>
    <w:div w:id="1263800179">
      <w:bodyDiv w:val="1"/>
      <w:marLeft w:val="0"/>
      <w:marRight w:val="0"/>
      <w:marTop w:val="0"/>
      <w:marBottom w:val="0"/>
      <w:divBdr>
        <w:top w:val="none" w:sz="0" w:space="0" w:color="auto"/>
        <w:left w:val="none" w:sz="0" w:space="0" w:color="auto"/>
        <w:bottom w:val="none" w:sz="0" w:space="0" w:color="auto"/>
        <w:right w:val="none" w:sz="0" w:space="0" w:color="auto"/>
      </w:divBdr>
      <w:divsChild>
        <w:div w:id="546261362">
          <w:marLeft w:val="0"/>
          <w:marRight w:val="0"/>
          <w:marTop w:val="0"/>
          <w:marBottom w:val="0"/>
          <w:divBdr>
            <w:top w:val="none" w:sz="0" w:space="0" w:color="auto"/>
            <w:left w:val="none" w:sz="0" w:space="0" w:color="auto"/>
            <w:bottom w:val="none" w:sz="0" w:space="0" w:color="auto"/>
            <w:right w:val="none" w:sz="0" w:space="0" w:color="auto"/>
          </w:divBdr>
        </w:div>
        <w:div w:id="1033572791">
          <w:marLeft w:val="0"/>
          <w:marRight w:val="0"/>
          <w:marTop w:val="0"/>
          <w:marBottom w:val="0"/>
          <w:divBdr>
            <w:top w:val="none" w:sz="0" w:space="0" w:color="auto"/>
            <w:left w:val="none" w:sz="0" w:space="0" w:color="auto"/>
            <w:bottom w:val="none" w:sz="0" w:space="0" w:color="auto"/>
            <w:right w:val="none" w:sz="0" w:space="0" w:color="auto"/>
          </w:divBdr>
        </w:div>
        <w:div w:id="410125085">
          <w:marLeft w:val="0"/>
          <w:marRight w:val="0"/>
          <w:marTop w:val="0"/>
          <w:marBottom w:val="0"/>
          <w:divBdr>
            <w:top w:val="none" w:sz="0" w:space="0" w:color="auto"/>
            <w:left w:val="none" w:sz="0" w:space="0" w:color="auto"/>
            <w:bottom w:val="none" w:sz="0" w:space="0" w:color="auto"/>
            <w:right w:val="none" w:sz="0" w:space="0" w:color="auto"/>
          </w:divBdr>
        </w:div>
        <w:div w:id="2048484677">
          <w:marLeft w:val="0"/>
          <w:marRight w:val="0"/>
          <w:marTop w:val="0"/>
          <w:marBottom w:val="0"/>
          <w:divBdr>
            <w:top w:val="none" w:sz="0" w:space="0" w:color="auto"/>
            <w:left w:val="none" w:sz="0" w:space="0" w:color="auto"/>
            <w:bottom w:val="none" w:sz="0" w:space="0" w:color="auto"/>
            <w:right w:val="none" w:sz="0" w:space="0" w:color="auto"/>
          </w:divBdr>
        </w:div>
        <w:div w:id="890582747">
          <w:marLeft w:val="0"/>
          <w:marRight w:val="0"/>
          <w:marTop w:val="0"/>
          <w:marBottom w:val="0"/>
          <w:divBdr>
            <w:top w:val="none" w:sz="0" w:space="0" w:color="auto"/>
            <w:left w:val="none" w:sz="0" w:space="0" w:color="auto"/>
            <w:bottom w:val="none" w:sz="0" w:space="0" w:color="auto"/>
            <w:right w:val="none" w:sz="0" w:space="0" w:color="auto"/>
          </w:divBdr>
        </w:div>
        <w:div w:id="2079590320">
          <w:marLeft w:val="0"/>
          <w:marRight w:val="0"/>
          <w:marTop w:val="0"/>
          <w:marBottom w:val="0"/>
          <w:divBdr>
            <w:top w:val="none" w:sz="0" w:space="0" w:color="auto"/>
            <w:left w:val="none" w:sz="0" w:space="0" w:color="auto"/>
            <w:bottom w:val="none" w:sz="0" w:space="0" w:color="auto"/>
            <w:right w:val="none" w:sz="0" w:space="0" w:color="auto"/>
          </w:divBdr>
        </w:div>
        <w:div w:id="1940868693">
          <w:marLeft w:val="0"/>
          <w:marRight w:val="0"/>
          <w:marTop w:val="0"/>
          <w:marBottom w:val="0"/>
          <w:divBdr>
            <w:top w:val="none" w:sz="0" w:space="0" w:color="auto"/>
            <w:left w:val="none" w:sz="0" w:space="0" w:color="auto"/>
            <w:bottom w:val="none" w:sz="0" w:space="0" w:color="auto"/>
            <w:right w:val="none" w:sz="0" w:space="0" w:color="auto"/>
          </w:divBdr>
        </w:div>
        <w:div w:id="671181413">
          <w:marLeft w:val="0"/>
          <w:marRight w:val="0"/>
          <w:marTop w:val="0"/>
          <w:marBottom w:val="0"/>
          <w:divBdr>
            <w:top w:val="none" w:sz="0" w:space="0" w:color="auto"/>
            <w:left w:val="none" w:sz="0" w:space="0" w:color="auto"/>
            <w:bottom w:val="none" w:sz="0" w:space="0" w:color="auto"/>
            <w:right w:val="none" w:sz="0" w:space="0" w:color="auto"/>
          </w:divBdr>
        </w:div>
        <w:div w:id="1367945412">
          <w:marLeft w:val="0"/>
          <w:marRight w:val="0"/>
          <w:marTop w:val="0"/>
          <w:marBottom w:val="0"/>
          <w:divBdr>
            <w:top w:val="none" w:sz="0" w:space="0" w:color="auto"/>
            <w:left w:val="none" w:sz="0" w:space="0" w:color="auto"/>
            <w:bottom w:val="none" w:sz="0" w:space="0" w:color="auto"/>
            <w:right w:val="none" w:sz="0" w:space="0" w:color="auto"/>
          </w:divBdr>
        </w:div>
        <w:div w:id="1764566130">
          <w:marLeft w:val="0"/>
          <w:marRight w:val="0"/>
          <w:marTop w:val="0"/>
          <w:marBottom w:val="0"/>
          <w:divBdr>
            <w:top w:val="none" w:sz="0" w:space="0" w:color="auto"/>
            <w:left w:val="none" w:sz="0" w:space="0" w:color="auto"/>
            <w:bottom w:val="none" w:sz="0" w:space="0" w:color="auto"/>
            <w:right w:val="none" w:sz="0" w:space="0" w:color="auto"/>
          </w:divBdr>
        </w:div>
        <w:div w:id="1004358663">
          <w:marLeft w:val="0"/>
          <w:marRight w:val="0"/>
          <w:marTop w:val="0"/>
          <w:marBottom w:val="0"/>
          <w:divBdr>
            <w:top w:val="none" w:sz="0" w:space="0" w:color="auto"/>
            <w:left w:val="none" w:sz="0" w:space="0" w:color="auto"/>
            <w:bottom w:val="none" w:sz="0" w:space="0" w:color="auto"/>
            <w:right w:val="none" w:sz="0" w:space="0" w:color="auto"/>
          </w:divBdr>
        </w:div>
        <w:div w:id="1068846465">
          <w:marLeft w:val="0"/>
          <w:marRight w:val="0"/>
          <w:marTop w:val="0"/>
          <w:marBottom w:val="0"/>
          <w:divBdr>
            <w:top w:val="none" w:sz="0" w:space="0" w:color="auto"/>
            <w:left w:val="none" w:sz="0" w:space="0" w:color="auto"/>
            <w:bottom w:val="none" w:sz="0" w:space="0" w:color="auto"/>
            <w:right w:val="none" w:sz="0" w:space="0" w:color="auto"/>
          </w:divBdr>
        </w:div>
        <w:div w:id="1652100267">
          <w:marLeft w:val="0"/>
          <w:marRight w:val="0"/>
          <w:marTop w:val="0"/>
          <w:marBottom w:val="0"/>
          <w:divBdr>
            <w:top w:val="none" w:sz="0" w:space="0" w:color="auto"/>
            <w:left w:val="none" w:sz="0" w:space="0" w:color="auto"/>
            <w:bottom w:val="none" w:sz="0" w:space="0" w:color="auto"/>
            <w:right w:val="none" w:sz="0" w:space="0" w:color="auto"/>
          </w:divBdr>
        </w:div>
        <w:div w:id="1966619293">
          <w:marLeft w:val="0"/>
          <w:marRight w:val="0"/>
          <w:marTop w:val="0"/>
          <w:marBottom w:val="0"/>
          <w:divBdr>
            <w:top w:val="none" w:sz="0" w:space="0" w:color="auto"/>
            <w:left w:val="none" w:sz="0" w:space="0" w:color="auto"/>
            <w:bottom w:val="none" w:sz="0" w:space="0" w:color="auto"/>
            <w:right w:val="none" w:sz="0" w:space="0" w:color="auto"/>
          </w:divBdr>
        </w:div>
        <w:div w:id="773981957">
          <w:marLeft w:val="0"/>
          <w:marRight w:val="0"/>
          <w:marTop w:val="0"/>
          <w:marBottom w:val="0"/>
          <w:divBdr>
            <w:top w:val="none" w:sz="0" w:space="0" w:color="auto"/>
            <w:left w:val="none" w:sz="0" w:space="0" w:color="auto"/>
            <w:bottom w:val="none" w:sz="0" w:space="0" w:color="auto"/>
            <w:right w:val="none" w:sz="0" w:space="0" w:color="auto"/>
          </w:divBdr>
        </w:div>
        <w:div w:id="1514149066">
          <w:marLeft w:val="0"/>
          <w:marRight w:val="0"/>
          <w:marTop w:val="0"/>
          <w:marBottom w:val="0"/>
          <w:divBdr>
            <w:top w:val="none" w:sz="0" w:space="0" w:color="auto"/>
            <w:left w:val="none" w:sz="0" w:space="0" w:color="auto"/>
            <w:bottom w:val="none" w:sz="0" w:space="0" w:color="auto"/>
            <w:right w:val="none" w:sz="0" w:space="0" w:color="auto"/>
          </w:divBdr>
        </w:div>
        <w:div w:id="155266609">
          <w:marLeft w:val="0"/>
          <w:marRight w:val="0"/>
          <w:marTop w:val="0"/>
          <w:marBottom w:val="0"/>
          <w:divBdr>
            <w:top w:val="none" w:sz="0" w:space="0" w:color="auto"/>
            <w:left w:val="none" w:sz="0" w:space="0" w:color="auto"/>
            <w:bottom w:val="none" w:sz="0" w:space="0" w:color="auto"/>
            <w:right w:val="none" w:sz="0" w:space="0" w:color="auto"/>
          </w:divBdr>
        </w:div>
        <w:div w:id="585454209">
          <w:marLeft w:val="0"/>
          <w:marRight w:val="0"/>
          <w:marTop w:val="0"/>
          <w:marBottom w:val="0"/>
          <w:divBdr>
            <w:top w:val="none" w:sz="0" w:space="0" w:color="auto"/>
            <w:left w:val="none" w:sz="0" w:space="0" w:color="auto"/>
            <w:bottom w:val="none" w:sz="0" w:space="0" w:color="auto"/>
            <w:right w:val="none" w:sz="0" w:space="0" w:color="auto"/>
          </w:divBdr>
        </w:div>
      </w:divsChild>
    </w:div>
    <w:div w:id="1267541563">
      <w:bodyDiv w:val="1"/>
      <w:marLeft w:val="0"/>
      <w:marRight w:val="0"/>
      <w:marTop w:val="0"/>
      <w:marBottom w:val="0"/>
      <w:divBdr>
        <w:top w:val="none" w:sz="0" w:space="0" w:color="auto"/>
        <w:left w:val="none" w:sz="0" w:space="0" w:color="auto"/>
        <w:bottom w:val="none" w:sz="0" w:space="0" w:color="auto"/>
        <w:right w:val="none" w:sz="0" w:space="0" w:color="auto"/>
      </w:divBdr>
      <w:divsChild>
        <w:div w:id="1633168069">
          <w:marLeft w:val="0"/>
          <w:marRight w:val="0"/>
          <w:marTop w:val="0"/>
          <w:marBottom w:val="0"/>
          <w:divBdr>
            <w:top w:val="none" w:sz="0" w:space="0" w:color="auto"/>
            <w:left w:val="none" w:sz="0" w:space="0" w:color="auto"/>
            <w:bottom w:val="none" w:sz="0" w:space="0" w:color="auto"/>
            <w:right w:val="none" w:sz="0" w:space="0" w:color="auto"/>
          </w:divBdr>
        </w:div>
        <w:div w:id="1846942732">
          <w:marLeft w:val="0"/>
          <w:marRight w:val="0"/>
          <w:marTop w:val="0"/>
          <w:marBottom w:val="0"/>
          <w:divBdr>
            <w:top w:val="none" w:sz="0" w:space="0" w:color="auto"/>
            <w:left w:val="none" w:sz="0" w:space="0" w:color="auto"/>
            <w:bottom w:val="none" w:sz="0" w:space="0" w:color="auto"/>
            <w:right w:val="none" w:sz="0" w:space="0" w:color="auto"/>
          </w:divBdr>
        </w:div>
        <w:div w:id="249050496">
          <w:marLeft w:val="0"/>
          <w:marRight w:val="0"/>
          <w:marTop w:val="0"/>
          <w:marBottom w:val="0"/>
          <w:divBdr>
            <w:top w:val="none" w:sz="0" w:space="0" w:color="auto"/>
            <w:left w:val="none" w:sz="0" w:space="0" w:color="auto"/>
            <w:bottom w:val="none" w:sz="0" w:space="0" w:color="auto"/>
            <w:right w:val="none" w:sz="0" w:space="0" w:color="auto"/>
          </w:divBdr>
        </w:div>
        <w:div w:id="75715439">
          <w:marLeft w:val="0"/>
          <w:marRight w:val="0"/>
          <w:marTop w:val="0"/>
          <w:marBottom w:val="0"/>
          <w:divBdr>
            <w:top w:val="none" w:sz="0" w:space="0" w:color="auto"/>
            <w:left w:val="none" w:sz="0" w:space="0" w:color="auto"/>
            <w:bottom w:val="none" w:sz="0" w:space="0" w:color="auto"/>
            <w:right w:val="none" w:sz="0" w:space="0" w:color="auto"/>
          </w:divBdr>
        </w:div>
        <w:div w:id="1964724208">
          <w:marLeft w:val="0"/>
          <w:marRight w:val="0"/>
          <w:marTop w:val="0"/>
          <w:marBottom w:val="0"/>
          <w:divBdr>
            <w:top w:val="none" w:sz="0" w:space="0" w:color="auto"/>
            <w:left w:val="none" w:sz="0" w:space="0" w:color="auto"/>
            <w:bottom w:val="none" w:sz="0" w:space="0" w:color="auto"/>
            <w:right w:val="none" w:sz="0" w:space="0" w:color="auto"/>
          </w:divBdr>
        </w:div>
        <w:div w:id="1239944504">
          <w:marLeft w:val="0"/>
          <w:marRight w:val="0"/>
          <w:marTop w:val="0"/>
          <w:marBottom w:val="0"/>
          <w:divBdr>
            <w:top w:val="none" w:sz="0" w:space="0" w:color="auto"/>
            <w:left w:val="none" w:sz="0" w:space="0" w:color="auto"/>
            <w:bottom w:val="none" w:sz="0" w:space="0" w:color="auto"/>
            <w:right w:val="none" w:sz="0" w:space="0" w:color="auto"/>
          </w:divBdr>
        </w:div>
        <w:div w:id="758797559">
          <w:marLeft w:val="0"/>
          <w:marRight w:val="0"/>
          <w:marTop w:val="0"/>
          <w:marBottom w:val="0"/>
          <w:divBdr>
            <w:top w:val="none" w:sz="0" w:space="0" w:color="auto"/>
            <w:left w:val="none" w:sz="0" w:space="0" w:color="auto"/>
            <w:bottom w:val="none" w:sz="0" w:space="0" w:color="auto"/>
            <w:right w:val="none" w:sz="0" w:space="0" w:color="auto"/>
          </w:divBdr>
        </w:div>
        <w:div w:id="796488585">
          <w:marLeft w:val="0"/>
          <w:marRight w:val="0"/>
          <w:marTop w:val="0"/>
          <w:marBottom w:val="0"/>
          <w:divBdr>
            <w:top w:val="none" w:sz="0" w:space="0" w:color="auto"/>
            <w:left w:val="none" w:sz="0" w:space="0" w:color="auto"/>
            <w:bottom w:val="none" w:sz="0" w:space="0" w:color="auto"/>
            <w:right w:val="none" w:sz="0" w:space="0" w:color="auto"/>
          </w:divBdr>
        </w:div>
        <w:div w:id="1939832197">
          <w:marLeft w:val="0"/>
          <w:marRight w:val="0"/>
          <w:marTop w:val="0"/>
          <w:marBottom w:val="0"/>
          <w:divBdr>
            <w:top w:val="none" w:sz="0" w:space="0" w:color="auto"/>
            <w:left w:val="none" w:sz="0" w:space="0" w:color="auto"/>
            <w:bottom w:val="none" w:sz="0" w:space="0" w:color="auto"/>
            <w:right w:val="none" w:sz="0" w:space="0" w:color="auto"/>
          </w:divBdr>
        </w:div>
        <w:div w:id="166870799">
          <w:marLeft w:val="0"/>
          <w:marRight w:val="0"/>
          <w:marTop w:val="0"/>
          <w:marBottom w:val="0"/>
          <w:divBdr>
            <w:top w:val="none" w:sz="0" w:space="0" w:color="auto"/>
            <w:left w:val="none" w:sz="0" w:space="0" w:color="auto"/>
            <w:bottom w:val="none" w:sz="0" w:space="0" w:color="auto"/>
            <w:right w:val="none" w:sz="0" w:space="0" w:color="auto"/>
          </w:divBdr>
        </w:div>
        <w:div w:id="1055204346">
          <w:marLeft w:val="0"/>
          <w:marRight w:val="0"/>
          <w:marTop w:val="0"/>
          <w:marBottom w:val="0"/>
          <w:divBdr>
            <w:top w:val="none" w:sz="0" w:space="0" w:color="auto"/>
            <w:left w:val="none" w:sz="0" w:space="0" w:color="auto"/>
            <w:bottom w:val="none" w:sz="0" w:space="0" w:color="auto"/>
            <w:right w:val="none" w:sz="0" w:space="0" w:color="auto"/>
          </w:divBdr>
        </w:div>
      </w:divsChild>
    </w:div>
    <w:div w:id="1324164476">
      <w:bodyDiv w:val="1"/>
      <w:marLeft w:val="0"/>
      <w:marRight w:val="0"/>
      <w:marTop w:val="0"/>
      <w:marBottom w:val="0"/>
      <w:divBdr>
        <w:top w:val="none" w:sz="0" w:space="0" w:color="auto"/>
        <w:left w:val="none" w:sz="0" w:space="0" w:color="auto"/>
        <w:bottom w:val="none" w:sz="0" w:space="0" w:color="auto"/>
        <w:right w:val="none" w:sz="0" w:space="0" w:color="auto"/>
      </w:divBdr>
      <w:divsChild>
        <w:div w:id="1231840880">
          <w:marLeft w:val="0"/>
          <w:marRight w:val="0"/>
          <w:marTop w:val="0"/>
          <w:marBottom w:val="0"/>
          <w:divBdr>
            <w:top w:val="none" w:sz="0" w:space="0" w:color="auto"/>
            <w:left w:val="none" w:sz="0" w:space="0" w:color="auto"/>
            <w:bottom w:val="none" w:sz="0" w:space="0" w:color="auto"/>
            <w:right w:val="none" w:sz="0" w:space="0" w:color="auto"/>
          </w:divBdr>
        </w:div>
        <w:div w:id="136067659">
          <w:marLeft w:val="0"/>
          <w:marRight w:val="0"/>
          <w:marTop w:val="0"/>
          <w:marBottom w:val="0"/>
          <w:divBdr>
            <w:top w:val="none" w:sz="0" w:space="0" w:color="auto"/>
            <w:left w:val="none" w:sz="0" w:space="0" w:color="auto"/>
            <w:bottom w:val="none" w:sz="0" w:space="0" w:color="auto"/>
            <w:right w:val="none" w:sz="0" w:space="0" w:color="auto"/>
          </w:divBdr>
        </w:div>
        <w:div w:id="1612544292">
          <w:marLeft w:val="0"/>
          <w:marRight w:val="0"/>
          <w:marTop w:val="0"/>
          <w:marBottom w:val="0"/>
          <w:divBdr>
            <w:top w:val="none" w:sz="0" w:space="0" w:color="auto"/>
            <w:left w:val="none" w:sz="0" w:space="0" w:color="auto"/>
            <w:bottom w:val="none" w:sz="0" w:space="0" w:color="auto"/>
            <w:right w:val="none" w:sz="0" w:space="0" w:color="auto"/>
          </w:divBdr>
        </w:div>
        <w:div w:id="118836988">
          <w:marLeft w:val="0"/>
          <w:marRight w:val="0"/>
          <w:marTop w:val="0"/>
          <w:marBottom w:val="0"/>
          <w:divBdr>
            <w:top w:val="none" w:sz="0" w:space="0" w:color="auto"/>
            <w:left w:val="none" w:sz="0" w:space="0" w:color="auto"/>
            <w:bottom w:val="none" w:sz="0" w:space="0" w:color="auto"/>
            <w:right w:val="none" w:sz="0" w:space="0" w:color="auto"/>
          </w:divBdr>
        </w:div>
        <w:div w:id="1149637101">
          <w:marLeft w:val="0"/>
          <w:marRight w:val="0"/>
          <w:marTop w:val="0"/>
          <w:marBottom w:val="0"/>
          <w:divBdr>
            <w:top w:val="none" w:sz="0" w:space="0" w:color="auto"/>
            <w:left w:val="none" w:sz="0" w:space="0" w:color="auto"/>
            <w:bottom w:val="none" w:sz="0" w:space="0" w:color="auto"/>
            <w:right w:val="none" w:sz="0" w:space="0" w:color="auto"/>
          </w:divBdr>
        </w:div>
        <w:div w:id="1133787110">
          <w:marLeft w:val="0"/>
          <w:marRight w:val="0"/>
          <w:marTop w:val="0"/>
          <w:marBottom w:val="0"/>
          <w:divBdr>
            <w:top w:val="none" w:sz="0" w:space="0" w:color="auto"/>
            <w:left w:val="none" w:sz="0" w:space="0" w:color="auto"/>
            <w:bottom w:val="none" w:sz="0" w:space="0" w:color="auto"/>
            <w:right w:val="none" w:sz="0" w:space="0" w:color="auto"/>
          </w:divBdr>
        </w:div>
        <w:div w:id="381516959">
          <w:marLeft w:val="0"/>
          <w:marRight w:val="0"/>
          <w:marTop w:val="0"/>
          <w:marBottom w:val="0"/>
          <w:divBdr>
            <w:top w:val="none" w:sz="0" w:space="0" w:color="auto"/>
            <w:left w:val="none" w:sz="0" w:space="0" w:color="auto"/>
            <w:bottom w:val="none" w:sz="0" w:space="0" w:color="auto"/>
            <w:right w:val="none" w:sz="0" w:space="0" w:color="auto"/>
          </w:divBdr>
        </w:div>
        <w:div w:id="2124762888">
          <w:marLeft w:val="0"/>
          <w:marRight w:val="0"/>
          <w:marTop w:val="0"/>
          <w:marBottom w:val="0"/>
          <w:divBdr>
            <w:top w:val="none" w:sz="0" w:space="0" w:color="auto"/>
            <w:left w:val="none" w:sz="0" w:space="0" w:color="auto"/>
            <w:bottom w:val="none" w:sz="0" w:space="0" w:color="auto"/>
            <w:right w:val="none" w:sz="0" w:space="0" w:color="auto"/>
          </w:divBdr>
        </w:div>
        <w:div w:id="302542932">
          <w:marLeft w:val="0"/>
          <w:marRight w:val="0"/>
          <w:marTop w:val="0"/>
          <w:marBottom w:val="0"/>
          <w:divBdr>
            <w:top w:val="none" w:sz="0" w:space="0" w:color="auto"/>
            <w:left w:val="none" w:sz="0" w:space="0" w:color="auto"/>
            <w:bottom w:val="none" w:sz="0" w:space="0" w:color="auto"/>
            <w:right w:val="none" w:sz="0" w:space="0" w:color="auto"/>
          </w:divBdr>
        </w:div>
        <w:div w:id="1759672261">
          <w:marLeft w:val="0"/>
          <w:marRight w:val="0"/>
          <w:marTop w:val="0"/>
          <w:marBottom w:val="0"/>
          <w:divBdr>
            <w:top w:val="none" w:sz="0" w:space="0" w:color="auto"/>
            <w:left w:val="none" w:sz="0" w:space="0" w:color="auto"/>
            <w:bottom w:val="none" w:sz="0" w:space="0" w:color="auto"/>
            <w:right w:val="none" w:sz="0" w:space="0" w:color="auto"/>
          </w:divBdr>
        </w:div>
        <w:div w:id="1612123112">
          <w:marLeft w:val="0"/>
          <w:marRight w:val="0"/>
          <w:marTop w:val="0"/>
          <w:marBottom w:val="0"/>
          <w:divBdr>
            <w:top w:val="none" w:sz="0" w:space="0" w:color="auto"/>
            <w:left w:val="none" w:sz="0" w:space="0" w:color="auto"/>
            <w:bottom w:val="none" w:sz="0" w:space="0" w:color="auto"/>
            <w:right w:val="none" w:sz="0" w:space="0" w:color="auto"/>
          </w:divBdr>
        </w:div>
        <w:div w:id="1486703591">
          <w:marLeft w:val="0"/>
          <w:marRight w:val="0"/>
          <w:marTop w:val="0"/>
          <w:marBottom w:val="0"/>
          <w:divBdr>
            <w:top w:val="none" w:sz="0" w:space="0" w:color="auto"/>
            <w:left w:val="none" w:sz="0" w:space="0" w:color="auto"/>
            <w:bottom w:val="none" w:sz="0" w:space="0" w:color="auto"/>
            <w:right w:val="none" w:sz="0" w:space="0" w:color="auto"/>
          </w:divBdr>
        </w:div>
        <w:div w:id="1918586459">
          <w:marLeft w:val="0"/>
          <w:marRight w:val="0"/>
          <w:marTop w:val="0"/>
          <w:marBottom w:val="0"/>
          <w:divBdr>
            <w:top w:val="none" w:sz="0" w:space="0" w:color="auto"/>
            <w:left w:val="none" w:sz="0" w:space="0" w:color="auto"/>
            <w:bottom w:val="none" w:sz="0" w:space="0" w:color="auto"/>
            <w:right w:val="none" w:sz="0" w:space="0" w:color="auto"/>
          </w:divBdr>
        </w:div>
        <w:div w:id="673535111">
          <w:marLeft w:val="0"/>
          <w:marRight w:val="0"/>
          <w:marTop w:val="0"/>
          <w:marBottom w:val="0"/>
          <w:divBdr>
            <w:top w:val="none" w:sz="0" w:space="0" w:color="auto"/>
            <w:left w:val="none" w:sz="0" w:space="0" w:color="auto"/>
            <w:bottom w:val="none" w:sz="0" w:space="0" w:color="auto"/>
            <w:right w:val="none" w:sz="0" w:space="0" w:color="auto"/>
          </w:divBdr>
        </w:div>
        <w:div w:id="1686252932">
          <w:marLeft w:val="0"/>
          <w:marRight w:val="0"/>
          <w:marTop w:val="0"/>
          <w:marBottom w:val="0"/>
          <w:divBdr>
            <w:top w:val="none" w:sz="0" w:space="0" w:color="auto"/>
            <w:left w:val="none" w:sz="0" w:space="0" w:color="auto"/>
            <w:bottom w:val="none" w:sz="0" w:space="0" w:color="auto"/>
            <w:right w:val="none" w:sz="0" w:space="0" w:color="auto"/>
          </w:divBdr>
        </w:div>
        <w:div w:id="900018555">
          <w:marLeft w:val="0"/>
          <w:marRight w:val="0"/>
          <w:marTop w:val="0"/>
          <w:marBottom w:val="0"/>
          <w:divBdr>
            <w:top w:val="none" w:sz="0" w:space="0" w:color="auto"/>
            <w:left w:val="none" w:sz="0" w:space="0" w:color="auto"/>
            <w:bottom w:val="none" w:sz="0" w:space="0" w:color="auto"/>
            <w:right w:val="none" w:sz="0" w:space="0" w:color="auto"/>
          </w:divBdr>
        </w:div>
      </w:divsChild>
    </w:div>
    <w:div w:id="1520050299">
      <w:bodyDiv w:val="1"/>
      <w:marLeft w:val="0"/>
      <w:marRight w:val="0"/>
      <w:marTop w:val="0"/>
      <w:marBottom w:val="0"/>
      <w:divBdr>
        <w:top w:val="none" w:sz="0" w:space="0" w:color="auto"/>
        <w:left w:val="none" w:sz="0" w:space="0" w:color="auto"/>
        <w:bottom w:val="none" w:sz="0" w:space="0" w:color="auto"/>
        <w:right w:val="none" w:sz="0" w:space="0" w:color="auto"/>
      </w:divBdr>
      <w:divsChild>
        <w:div w:id="508911062">
          <w:marLeft w:val="0"/>
          <w:marRight w:val="0"/>
          <w:marTop w:val="0"/>
          <w:marBottom w:val="0"/>
          <w:divBdr>
            <w:top w:val="none" w:sz="0" w:space="0" w:color="auto"/>
            <w:left w:val="none" w:sz="0" w:space="0" w:color="auto"/>
            <w:bottom w:val="none" w:sz="0" w:space="0" w:color="auto"/>
            <w:right w:val="none" w:sz="0" w:space="0" w:color="auto"/>
          </w:divBdr>
        </w:div>
        <w:div w:id="1935892125">
          <w:marLeft w:val="0"/>
          <w:marRight w:val="0"/>
          <w:marTop w:val="0"/>
          <w:marBottom w:val="0"/>
          <w:divBdr>
            <w:top w:val="none" w:sz="0" w:space="0" w:color="auto"/>
            <w:left w:val="none" w:sz="0" w:space="0" w:color="auto"/>
            <w:bottom w:val="none" w:sz="0" w:space="0" w:color="auto"/>
            <w:right w:val="none" w:sz="0" w:space="0" w:color="auto"/>
          </w:divBdr>
        </w:div>
        <w:div w:id="1186481833">
          <w:marLeft w:val="0"/>
          <w:marRight w:val="0"/>
          <w:marTop w:val="0"/>
          <w:marBottom w:val="0"/>
          <w:divBdr>
            <w:top w:val="none" w:sz="0" w:space="0" w:color="auto"/>
            <w:left w:val="none" w:sz="0" w:space="0" w:color="auto"/>
            <w:bottom w:val="none" w:sz="0" w:space="0" w:color="auto"/>
            <w:right w:val="none" w:sz="0" w:space="0" w:color="auto"/>
          </w:divBdr>
        </w:div>
        <w:div w:id="1735734955">
          <w:marLeft w:val="0"/>
          <w:marRight w:val="0"/>
          <w:marTop w:val="0"/>
          <w:marBottom w:val="0"/>
          <w:divBdr>
            <w:top w:val="none" w:sz="0" w:space="0" w:color="auto"/>
            <w:left w:val="none" w:sz="0" w:space="0" w:color="auto"/>
            <w:bottom w:val="none" w:sz="0" w:space="0" w:color="auto"/>
            <w:right w:val="none" w:sz="0" w:space="0" w:color="auto"/>
          </w:divBdr>
        </w:div>
        <w:div w:id="1159691570">
          <w:marLeft w:val="0"/>
          <w:marRight w:val="0"/>
          <w:marTop w:val="0"/>
          <w:marBottom w:val="0"/>
          <w:divBdr>
            <w:top w:val="none" w:sz="0" w:space="0" w:color="auto"/>
            <w:left w:val="none" w:sz="0" w:space="0" w:color="auto"/>
            <w:bottom w:val="none" w:sz="0" w:space="0" w:color="auto"/>
            <w:right w:val="none" w:sz="0" w:space="0" w:color="auto"/>
          </w:divBdr>
        </w:div>
        <w:div w:id="148206234">
          <w:marLeft w:val="0"/>
          <w:marRight w:val="0"/>
          <w:marTop w:val="0"/>
          <w:marBottom w:val="0"/>
          <w:divBdr>
            <w:top w:val="none" w:sz="0" w:space="0" w:color="auto"/>
            <w:left w:val="none" w:sz="0" w:space="0" w:color="auto"/>
            <w:bottom w:val="none" w:sz="0" w:space="0" w:color="auto"/>
            <w:right w:val="none" w:sz="0" w:space="0" w:color="auto"/>
          </w:divBdr>
        </w:div>
        <w:div w:id="637763381">
          <w:marLeft w:val="0"/>
          <w:marRight w:val="0"/>
          <w:marTop w:val="0"/>
          <w:marBottom w:val="0"/>
          <w:divBdr>
            <w:top w:val="none" w:sz="0" w:space="0" w:color="auto"/>
            <w:left w:val="none" w:sz="0" w:space="0" w:color="auto"/>
            <w:bottom w:val="none" w:sz="0" w:space="0" w:color="auto"/>
            <w:right w:val="none" w:sz="0" w:space="0" w:color="auto"/>
          </w:divBdr>
        </w:div>
        <w:div w:id="1368793507">
          <w:marLeft w:val="0"/>
          <w:marRight w:val="0"/>
          <w:marTop w:val="0"/>
          <w:marBottom w:val="0"/>
          <w:divBdr>
            <w:top w:val="none" w:sz="0" w:space="0" w:color="auto"/>
            <w:left w:val="none" w:sz="0" w:space="0" w:color="auto"/>
            <w:bottom w:val="none" w:sz="0" w:space="0" w:color="auto"/>
            <w:right w:val="none" w:sz="0" w:space="0" w:color="auto"/>
          </w:divBdr>
        </w:div>
        <w:div w:id="1917007739">
          <w:marLeft w:val="0"/>
          <w:marRight w:val="0"/>
          <w:marTop w:val="0"/>
          <w:marBottom w:val="0"/>
          <w:divBdr>
            <w:top w:val="none" w:sz="0" w:space="0" w:color="auto"/>
            <w:left w:val="none" w:sz="0" w:space="0" w:color="auto"/>
            <w:bottom w:val="none" w:sz="0" w:space="0" w:color="auto"/>
            <w:right w:val="none" w:sz="0" w:space="0" w:color="auto"/>
          </w:divBdr>
        </w:div>
        <w:div w:id="16003377">
          <w:marLeft w:val="0"/>
          <w:marRight w:val="0"/>
          <w:marTop w:val="0"/>
          <w:marBottom w:val="0"/>
          <w:divBdr>
            <w:top w:val="none" w:sz="0" w:space="0" w:color="auto"/>
            <w:left w:val="none" w:sz="0" w:space="0" w:color="auto"/>
            <w:bottom w:val="none" w:sz="0" w:space="0" w:color="auto"/>
            <w:right w:val="none" w:sz="0" w:space="0" w:color="auto"/>
          </w:divBdr>
        </w:div>
        <w:div w:id="993295137">
          <w:marLeft w:val="0"/>
          <w:marRight w:val="0"/>
          <w:marTop w:val="0"/>
          <w:marBottom w:val="0"/>
          <w:divBdr>
            <w:top w:val="none" w:sz="0" w:space="0" w:color="auto"/>
            <w:left w:val="none" w:sz="0" w:space="0" w:color="auto"/>
            <w:bottom w:val="none" w:sz="0" w:space="0" w:color="auto"/>
            <w:right w:val="none" w:sz="0" w:space="0" w:color="auto"/>
          </w:divBdr>
        </w:div>
        <w:div w:id="1248033851">
          <w:marLeft w:val="0"/>
          <w:marRight w:val="0"/>
          <w:marTop w:val="0"/>
          <w:marBottom w:val="0"/>
          <w:divBdr>
            <w:top w:val="none" w:sz="0" w:space="0" w:color="auto"/>
            <w:left w:val="none" w:sz="0" w:space="0" w:color="auto"/>
            <w:bottom w:val="none" w:sz="0" w:space="0" w:color="auto"/>
            <w:right w:val="none" w:sz="0" w:space="0" w:color="auto"/>
          </w:divBdr>
        </w:div>
        <w:div w:id="8530737">
          <w:marLeft w:val="0"/>
          <w:marRight w:val="0"/>
          <w:marTop w:val="0"/>
          <w:marBottom w:val="0"/>
          <w:divBdr>
            <w:top w:val="none" w:sz="0" w:space="0" w:color="auto"/>
            <w:left w:val="none" w:sz="0" w:space="0" w:color="auto"/>
            <w:bottom w:val="none" w:sz="0" w:space="0" w:color="auto"/>
            <w:right w:val="none" w:sz="0" w:space="0" w:color="auto"/>
          </w:divBdr>
        </w:div>
        <w:div w:id="448743573">
          <w:marLeft w:val="0"/>
          <w:marRight w:val="0"/>
          <w:marTop w:val="0"/>
          <w:marBottom w:val="0"/>
          <w:divBdr>
            <w:top w:val="none" w:sz="0" w:space="0" w:color="auto"/>
            <w:left w:val="none" w:sz="0" w:space="0" w:color="auto"/>
            <w:bottom w:val="none" w:sz="0" w:space="0" w:color="auto"/>
            <w:right w:val="none" w:sz="0" w:space="0" w:color="auto"/>
          </w:divBdr>
        </w:div>
        <w:div w:id="662510136">
          <w:marLeft w:val="0"/>
          <w:marRight w:val="0"/>
          <w:marTop w:val="0"/>
          <w:marBottom w:val="0"/>
          <w:divBdr>
            <w:top w:val="none" w:sz="0" w:space="0" w:color="auto"/>
            <w:left w:val="none" w:sz="0" w:space="0" w:color="auto"/>
            <w:bottom w:val="none" w:sz="0" w:space="0" w:color="auto"/>
            <w:right w:val="none" w:sz="0" w:space="0" w:color="auto"/>
          </w:divBdr>
        </w:div>
      </w:divsChild>
    </w:div>
    <w:div w:id="1549683356">
      <w:bodyDiv w:val="1"/>
      <w:marLeft w:val="0"/>
      <w:marRight w:val="0"/>
      <w:marTop w:val="0"/>
      <w:marBottom w:val="0"/>
      <w:divBdr>
        <w:top w:val="none" w:sz="0" w:space="0" w:color="auto"/>
        <w:left w:val="none" w:sz="0" w:space="0" w:color="auto"/>
        <w:bottom w:val="none" w:sz="0" w:space="0" w:color="auto"/>
        <w:right w:val="none" w:sz="0" w:space="0" w:color="auto"/>
      </w:divBdr>
      <w:divsChild>
        <w:div w:id="423453134">
          <w:marLeft w:val="0"/>
          <w:marRight w:val="0"/>
          <w:marTop w:val="0"/>
          <w:marBottom w:val="0"/>
          <w:divBdr>
            <w:top w:val="none" w:sz="0" w:space="0" w:color="auto"/>
            <w:left w:val="none" w:sz="0" w:space="0" w:color="auto"/>
            <w:bottom w:val="none" w:sz="0" w:space="0" w:color="auto"/>
            <w:right w:val="none" w:sz="0" w:space="0" w:color="auto"/>
          </w:divBdr>
        </w:div>
        <w:div w:id="1322345095">
          <w:marLeft w:val="0"/>
          <w:marRight w:val="0"/>
          <w:marTop w:val="0"/>
          <w:marBottom w:val="0"/>
          <w:divBdr>
            <w:top w:val="none" w:sz="0" w:space="0" w:color="auto"/>
            <w:left w:val="none" w:sz="0" w:space="0" w:color="auto"/>
            <w:bottom w:val="none" w:sz="0" w:space="0" w:color="auto"/>
            <w:right w:val="none" w:sz="0" w:space="0" w:color="auto"/>
          </w:divBdr>
        </w:div>
        <w:div w:id="1958482749">
          <w:marLeft w:val="0"/>
          <w:marRight w:val="0"/>
          <w:marTop w:val="0"/>
          <w:marBottom w:val="0"/>
          <w:divBdr>
            <w:top w:val="none" w:sz="0" w:space="0" w:color="auto"/>
            <w:left w:val="none" w:sz="0" w:space="0" w:color="auto"/>
            <w:bottom w:val="none" w:sz="0" w:space="0" w:color="auto"/>
            <w:right w:val="none" w:sz="0" w:space="0" w:color="auto"/>
          </w:divBdr>
        </w:div>
        <w:div w:id="293994597">
          <w:marLeft w:val="0"/>
          <w:marRight w:val="0"/>
          <w:marTop w:val="0"/>
          <w:marBottom w:val="0"/>
          <w:divBdr>
            <w:top w:val="none" w:sz="0" w:space="0" w:color="auto"/>
            <w:left w:val="none" w:sz="0" w:space="0" w:color="auto"/>
            <w:bottom w:val="none" w:sz="0" w:space="0" w:color="auto"/>
            <w:right w:val="none" w:sz="0" w:space="0" w:color="auto"/>
          </w:divBdr>
        </w:div>
        <w:div w:id="797383317">
          <w:marLeft w:val="0"/>
          <w:marRight w:val="0"/>
          <w:marTop w:val="0"/>
          <w:marBottom w:val="0"/>
          <w:divBdr>
            <w:top w:val="none" w:sz="0" w:space="0" w:color="auto"/>
            <w:left w:val="none" w:sz="0" w:space="0" w:color="auto"/>
            <w:bottom w:val="none" w:sz="0" w:space="0" w:color="auto"/>
            <w:right w:val="none" w:sz="0" w:space="0" w:color="auto"/>
          </w:divBdr>
        </w:div>
        <w:div w:id="1490906153">
          <w:marLeft w:val="0"/>
          <w:marRight w:val="0"/>
          <w:marTop w:val="0"/>
          <w:marBottom w:val="0"/>
          <w:divBdr>
            <w:top w:val="none" w:sz="0" w:space="0" w:color="auto"/>
            <w:left w:val="none" w:sz="0" w:space="0" w:color="auto"/>
            <w:bottom w:val="none" w:sz="0" w:space="0" w:color="auto"/>
            <w:right w:val="none" w:sz="0" w:space="0" w:color="auto"/>
          </w:divBdr>
        </w:div>
        <w:div w:id="1989548180">
          <w:marLeft w:val="0"/>
          <w:marRight w:val="0"/>
          <w:marTop w:val="0"/>
          <w:marBottom w:val="0"/>
          <w:divBdr>
            <w:top w:val="none" w:sz="0" w:space="0" w:color="auto"/>
            <w:left w:val="none" w:sz="0" w:space="0" w:color="auto"/>
            <w:bottom w:val="none" w:sz="0" w:space="0" w:color="auto"/>
            <w:right w:val="none" w:sz="0" w:space="0" w:color="auto"/>
          </w:divBdr>
        </w:div>
        <w:div w:id="21715193">
          <w:marLeft w:val="0"/>
          <w:marRight w:val="0"/>
          <w:marTop w:val="0"/>
          <w:marBottom w:val="0"/>
          <w:divBdr>
            <w:top w:val="none" w:sz="0" w:space="0" w:color="auto"/>
            <w:left w:val="none" w:sz="0" w:space="0" w:color="auto"/>
            <w:bottom w:val="none" w:sz="0" w:space="0" w:color="auto"/>
            <w:right w:val="none" w:sz="0" w:space="0" w:color="auto"/>
          </w:divBdr>
        </w:div>
        <w:div w:id="1950232262">
          <w:marLeft w:val="0"/>
          <w:marRight w:val="0"/>
          <w:marTop w:val="0"/>
          <w:marBottom w:val="0"/>
          <w:divBdr>
            <w:top w:val="none" w:sz="0" w:space="0" w:color="auto"/>
            <w:left w:val="none" w:sz="0" w:space="0" w:color="auto"/>
            <w:bottom w:val="none" w:sz="0" w:space="0" w:color="auto"/>
            <w:right w:val="none" w:sz="0" w:space="0" w:color="auto"/>
          </w:divBdr>
        </w:div>
        <w:div w:id="1820145400">
          <w:marLeft w:val="0"/>
          <w:marRight w:val="0"/>
          <w:marTop w:val="0"/>
          <w:marBottom w:val="0"/>
          <w:divBdr>
            <w:top w:val="none" w:sz="0" w:space="0" w:color="auto"/>
            <w:left w:val="none" w:sz="0" w:space="0" w:color="auto"/>
            <w:bottom w:val="none" w:sz="0" w:space="0" w:color="auto"/>
            <w:right w:val="none" w:sz="0" w:space="0" w:color="auto"/>
          </w:divBdr>
        </w:div>
        <w:div w:id="1581328168">
          <w:marLeft w:val="0"/>
          <w:marRight w:val="0"/>
          <w:marTop w:val="0"/>
          <w:marBottom w:val="0"/>
          <w:divBdr>
            <w:top w:val="none" w:sz="0" w:space="0" w:color="auto"/>
            <w:left w:val="none" w:sz="0" w:space="0" w:color="auto"/>
            <w:bottom w:val="none" w:sz="0" w:space="0" w:color="auto"/>
            <w:right w:val="none" w:sz="0" w:space="0" w:color="auto"/>
          </w:divBdr>
        </w:div>
        <w:div w:id="1303265439">
          <w:marLeft w:val="0"/>
          <w:marRight w:val="0"/>
          <w:marTop w:val="0"/>
          <w:marBottom w:val="0"/>
          <w:divBdr>
            <w:top w:val="none" w:sz="0" w:space="0" w:color="auto"/>
            <w:left w:val="none" w:sz="0" w:space="0" w:color="auto"/>
            <w:bottom w:val="none" w:sz="0" w:space="0" w:color="auto"/>
            <w:right w:val="none" w:sz="0" w:space="0" w:color="auto"/>
          </w:divBdr>
        </w:div>
        <w:div w:id="707411161">
          <w:marLeft w:val="0"/>
          <w:marRight w:val="0"/>
          <w:marTop w:val="0"/>
          <w:marBottom w:val="0"/>
          <w:divBdr>
            <w:top w:val="none" w:sz="0" w:space="0" w:color="auto"/>
            <w:left w:val="none" w:sz="0" w:space="0" w:color="auto"/>
            <w:bottom w:val="none" w:sz="0" w:space="0" w:color="auto"/>
            <w:right w:val="none" w:sz="0" w:space="0" w:color="auto"/>
          </w:divBdr>
        </w:div>
        <w:div w:id="1567455029">
          <w:marLeft w:val="0"/>
          <w:marRight w:val="0"/>
          <w:marTop w:val="0"/>
          <w:marBottom w:val="0"/>
          <w:divBdr>
            <w:top w:val="none" w:sz="0" w:space="0" w:color="auto"/>
            <w:left w:val="none" w:sz="0" w:space="0" w:color="auto"/>
            <w:bottom w:val="none" w:sz="0" w:space="0" w:color="auto"/>
            <w:right w:val="none" w:sz="0" w:space="0" w:color="auto"/>
          </w:divBdr>
        </w:div>
        <w:div w:id="1519272241">
          <w:marLeft w:val="0"/>
          <w:marRight w:val="0"/>
          <w:marTop w:val="0"/>
          <w:marBottom w:val="0"/>
          <w:divBdr>
            <w:top w:val="none" w:sz="0" w:space="0" w:color="auto"/>
            <w:left w:val="none" w:sz="0" w:space="0" w:color="auto"/>
            <w:bottom w:val="none" w:sz="0" w:space="0" w:color="auto"/>
            <w:right w:val="none" w:sz="0" w:space="0" w:color="auto"/>
          </w:divBdr>
        </w:div>
        <w:div w:id="525683069">
          <w:marLeft w:val="0"/>
          <w:marRight w:val="0"/>
          <w:marTop w:val="0"/>
          <w:marBottom w:val="0"/>
          <w:divBdr>
            <w:top w:val="none" w:sz="0" w:space="0" w:color="auto"/>
            <w:left w:val="none" w:sz="0" w:space="0" w:color="auto"/>
            <w:bottom w:val="none" w:sz="0" w:space="0" w:color="auto"/>
            <w:right w:val="none" w:sz="0" w:space="0" w:color="auto"/>
          </w:divBdr>
        </w:div>
      </w:divsChild>
    </w:div>
    <w:div w:id="1585842796">
      <w:bodyDiv w:val="1"/>
      <w:marLeft w:val="0"/>
      <w:marRight w:val="0"/>
      <w:marTop w:val="0"/>
      <w:marBottom w:val="0"/>
      <w:divBdr>
        <w:top w:val="none" w:sz="0" w:space="0" w:color="auto"/>
        <w:left w:val="none" w:sz="0" w:space="0" w:color="auto"/>
        <w:bottom w:val="none" w:sz="0" w:space="0" w:color="auto"/>
        <w:right w:val="none" w:sz="0" w:space="0" w:color="auto"/>
      </w:divBdr>
      <w:divsChild>
        <w:div w:id="270092334">
          <w:marLeft w:val="0"/>
          <w:marRight w:val="0"/>
          <w:marTop w:val="0"/>
          <w:marBottom w:val="0"/>
          <w:divBdr>
            <w:top w:val="none" w:sz="0" w:space="0" w:color="auto"/>
            <w:left w:val="none" w:sz="0" w:space="0" w:color="auto"/>
            <w:bottom w:val="none" w:sz="0" w:space="0" w:color="auto"/>
            <w:right w:val="none" w:sz="0" w:space="0" w:color="auto"/>
          </w:divBdr>
        </w:div>
        <w:div w:id="564147457">
          <w:marLeft w:val="0"/>
          <w:marRight w:val="0"/>
          <w:marTop w:val="0"/>
          <w:marBottom w:val="0"/>
          <w:divBdr>
            <w:top w:val="none" w:sz="0" w:space="0" w:color="auto"/>
            <w:left w:val="none" w:sz="0" w:space="0" w:color="auto"/>
            <w:bottom w:val="none" w:sz="0" w:space="0" w:color="auto"/>
            <w:right w:val="none" w:sz="0" w:space="0" w:color="auto"/>
          </w:divBdr>
        </w:div>
        <w:div w:id="94908615">
          <w:marLeft w:val="0"/>
          <w:marRight w:val="0"/>
          <w:marTop w:val="0"/>
          <w:marBottom w:val="0"/>
          <w:divBdr>
            <w:top w:val="none" w:sz="0" w:space="0" w:color="auto"/>
            <w:left w:val="none" w:sz="0" w:space="0" w:color="auto"/>
            <w:bottom w:val="none" w:sz="0" w:space="0" w:color="auto"/>
            <w:right w:val="none" w:sz="0" w:space="0" w:color="auto"/>
          </w:divBdr>
        </w:div>
        <w:div w:id="1708022187">
          <w:marLeft w:val="0"/>
          <w:marRight w:val="0"/>
          <w:marTop w:val="0"/>
          <w:marBottom w:val="0"/>
          <w:divBdr>
            <w:top w:val="none" w:sz="0" w:space="0" w:color="auto"/>
            <w:left w:val="none" w:sz="0" w:space="0" w:color="auto"/>
            <w:bottom w:val="none" w:sz="0" w:space="0" w:color="auto"/>
            <w:right w:val="none" w:sz="0" w:space="0" w:color="auto"/>
          </w:divBdr>
        </w:div>
        <w:div w:id="272788075">
          <w:marLeft w:val="0"/>
          <w:marRight w:val="0"/>
          <w:marTop w:val="0"/>
          <w:marBottom w:val="0"/>
          <w:divBdr>
            <w:top w:val="none" w:sz="0" w:space="0" w:color="auto"/>
            <w:left w:val="none" w:sz="0" w:space="0" w:color="auto"/>
            <w:bottom w:val="none" w:sz="0" w:space="0" w:color="auto"/>
            <w:right w:val="none" w:sz="0" w:space="0" w:color="auto"/>
          </w:divBdr>
        </w:div>
        <w:div w:id="738288926">
          <w:marLeft w:val="0"/>
          <w:marRight w:val="0"/>
          <w:marTop w:val="0"/>
          <w:marBottom w:val="0"/>
          <w:divBdr>
            <w:top w:val="none" w:sz="0" w:space="0" w:color="auto"/>
            <w:left w:val="none" w:sz="0" w:space="0" w:color="auto"/>
            <w:bottom w:val="none" w:sz="0" w:space="0" w:color="auto"/>
            <w:right w:val="none" w:sz="0" w:space="0" w:color="auto"/>
          </w:divBdr>
        </w:div>
        <w:div w:id="1226450012">
          <w:marLeft w:val="0"/>
          <w:marRight w:val="0"/>
          <w:marTop w:val="0"/>
          <w:marBottom w:val="0"/>
          <w:divBdr>
            <w:top w:val="none" w:sz="0" w:space="0" w:color="auto"/>
            <w:left w:val="none" w:sz="0" w:space="0" w:color="auto"/>
            <w:bottom w:val="none" w:sz="0" w:space="0" w:color="auto"/>
            <w:right w:val="none" w:sz="0" w:space="0" w:color="auto"/>
          </w:divBdr>
        </w:div>
        <w:div w:id="1937519965">
          <w:marLeft w:val="0"/>
          <w:marRight w:val="0"/>
          <w:marTop w:val="0"/>
          <w:marBottom w:val="0"/>
          <w:divBdr>
            <w:top w:val="none" w:sz="0" w:space="0" w:color="auto"/>
            <w:left w:val="none" w:sz="0" w:space="0" w:color="auto"/>
            <w:bottom w:val="none" w:sz="0" w:space="0" w:color="auto"/>
            <w:right w:val="none" w:sz="0" w:space="0" w:color="auto"/>
          </w:divBdr>
        </w:div>
        <w:div w:id="1212767024">
          <w:marLeft w:val="0"/>
          <w:marRight w:val="0"/>
          <w:marTop w:val="0"/>
          <w:marBottom w:val="0"/>
          <w:divBdr>
            <w:top w:val="none" w:sz="0" w:space="0" w:color="auto"/>
            <w:left w:val="none" w:sz="0" w:space="0" w:color="auto"/>
            <w:bottom w:val="none" w:sz="0" w:space="0" w:color="auto"/>
            <w:right w:val="none" w:sz="0" w:space="0" w:color="auto"/>
          </w:divBdr>
        </w:div>
        <w:div w:id="1702318340">
          <w:marLeft w:val="0"/>
          <w:marRight w:val="0"/>
          <w:marTop w:val="0"/>
          <w:marBottom w:val="0"/>
          <w:divBdr>
            <w:top w:val="none" w:sz="0" w:space="0" w:color="auto"/>
            <w:left w:val="none" w:sz="0" w:space="0" w:color="auto"/>
            <w:bottom w:val="none" w:sz="0" w:space="0" w:color="auto"/>
            <w:right w:val="none" w:sz="0" w:space="0" w:color="auto"/>
          </w:divBdr>
        </w:div>
        <w:div w:id="898785399">
          <w:marLeft w:val="0"/>
          <w:marRight w:val="0"/>
          <w:marTop w:val="0"/>
          <w:marBottom w:val="0"/>
          <w:divBdr>
            <w:top w:val="none" w:sz="0" w:space="0" w:color="auto"/>
            <w:left w:val="none" w:sz="0" w:space="0" w:color="auto"/>
            <w:bottom w:val="none" w:sz="0" w:space="0" w:color="auto"/>
            <w:right w:val="none" w:sz="0" w:space="0" w:color="auto"/>
          </w:divBdr>
        </w:div>
        <w:div w:id="1722248645">
          <w:marLeft w:val="0"/>
          <w:marRight w:val="0"/>
          <w:marTop w:val="0"/>
          <w:marBottom w:val="0"/>
          <w:divBdr>
            <w:top w:val="none" w:sz="0" w:space="0" w:color="auto"/>
            <w:left w:val="none" w:sz="0" w:space="0" w:color="auto"/>
            <w:bottom w:val="none" w:sz="0" w:space="0" w:color="auto"/>
            <w:right w:val="none" w:sz="0" w:space="0" w:color="auto"/>
          </w:divBdr>
        </w:div>
        <w:div w:id="1478839221">
          <w:marLeft w:val="0"/>
          <w:marRight w:val="0"/>
          <w:marTop w:val="0"/>
          <w:marBottom w:val="0"/>
          <w:divBdr>
            <w:top w:val="none" w:sz="0" w:space="0" w:color="auto"/>
            <w:left w:val="none" w:sz="0" w:space="0" w:color="auto"/>
            <w:bottom w:val="none" w:sz="0" w:space="0" w:color="auto"/>
            <w:right w:val="none" w:sz="0" w:space="0" w:color="auto"/>
          </w:divBdr>
        </w:div>
        <w:div w:id="169876274">
          <w:marLeft w:val="0"/>
          <w:marRight w:val="0"/>
          <w:marTop w:val="0"/>
          <w:marBottom w:val="0"/>
          <w:divBdr>
            <w:top w:val="none" w:sz="0" w:space="0" w:color="auto"/>
            <w:left w:val="none" w:sz="0" w:space="0" w:color="auto"/>
            <w:bottom w:val="none" w:sz="0" w:space="0" w:color="auto"/>
            <w:right w:val="none" w:sz="0" w:space="0" w:color="auto"/>
          </w:divBdr>
        </w:div>
        <w:div w:id="1874684457">
          <w:marLeft w:val="0"/>
          <w:marRight w:val="0"/>
          <w:marTop w:val="0"/>
          <w:marBottom w:val="0"/>
          <w:divBdr>
            <w:top w:val="none" w:sz="0" w:space="0" w:color="auto"/>
            <w:left w:val="none" w:sz="0" w:space="0" w:color="auto"/>
            <w:bottom w:val="none" w:sz="0" w:space="0" w:color="auto"/>
            <w:right w:val="none" w:sz="0" w:space="0" w:color="auto"/>
          </w:divBdr>
        </w:div>
        <w:div w:id="1013724658">
          <w:marLeft w:val="0"/>
          <w:marRight w:val="0"/>
          <w:marTop w:val="0"/>
          <w:marBottom w:val="0"/>
          <w:divBdr>
            <w:top w:val="none" w:sz="0" w:space="0" w:color="auto"/>
            <w:left w:val="none" w:sz="0" w:space="0" w:color="auto"/>
            <w:bottom w:val="none" w:sz="0" w:space="0" w:color="auto"/>
            <w:right w:val="none" w:sz="0" w:space="0" w:color="auto"/>
          </w:divBdr>
        </w:div>
        <w:div w:id="372730269">
          <w:marLeft w:val="0"/>
          <w:marRight w:val="0"/>
          <w:marTop w:val="0"/>
          <w:marBottom w:val="0"/>
          <w:divBdr>
            <w:top w:val="none" w:sz="0" w:space="0" w:color="auto"/>
            <w:left w:val="none" w:sz="0" w:space="0" w:color="auto"/>
            <w:bottom w:val="none" w:sz="0" w:space="0" w:color="auto"/>
            <w:right w:val="none" w:sz="0" w:space="0" w:color="auto"/>
          </w:divBdr>
        </w:div>
      </w:divsChild>
    </w:div>
    <w:div w:id="1649938344">
      <w:bodyDiv w:val="1"/>
      <w:marLeft w:val="0"/>
      <w:marRight w:val="0"/>
      <w:marTop w:val="0"/>
      <w:marBottom w:val="0"/>
      <w:divBdr>
        <w:top w:val="none" w:sz="0" w:space="0" w:color="auto"/>
        <w:left w:val="none" w:sz="0" w:space="0" w:color="auto"/>
        <w:bottom w:val="none" w:sz="0" w:space="0" w:color="auto"/>
        <w:right w:val="none" w:sz="0" w:space="0" w:color="auto"/>
      </w:divBdr>
      <w:divsChild>
        <w:div w:id="1558054449">
          <w:marLeft w:val="0"/>
          <w:marRight w:val="0"/>
          <w:marTop w:val="0"/>
          <w:marBottom w:val="0"/>
          <w:divBdr>
            <w:top w:val="none" w:sz="0" w:space="0" w:color="auto"/>
            <w:left w:val="none" w:sz="0" w:space="0" w:color="auto"/>
            <w:bottom w:val="none" w:sz="0" w:space="0" w:color="auto"/>
            <w:right w:val="none" w:sz="0" w:space="0" w:color="auto"/>
          </w:divBdr>
        </w:div>
        <w:div w:id="98263059">
          <w:marLeft w:val="0"/>
          <w:marRight w:val="0"/>
          <w:marTop w:val="0"/>
          <w:marBottom w:val="0"/>
          <w:divBdr>
            <w:top w:val="none" w:sz="0" w:space="0" w:color="auto"/>
            <w:left w:val="none" w:sz="0" w:space="0" w:color="auto"/>
            <w:bottom w:val="none" w:sz="0" w:space="0" w:color="auto"/>
            <w:right w:val="none" w:sz="0" w:space="0" w:color="auto"/>
          </w:divBdr>
        </w:div>
        <w:div w:id="1836988330">
          <w:marLeft w:val="0"/>
          <w:marRight w:val="0"/>
          <w:marTop w:val="0"/>
          <w:marBottom w:val="0"/>
          <w:divBdr>
            <w:top w:val="none" w:sz="0" w:space="0" w:color="auto"/>
            <w:left w:val="none" w:sz="0" w:space="0" w:color="auto"/>
            <w:bottom w:val="none" w:sz="0" w:space="0" w:color="auto"/>
            <w:right w:val="none" w:sz="0" w:space="0" w:color="auto"/>
          </w:divBdr>
        </w:div>
        <w:div w:id="2112123365">
          <w:marLeft w:val="0"/>
          <w:marRight w:val="0"/>
          <w:marTop w:val="0"/>
          <w:marBottom w:val="0"/>
          <w:divBdr>
            <w:top w:val="none" w:sz="0" w:space="0" w:color="auto"/>
            <w:left w:val="none" w:sz="0" w:space="0" w:color="auto"/>
            <w:bottom w:val="none" w:sz="0" w:space="0" w:color="auto"/>
            <w:right w:val="none" w:sz="0" w:space="0" w:color="auto"/>
          </w:divBdr>
        </w:div>
        <w:div w:id="39979640">
          <w:marLeft w:val="0"/>
          <w:marRight w:val="0"/>
          <w:marTop w:val="0"/>
          <w:marBottom w:val="0"/>
          <w:divBdr>
            <w:top w:val="none" w:sz="0" w:space="0" w:color="auto"/>
            <w:left w:val="none" w:sz="0" w:space="0" w:color="auto"/>
            <w:bottom w:val="none" w:sz="0" w:space="0" w:color="auto"/>
            <w:right w:val="none" w:sz="0" w:space="0" w:color="auto"/>
          </w:divBdr>
        </w:div>
        <w:div w:id="643005665">
          <w:marLeft w:val="0"/>
          <w:marRight w:val="0"/>
          <w:marTop w:val="0"/>
          <w:marBottom w:val="0"/>
          <w:divBdr>
            <w:top w:val="none" w:sz="0" w:space="0" w:color="auto"/>
            <w:left w:val="none" w:sz="0" w:space="0" w:color="auto"/>
            <w:bottom w:val="none" w:sz="0" w:space="0" w:color="auto"/>
            <w:right w:val="none" w:sz="0" w:space="0" w:color="auto"/>
          </w:divBdr>
        </w:div>
        <w:div w:id="1680738392">
          <w:marLeft w:val="0"/>
          <w:marRight w:val="0"/>
          <w:marTop w:val="0"/>
          <w:marBottom w:val="0"/>
          <w:divBdr>
            <w:top w:val="none" w:sz="0" w:space="0" w:color="auto"/>
            <w:left w:val="none" w:sz="0" w:space="0" w:color="auto"/>
            <w:bottom w:val="none" w:sz="0" w:space="0" w:color="auto"/>
            <w:right w:val="none" w:sz="0" w:space="0" w:color="auto"/>
          </w:divBdr>
        </w:div>
        <w:div w:id="412776302">
          <w:marLeft w:val="0"/>
          <w:marRight w:val="0"/>
          <w:marTop w:val="0"/>
          <w:marBottom w:val="0"/>
          <w:divBdr>
            <w:top w:val="none" w:sz="0" w:space="0" w:color="auto"/>
            <w:left w:val="none" w:sz="0" w:space="0" w:color="auto"/>
            <w:bottom w:val="none" w:sz="0" w:space="0" w:color="auto"/>
            <w:right w:val="none" w:sz="0" w:space="0" w:color="auto"/>
          </w:divBdr>
        </w:div>
        <w:div w:id="1797289087">
          <w:marLeft w:val="0"/>
          <w:marRight w:val="0"/>
          <w:marTop w:val="0"/>
          <w:marBottom w:val="0"/>
          <w:divBdr>
            <w:top w:val="none" w:sz="0" w:space="0" w:color="auto"/>
            <w:left w:val="none" w:sz="0" w:space="0" w:color="auto"/>
            <w:bottom w:val="none" w:sz="0" w:space="0" w:color="auto"/>
            <w:right w:val="none" w:sz="0" w:space="0" w:color="auto"/>
          </w:divBdr>
        </w:div>
      </w:divsChild>
    </w:div>
    <w:div w:id="1787383214">
      <w:bodyDiv w:val="1"/>
      <w:marLeft w:val="0"/>
      <w:marRight w:val="0"/>
      <w:marTop w:val="0"/>
      <w:marBottom w:val="0"/>
      <w:divBdr>
        <w:top w:val="none" w:sz="0" w:space="0" w:color="auto"/>
        <w:left w:val="none" w:sz="0" w:space="0" w:color="auto"/>
        <w:bottom w:val="none" w:sz="0" w:space="0" w:color="auto"/>
        <w:right w:val="none" w:sz="0" w:space="0" w:color="auto"/>
      </w:divBdr>
      <w:divsChild>
        <w:div w:id="1251888737">
          <w:marLeft w:val="0"/>
          <w:marRight w:val="0"/>
          <w:marTop w:val="0"/>
          <w:marBottom w:val="0"/>
          <w:divBdr>
            <w:top w:val="none" w:sz="0" w:space="0" w:color="auto"/>
            <w:left w:val="none" w:sz="0" w:space="0" w:color="auto"/>
            <w:bottom w:val="none" w:sz="0" w:space="0" w:color="auto"/>
            <w:right w:val="none" w:sz="0" w:space="0" w:color="auto"/>
          </w:divBdr>
        </w:div>
        <w:div w:id="2126851293">
          <w:marLeft w:val="0"/>
          <w:marRight w:val="0"/>
          <w:marTop w:val="0"/>
          <w:marBottom w:val="0"/>
          <w:divBdr>
            <w:top w:val="none" w:sz="0" w:space="0" w:color="auto"/>
            <w:left w:val="none" w:sz="0" w:space="0" w:color="auto"/>
            <w:bottom w:val="none" w:sz="0" w:space="0" w:color="auto"/>
            <w:right w:val="none" w:sz="0" w:space="0" w:color="auto"/>
          </w:divBdr>
        </w:div>
        <w:div w:id="885680240">
          <w:marLeft w:val="0"/>
          <w:marRight w:val="0"/>
          <w:marTop w:val="0"/>
          <w:marBottom w:val="0"/>
          <w:divBdr>
            <w:top w:val="none" w:sz="0" w:space="0" w:color="auto"/>
            <w:left w:val="none" w:sz="0" w:space="0" w:color="auto"/>
            <w:bottom w:val="none" w:sz="0" w:space="0" w:color="auto"/>
            <w:right w:val="none" w:sz="0" w:space="0" w:color="auto"/>
          </w:divBdr>
        </w:div>
        <w:div w:id="1140726573">
          <w:marLeft w:val="0"/>
          <w:marRight w:val="0"/>
          <w:marTop w:val="0"/>
          <w:marBottom w:val="0"/>
          <w:divBdr>
            <w:top w:val="none" w:sz="0" w:space="0" w:color="auto"/>
            <w:left w:val="none" w:sz="0" w:space="0" w:color="auto"/>
            <w:bottom w:val="none" w:sz="0" w:space="0" w:color="auto"/>
            <w:right w:val="none" w:sz="0" w:space="0" w:color="auto"/>
          </w:divBdr>
        </w:div>
        <w:div w:id="381640394">
          <w:marLeft w:val="0"/>
          <w:marRight w:val="0"/>
          <w:marTop w:val="0"/>
          <w:marBottom w:val="0"/>
          <w:divBdr>
            <w:top w:val="none" w:sz="0" w:space="0" w:color="auto"/>
            <w:left w:val="none" w:sz="0" w:space="0" w:color="auto"/>
            <w:bottom w:val="none" w:sz="0" w:space="0" w:color="auto"/>
            <w:right w:val="none" w:sz="0" w:space="0" w:color="auto"/>
          </w:divBdr>
        </w:div>
        <w:div w:id="211041624">
          <w:marLeft w:val="0"/>
          <w:marRight w:val="0"/>
          <w:marTop w:val="0"/>
          <w:marBottom w:val="0"/>
          <w:divBdr>
            <w:top w:val="none" w:sz="0" w:space="0" w:color="auto"/>
            <w:left w:val="none" w:sz="0" w:space="0" w:color="auto"/>
            <w:bottom w:val="none" w:sz="0" w:space="0" w:color="auto"/>
            <w:right w:val="none" w:sz="0" w:space="0" w:color="auto"/>
          </w:divBdr>
        </w:div>
        <w:div w:id="1797601730">
          <w:marLeft w:val="0"/>
          <w:marRight w:val="0"/>
          <w:marTop w:val="0"/>
          <w:marBottom w:val="0"/>
          <w:divBdr>
            <w:top w:val="none" w:sz="0" w:space="0" w:color="auto"/>
            <w:left w:val="none" w:sz="0" w:space="0" w:color="auto"/>
            <w:bottom w:val="none" w:sz="0" w:space="0" w:color="auto"/>
            <w:right w:val="none" w:sz="0" w:space="0" w:color="auto"/>
          </w:divBdr>
        </w:div>
        <w:div w:id="1474560868">
          <w:marLeft w:val="0"/>
          <w:marRight w:val="0"/>
          <w:marTop w:val="0"/>
          <w:marBottom w:val="0"/>
          <w:divBdr>
            <w:top w:val="none" w:sz="0" w:space="0" w:color="auto"/>
            <w:left w:val="none" w:sz="0" w:space="0" w:color="auto"/>
            <w:bottom w:val="none" w:sz="0" w:space="0" w:color="auto"/>
            <w:right w:val="none" w:sz="0" w:space="0" w:color="auto"/>
          </w:divBdr>
        </w:div>
        <w:div w:id="421220365">
          <w:marLeft w:val="0"/>
          <w:marRight w:val="0"/>
          <w:marTop w:val="0"/>
          <w:marBottom w:val="0"/>
          <w:divBdr>
            <w:top w:val="none" w:sz="0" w:space="0" w:color="auto"/>
            <w:left w:val="none" w:sz="0" w:space="0" w:color="auto"/>
            <w:bottom w:val="none" w:sz="0" w:space="0" w:color="auto"/>
            <w:right w:val="none" w:sz="0" w:space="0" w:color="auto"/>
          </w:divBdr>
        </w:div>
        <w:div w:id="322508797">
          <w:marLeft w:val="0"/>
          <w:marRight w:val="0"/>
          <w:marTop w:val="0"/>
          <w:marBottom w:val="0"/>
          <w:divBdr>
            <w:top w:val="none" w:sz="0" w:space="0" w:color="auto"/>
            <w:left w:val="none" w:sz="0" w:space="0" w:color="auto"/>
            <w:bottom w:val="none" w:sz="0" w:space="0" w:color="auto"/>
            <w:right w:val="none" w:sz="0" w:space="0" w:color="auto"/>
          </w:divBdr>
        </w:div>
        <w:div w:id="1623415019">
          <w:marLeft w:val="0"/>
          <w:marRight w:val="0"/>
          <w:marTop w:val="0"/>
          <w:marBottom w:val="0"/>
          <w:divBdr>
            <w:top w:val="none" w:sz="0" w:space="0" w:color="auto"/>
            <w:left w:val="none" w:sz="0" w:space="0" w:color="auto"/>
            <w:bottom w:val="none" w:sz="0" w:space="0" w:color="auto"/>
            <w:right w:val="none" w:sz="0" w:space="0" w:color="auto"/>
          </w:divBdr>
        </w:div>
        <w:div w:id="1163551367">
          <w:marLeft w:val="0"/>
          <w:marRight w:val="0"/>
          <w:marTop w:val="0"/>
          <w:marBottom w:val="0"/>
          <w:divBdr>
            <w:top w:val="none" w:sz="0" w:space="0" w:color="auto"/>
            <w:left w:val="none" w:sz="0" w:space="0" w:color="auto"/>
            <w:bottom w:val="none" w:sz="0" w:space="0" w:color="auto"/>
            <w:right w:val="none" w:sz="0" w:space="0" w:color="auto"/>
          </w:divBdr>
        </w:div>
      </w:divsChild>
    </w:div>
    <w:div w:id="1798135351">
      <w:bodyDiv w:val="1"/>
      <w:marLeft w:val="0"/>
      <w:marRight w:val="0"/>
      <w:marTop w:val="0"/>
      <w:marBottom w:val="0"/>
      <w:divBdr>
        <w:top w:val="none" w:sz="0" w:space="0" w:color="auto"/>
        <w:left w:val="none" w:sz="0" w:space="0" w:color="auto"/>
        <w:bottom w:val="none" w:sz="0" w:space="0" w:color="auto"/>
        <w:right w:val="none" w:sz="0" w:space="0" w:color="auto"/>
      </w:divBdr>
      <w:divsChild>
        <w:div w:id="1624800867">
          <w:marLeft w:val="0"/>
          <w:marRight w:val="0"/>
          <w:marTop w:val="0"/>
          <w:marBottom w:val="0"/>
          <w:divBdr>
            <w:top w:val="none" w:sz="0" w:space="0" w:color="auto"/>
            <w:left w:val="none" w:sz="0" w:space="0" w:color="auto"/>
            <w:bottom w:val="none" w:sz="0" w:space="0" w:color="auto"/>
            <w:right w:val="none" w:sz="0" w:space="0" w:color="auto"/>
          </w:divBdr>
        </w:div>
        <w:div w:id="1531722297">
          <w:marLeft w:val="0"/>
          <w:marRight w:val="0"/>
          <w:marTop w:val="0"/>
          <w:marBottom w:val="0"/>
          <w:divBdr>
            <w:top w:val="none" w:sz="0" w:space="0" w:color="auto"/>
            <w:left w:val="none" w:sz="0" w:space="0" w:color="auto"/>
            <w:bottom w:val="none" w:sz="0" w:space="0" w:color="auto"/>
            <w:right w:val="none" w:sz="0" w:space="0" w:color="auto"/>
          </w:divBdr>
        </w:div>
        <w:div w:id="815605352">
          <w:marLeft w:val="0"/>
          <w:marRight w:val="0"/>
          <w:marTop w:val="0"/>
          <w:marBottom w:val="0"/>
          <w:divBdr>
            <w:top w:val="none" w:sz="0" w:space="0" w:color="auto"/>
            <w:left w:val="none" w:sz="0" w:space="0" w:color="auto"/>
            <w:bottom w:val="none" w:sz="0" w:space="0" w:color="auto"/>
            <w:right w:val="none" w:sz="0" w:space="0" w:color="auto"/>
          </w:divBdr>
        </w:div>
        <w:div w:id="2075738520">
          <w:marLeft w:val="0"/>
          <w:marRight w:val="0"/>
          <w:marTop w:val="0"/>
          <w:marBottom w:val="0"/>
          <w:divBdr>
            <w:top w:val="none" w:sz="0" w:space="0" w:color="auto"/>
            <w:left w:val="none" w:sz="0" w:space="0" w:color="auto"/>
            <w:bottom w:val="none" w:sz="0" w:space="0" w:color="auto"/>
            <w:right w:val="none" w:sz="0" w:space="0" w:color="auto"/>
          </w:divBdr>
        </w:div>
        <w:div w:id="2022931674">
          <w:marLeft w:val="0"/>
          <w:marRight w:val="0"/>
          <w:marTop w:val="0"/>
          <w:marBottom w:val="0"/>
          <w:divBdr>
            <w:top w:val="none" w:sz="0" w:space="0" w:color="auto"/>
            <w:left w:val="none" w:sz="0" w:space="0" w:color="auto"/>
            <w:bottom w:val="none" w:sz="0" w:space="0" w:color="auto"/>
            <w:right w:val="none" w:sz="0" w:space="0" w:color="auto"/>
          </w:divBdr>
        </w:div>
        <w:div w:id="1850559296">
          <w:marLeft w:val="0"/>
          <w:marRight w:val="0"/>
          <w:marTop w:val="0"/>
          <w:marBottom w:val="0"/>
          <w:divBdr>
            <w:top w:val="none" w:sz="0" w:space="0" w:color="auto"/>
            <w:left w:val="none" w:sz="0" w:space="0" w:color="auto"/>
            <w:bottom w:val="none" w:sz="0" w:space="0" w:color="auto"/>
            <w:right w:val="none" w:sz="0" w:space="0" w:color="auto"/>
          </w:divBdr>
        </w:div>
        <w:div w:id="1801075095">
          <w:marLeft w:val="0"/>
          <w:marRight w:val="0"/>
          <w:marTop w:val="0"/>
          <w:marBottom w:val="0"/>
          <w:divBdr>
            <w:top w:val="none" w:sz="0" w:space="0" w:color="auto"/>
            <w:left w:val="none" w:sz="0" w:space="0" w:color="auto"/>
            <w:bottom w:val="none" w:sz="0" w:space="0" w:color="auto"/>
            <w:right w:val="none" w:sz="0" w:space="0" w:color="auto"/>
          </w:divBdr>
        </w:div>
        <w:div w:id="1763211695">
          <w:marLeft w:val="0"/>
          <w:marRight w:val="0"/>
          <w:marTop w:val="0"/>
          <w:marBottom w:val="0"/>
          <w:divBdr>
            <w:top w:val="none" w:sz="0" w:space="0" w:color="auto"/>
            <w:left w:val="none" w:sz="0" w:space="0" w:color="auto"/>
            <w:bottom w:val="none" w:sz="0" w:space="0" w:color="auto"/>
            <w:right w:val="none" w:sz="0" w:space="0" w:color="auto"/>
          </w:divBdr>
        </w:div>
        <w:div w:id="1314137564">
          <w:marLeft w:val="0"/>
          <w:marRight w:val="0"/>
          <w:marTop w:val="0"/>
          <w:marBottom w:val="0"/>
          <w:divBdr>
            <w:top w:val="none" w:sz="0" w:space="0" w:color="auto"/>
            <w:left w:val="none" w:sz="0" w:space="0" w:color="auto"/>
            <w:bottom w:val="none" w:sz="0" w:space="0" w:color="auto"/>
            <w:right w:val="none" w:sz="0" w:space="0" w:color="auto"/>
          </w:divBdr>
        </w:div>
        <w:div w:id="3485775">
          <w:marLeft w:val="0"/>
          <w:marRight w:val="0"/>
          <w:marTop w:val="0"/>
          <w:marBottom w:val="0"/>
          <w:divBdr>
            <w:top w:val="none" w:sz="0" w:space="0" w:color="auto"/>
            <w:left w:val="none" w:sz="0" w:space="0" w:color="auto"/>
            <w:bottom w:val="none" w:sz="0" w:space="0" w:color="auto"/>
            <w:right w:val="none" w:sz="0" w:space="0" w:color="auto"/>
          </w:divBdr>
        </w:div>
        <w:div w:id="1464545299">
          <w:marLeft w:val="0"/>
          <w:marRight w:val="0"/>
          <w:marTop w:val="0"/>
          <w:marBottom w:val="0"/>
          <w:divBdr>
            <w:top w:val="none" w:sz="0" w:space="0" w:color="auto"/>
            <w:left w:val="none" w:sz="0" w:space="0" w:color="auto"/>
            <w:bottom w:val="none" w:sz="0" w:space="0" w:color="auto"/>
            <w:right w:val="none" w:sz="0" w:space="0" w:color="auto"/>
          </w:divBdr>
        </w:div>
        <w:div w:id="1708487072">
          <w:marLeft w:val="0"/>
          <w:marRight w:val="0"/>
          <w:marTop w:val="0"/>
          <w:marBottom w:val="0"/>
          <w:divBdr>
            <w:top w:val="none" w:sz="0" w:space="0" w:color="auto"/>
            <w:left w:val="none" w:sz="0" w:space="0" w:color="auto"/>
            <w:bottom w:val="none" w:sz="0" w:space="0" w:color="auto"/>
            <w:right w:val="none" w:sz="0" w:space="0" w:color="auto"/>
          </w:divBdr>
        </w:div>
        <w:div w:id="680087348">
          <w:marLeft w:val="0"/>
          <w:marRight w:val="0"/>
          <w:marTop w:val="0"/>
          <w:marBottom w:val="0"/>
          <w:divBdr>
            <w:top w:val="none" w:sz="0" w:space="0" w:color="auto"/>
            <w:left w:val="none" w:sz="0" w:space="0" w:color="auto"/>
            <w:bottom w:val="none" w:sz="0" w:space="0" w:color="auto"/>
            <w:right w:val="none" w:sz="0" w:space="0" w:color="auto"/>
          </w:divBdr>
        </w:div>
        <w:div w:id="535041907">
          <w:marLeft w:val="0"/>
          <w:marRight w:val="0"/>
          <w:marTop w:val="0"/>
          <w:marBottom w:val="0"/>
          <w:divBdr>
            <w:top w:val="none" w:sz="0" w:space="0" w:color="auto"/>
            <w:left w:val="none" w:sz="0" w:space="0" w:color="auto"/>
            <w:bottom w:val="none" w:sz="0" w:space="0" w:color="auto"/>
            <w:right w:val="none" w:sz="0" w:space="0" w:color="auto"/>
          </w:divBdr>
        </w:div>
        <w:div w:id="859516103">
          <w:marLeft w:val="0"/>
          <w:marRight w:val="0"/>
          <w:marTop w:val="0"/>
          <w:marBottom w:val="0"/>
          <w:divBdr>
            <w:top w:val="none" w:sz="0" w:space="0" w:color="auto"/>
            <w:left w:val="none" w:sz="0" w:space="0" w:color="auto"/>
            <w:bottom w:val="none" w:sz="0" w:space="0" w:color="auto"/>
            <w:right w:val="none" w:sz="0" w:space="0" w:color="auto"/>
          </w:divBdr>
        </w:div>
      </w:divsChild>
    </w:div>
    <w:div w:id="1825119968">
      <w:bodyDiv w:val="1"/>
      <w:marLeft w:val="0"/>
      <w:marRight w:val="0"/>
      <w:marTop w:val="0"/>
      <w:marBottom w:val="0"/>
      <w:divBdr>
        <w:top w:val="none" w:sz="0" w:space="0" w:color="auto"/>
        <w:left w:val="none" w:sz="0" w:space="0" w:color="auto"/>
        <w:bottom w:val="none" w:sz="0" w:space="0" w:color="auto"/>
        <w:right w:val="none" w:sz="0" w:space="0" w:color="auto"/>
      </w:divBdr>
      <w:divsChild>
        <w:div w:id="875000962">
          <w:marLeft w:val="0"/>
          <w:marRight w:val="0"/>
          <w:marTop w:val="0"/>
          <w:marBottom w:val="0"/>
          <w:divBdr>
            <w:top w:val="none" w:sz="0" w:space="0" w:color="auto"/>
            <w:left w:val="none" w:sz="0" w:space="0" w:color="auto"/>
            <w:bottom w:val="none" w:sz="0" w:space="0" w:color="auto"/>
            <w:right w:val="none" w:sz="0" w:space="0" w:color="auto"/>
          </w:divBdr>
        </w:div>
        <w:div w:id="1402873715">
          <w:marLeft w:val="0"/>
          <w:marRight w:val="0"/>
          <w:marTop w:val="0"/>
          <w:marBottom w:val="0"/>
          <w:divBdr>
            <w:top w:val="none" w:sz="0" w:space="0" w:color="auto"/>
            <w:left w:val="none" w:sz="0" w:space="0" w:color="auto"/>
            <w:bottom w:val="none" w:sz="0" w:space="0" w:color="auto"/>
            <w:right w:val="none" w:sz="0" w:space="0" w:color="auto"/>
          </w:divBdr>
        </w:div>
        <w:div w:id="1976907948">
          <w:marLeft w:val="0"/>
          <w:marRight w:val="0"/>
          <w:marTop w:val="0"/>
          <w:marBottom w:val="0"/>
          <w:divBdr>
            <w:top w:val="none" w:sz="0" w:space="0" w:color="auto"/>
            <w:left w:val="none" w:sz="0" w:space="0" w:color="auto"/>
            <w:bottom w:val="none" w:sz="0" w:space="0" w:color="auto"/>
            <w:right w:val="none" w:sz="0" w:space="0" w:color="auto"/>
          </w:divBdr>
        </w:div>
        <w:div w:id="678242319">
          <w:marLeft w:val="0"/>
          <w:marRight w:val="0"/>
          <w:marTop w:val="0"/>
          <w:marBottom w:val="0"/>
          <w:divBdr>
            <w:top w:val="none" w:sz="0" w:space="0" w:color="auto"/>
            <w:left w:val="none" w:sz="0" w:space="0" w:color="auto"/>
            <w:bottom w:val="none" w:sz="0" w:space="0" w:color="auto"/>
            <w:right w:val="none" w:sz="0" w:space="0" w:color="auto"/>
          </w:divBdr>
        </w:div>
        <w:div w:id="1388257996">
          <w:marLeft w:val="0"/>
          <w:marRight w:val="0"/>
          <w:marTop w:val="0"/>
          <w:marBottom w:val="0"/>
          <w:divBdr>
            <w:top w:val="none" w:sz="0" w:space="0" w:color="auto"/>
            <w:left w:val="none" w:sz="0" w:space="0" w:color="auto"/>
            <w:bottom w:val="none" w:sz="0" w:space="0" w:color="auto"/>
            <w:right w:val="none" w:sz="0" w:space="0" w:color="auto"/>
          </w:divBdr>
        </w:div>
        <w:div w:id="239871774">
          <w:marLeft w:val="0"/>
          <w:marRight w:val="0"/>
          <w:marTop w:val="0"/>
          <w:marBottom w:val="0"/>
          <w:divBdr>
            <w:top w:val="none" w:sz="0" w:space="0" w:color="auto"/>
            <w:left w:val="none" w:sz="0" w:space="0" w:color="auto"/>
            <w:bottom w:val="none" w:sz="0" w:space="0" w:color="auto"/>
            <w:right w:val="none" w:sz="0" w:space="0" w:color="auto"/>
          </w:divBdr>
        </w:div>
        <w:div w:id="1246189394">
          <w:marLeft w:val="0"/>
          <w:marRight w:val="0"/>
          <w:marTop w:val="0"/>
          <w:marBottom w:val="0"/>
          <w:divBdr>
            <w:top w:val="none" w:sz="0" w:space="0" w:color="auto"/>
            <w:left w:val="none" w:sz="0" w:space="0" w:color="auto"/>
            <w:bottom w:val="none" w:sz="0" w:space="0" w:color="auto"/>
            <w:right w:val="none" w:sz="0" w:space="0" w:color="auto"/>
          </w:divBdr>
        </w:div>
        <w:div w:id="257519681">
          <w:marLeft w:val="0"/>
          <w:marRight w:val="0"/>
          <w:marTop w:val="0"/>
          <w:marBottom w:val="0"/>
          <w:divBdr>
            <w:top w:val="none" w:sz="0" w:space="0" w:color="auto"/>
            <w:left w:val="none" w:sz="0" w:space="0" w:color="auto"/>
            <w:bottom w:val="none" w:sz="0" w:space="0" w:color="auto"/>
            <w:right w:val="none" w:sz="0" w:space="0" w:color="auto"/>
          </w:divBdr>
        </w:div>
        <w:div w:id="227308558">
          <w:marLeft w:val="0"/>
          <w:marRight w:val="0"/>
          <w:marTop w:val="0"/>
          <w:marBottom w:val="0"/>
          <w:divBdr>
            <w:top w:val="none" w:sz="0" w:space="0" w:color="auto"/>
            <w:left w:val="none" w:sz="0" w:space="0" w:color="auto"/>
            <w:bottom w:val="none" w:sz="0" w:space="0" w:color="auto"/>
            <w:right w:val="none" w:sz="0" w:space="0" w:color="auto"/>
          </w:divBdr>
        </w:div>
        <w:div w:id="1766874558">
          <w:marLeft w:val="0"/>
          <w:marRight w:val="0"/>
          <w:marTop w:val="0"/>
          <w:marBottom w:val="0"/>
          <w:divBdr>
            <w:top w:val="none" w:sz="0" w:space="0" w:color="auto"/>
            <w:left w:val="none" w:sz="0" w:space="0" w:color="auto"/>
            <w:bottom w:val="none" w:sz="0" w:space="0" w:color="auto"/>
            <w:right w:val="none" w:sz="0" w:space="0" w:color="auto"/>
          </w:divBdr>
        </w:div>
        <w:div w:id="1605918984">
          <w:marLeft w:val="0"/>
          <w:marRight w:val="0"/>
          <w:marTop w:val="0"/>
          <w:marBottom w:val="0"/>
          <w:divBdr>
            <w:top w:val="none" w:sz="0" w:space="0" w:color="auto"/>
            <w:left w:val="none" w:sz="0" w:space="0" w:color="auto"/>
            <w:bottom w:val="none" w:sz="0" w:space="0" w:color="auto"/>
            <w:right w:val="none" w:sz="0" w:space="0" w:color="auto"/>
          </w:divBdr>
        </w:div>
        <w:div w:id="552739524">
          <w:marLeft w:val="0"/>
          <w:marRight w:val="0"/>
          <w:marTop w:val="0"/>
          <w:marBottom w:val="0"/>
          <w:divBdr>
            <w:top w:val="none" w:sz="0" w:space="0" w:color="auto"/>
            <w:left w:val="none" w:sz="0" w:space="0" w:color="auto"/>
            <w:bottom w:val="none" w:sz="0" w:space="0" w:color="auto"/>
            <w:right w:val="none" w:sz="0" w:space="0" w:color="auto"/>
          </w:divBdr>
        </w:div>
        <w:div w:id="1252349339">
          <w:marLeft w:val="0"/>
          <w:marRight w:val="0"/>
          <w:marTop w:val="0"/>
          <w:marBottom w:val="0"/>
          <w:divBdr>
            <w:top w:val="none" w:sz="0" w:space="0" w:color="auto"/>
            <w:left w:val="none" w:sz="0" w:space="0" w:color="auto"/>
            <w:bottom w:val="none" w:sz="0" w:space="0" w:color="auto"/>
            <w:right w:val="none" w:sz="0" w:space="0" w:color="auto"/>
          </w:divBdr>
        </w:div>
        <w:div w:id="1110853552">
          <w:marLeft w:val="0"/>
          <w:marRight w:val="0"/>
          <w:marTop w:val="0"/>
          <w:marBottom w:val="0"/>
          <w:divBdr>
            <w:top w:val="none" w:sz="0" w:space="0" w:color="auto"/>
            <w:left w:val="none" w:sz="0" w:space="0" w:color="auto"/>
            <w:bottom w:val="none" w:sz="0" w:space="0" w:color="auto"/>
            <w:right w:val="none" w:sz="0" w:space="0" w:color="auto"/>
          </w:divBdr>
        </w:div>
        <w:div w:id="918364754">
          <w:marLeft w:val="0"/>
          <w:marRight w:val="0"/>
          <w:marTop w:val="0"/>
          <w:marBottom w:val="0"/>
          <w:divBdr>
            <w:top w:val="none" w:sz="0" w:space="0" w:color="auto"/>
            <w:left w:val="none" w:sz="0" w:space="0" w:color="auto"/>
            <w:bottom w:val="none" w:sz="0" w:space="0" w:color="auto"/>
            <w:right w:val="none" w:sz="0" w:space="0" w:color="auto"/>
          </w:divBdr>
        </w:div>
        <w:div w:id="736560188">
          <w:marLeft w:val="0"/>
          <w:marRight w:val="0"/>
          <w:marTop w:val="0"/>
          <w:marBottom w:val="0"/>
          <w:divBdr>
            <w:top w:val="none" w:sz="0" w:space="0" w:color="auto"/>
            <w:left w:val="none" w:sz="0" w:space="0" w:color="auto"/>
            <w:bottom w:val="none" w:sz="0" w:space="0" w:color="auto"/>
            <w:right w:val="none" w:sz="0" w:space="0" w:color="auto"/>
          </w:divBdr>
        </w:div>
        <w:div w:id="2119449630">
          <w:marLeft w:val="0"/>
          <w:marRight w:val="0"/>
          <w:marTop w:val="0"/>
          <w:marBottom w:val="0"/>
          <w:divBdr>
            <w:top w:val="none" w:sz="0" w:space="0" w:color="auto"/>
            <w:left w:val="none" w:sz="0" w:space="0" w:color="auto"/>
            <w:bottom w:val="none" w:sz="0" w:space="0" w:color="auto"/>
            <w:right w:val="none" w:sz="0" w:space="0" w:color="auto"/>
          </w:divBdr>
        </w:div>
      </w:divsChild>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sChild>
        <w:div w:id="1422684266">
          <w:marLeft w:val="0"/>
          <w:marRight w:val="0"/>
          <w:marTop w:val="0"/>
          <w:marBottom w:val="0"/>
          <w:divBdr>
            <w:top w:val="none" w:sz="0" w:space="0" w:color="auto"/>
            <w:left w:val="none" w:sz="0" w:space="0" w:color="auto"/>
            <w:bottom w:val="none" w:sz="0" w:space="0" w:color="auto"/>
            <w:right w:val="none" w:sz="0" w:space="0" w:color="auto"/>
          </w:divBdr>
        </w:div>
        <w:div w:id="704062636">
          <w:marLeft w:val="0"/>
          <w:marRight w:val="0"/>
          <w:marTop w:val="0"/>
          <w:marBottom w:val="0"/>
          <w:divBdr>
            <w:top w:val="none" w:sz="0" w:space="0" w:color="auto"/>
            <w:left w:val="none" w:sz="0" w:space="0" w:color="auto"/>
            <w:bottom w:val="none" w:sz="0" w:space="0" w:color="auto"/>
            <w:right w:val="none" w:sz="0" w:space="0" w:color="auto"/>
          </w:divBdr>
        </w:div>
        <w:div w:id="1520781286">
          <w:marLeft w:val="0"/>
          <w:marRight w:val="0"/>
          <w:marTop w:val="0"/>
          <w:marBottom w:val="0"/>
          <w:divBdr>
            <w:top w:val="none" w:sz="0" w:space="0" w:color="auto"/>
            <w:left w:val="none" w:sz="0" w:space="0" w:color="auto"/>
            <w:bottom w:val="none" w:sz="0" w:space="0" w:color="auto"/>
            <w:right w:val="none" w:sz="0" w:space="0" w:color="auto"/>
          </w:divBdr>
        </w:div>
        <w:div w:id="1454208830">
          <w:marLeft w:val="0"/>
          <w:marRight w:val="0"/>
          <w:marTop w:val="0"/>
          <w:marBottom w:val="0"/>
          <w:divBdr>
            <w:top w:val="none" w:sz="0" w:space="0" w:color="auto"/>
            <w:left w:val="none" w:sz="0" w:space="0" w:color="auto"/>
            <w:bottom w:val="none" w:sz="0" w:space="0" w:color="auto"/>
            <w:right w:val="none" w:sz="0" w:space="0" w:color="auto"/>
          </w:divBdr>
        </w:div>
        <w:div w:id="825442318">
          <w:marLeft w:val="0"/>
          <w:marRight w:val="0"/>
          <w:marTop w:val="0"/>
          <w:marBottom w:val="0"/>
          <w:divBdr>
            <w:top w:val="none" w:sz="0" w:space="0" w:color="auto"/>
            <w:left w:val="none" w:sz="0" w:space="0" w:color="auto"/>
            <w:bottom w:val="none" w:sz="0" w:space="0" w:color="auto"/>
            <w:right w:val="none" w:sz="0" w:space="0" w:color="auto"/>
          </w:divBdr>
        </w:div>
        <w:div w:id="17052356">
          <w:marLeft w:val="0"/>
          <w:marRight w:val="0"/>
          <w:marTop w:val="0"/>
          <w:marBottom w:val="0"/>
          <w:divBdr>
            <w:top w:val="none" w:sz="0" w:space="0" w:color="auto"/>
            <w:left w:val="none" w:sz="0" w:space="0" w:color="auto"/>
            <w:bottom w:val="none" w:sz="0" w:space="0" w:color="auto"/>
            <w:right w:val="none" w:sz="0" w:space="0" w:color="auto"/>
          </w:divBdr>
        </w:div>
        <w:div w:id="694968420">
          <w:marLeft w:val="0"/>
          <w:marRight w:val="0"/>
          <w:marTop w:val="0"/>
          <w:marBottom w:val="0"/>
          <w:divBdr>
            <w:top w:val="none" w:sz="0" w:space="0" w:color="auto"/>
            <w:left w:val="none" w:sz="0" w:space="0" w:color="auto"/>
            <w:bottom w:val="none" w:sz="0" w:space="0" w:color="auto"/>
            <w:right w:val="none" w:sz="0" w:space="0" w:color="auto"/>
          </w:divBdr>
        </w:div>
        <w:div w:id="68813448">
          <w:marLeft w:val="0"/>
          <w:marRight w:val="0"/>
          <w:marTop w:val="0"/>
          <w:marBottom w:val="0"/>
          <w:divBdr>
            <w:top w:val="none" w:sz="0" w:space="0" w:color="auto"/>
            <w:left w:val="none" w:sz="0" w:space="0" w:color="auto"/>
            <w:bottom w:val="none" w:sz="0" w:space="0" w:color="auto"/>
            <w:right w:val="none" w:sz="0" w:space="0" w:color="auto"/>
          </w:divBdr>
        </w:div>
        <w:div w:id="657534489">
          <w:marLeft w:val="0"/>
          <w:marRight w:val="0"/>
          <w:marTop w:val="0"/>
          <w:marBottom w:val="0"/>
          <w:divBdr>
            <w:top w:val="none" w:sz="0" w:space="0" w:color="auto"/>
            <w:left w:val="none" w:sz="0" w:space="0" w:color="auto"/>
            <w:bottom w:val="none" w:sz="0" w:space="0" w:color="auto"/>
            <w:right w:val="none" w:sz="0" w:space="0" w:color="auto"/>
          </w:divBdr>
        </w:div>
        <w:div w:id="155851823">
          <w:marLeft w:val="0"/>
          <w:marRight w:val="0"/>
          <w:marTop w:val="0"/>
          <w:marBottom w:val="0"/>
          <w:divBdr>
            <w:top w:val="none" w:sz="0" w:space="0" w:color="auto"/>
            <w:left w:val="none" w:sz="0" w:space="0" w:color="auto"/>
            <w:bottom w:val="none" w:sz="0" w:space="0" w:color="auto"/>
            <w:right w:val="none" w:sz="0" w:space="0" w:color="auto"/>
          </w:divBdr>
        </w:div>
        <w:div w:id="1381511741">
          <w:marLeft w:val="0"/>
          <w:marRight w:val="0"/>
          <w:marTop w:val="0"/>
          <w:marBottom w:val="0"/>
          <w:divBdr>
            <w:top w:val="none" w:sz="0" w:space="0" w:color="auto"/>
            <w:left w:val="none" w:sz="0" w:space="0" w:color="auto"/>
            <w:bottom w:val="none" w:sz="0" w:space="0" w:color="auto"/>
            <w:right w:val="none" w:sz="0" w:space="0" w:color="auto"/>
          </w:divBdr>
        </w:div>
        <w:div w:id="1454667986">
          <w:marLeft w:val="0"/>
          <w:marRight w:val="0"/>
          <w:marTop w:val="0"/>
          <w:marBottom w:val="0"/>
          <w:divBdr>
            <w:top w:val="none" w:sz="0" w:space="0" w:color="auto"/>
            <w:left w:val="none" w:sz="0" w:space="0" w:color="auto"/>
            <w:bottom w:val="none" w:sz="0" w:space="0" w:color="auto"/>
            <w:right w:val="none" w:sz="0" w:space="0" w:color="auto"/>
          </w:divBdr>
        </w:div>
        <w:div w:id="90533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6AC0B580-53BB-4DC5-908A-CD534827ADC9}"/>
      </w:docPartPr>
      <w:docPartBody>
        <w:p w:rsidR="00A7231C" w:rsidRDefault="00AE5D6C">
          <w:r w:rsidRPr="00EF2AE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6C"/>
    <w:rsid w:val="003C3A7F"/>
    <w:rsid w:val="004D3FF0"/>
    <w:rsid w:val="00781934"/>
    <w:rsid w:val="008E4825"/>
    <w:rsid w:val="009D7E16"/>
    <w:rsid w:val="00A7231C"/>
    <w:rsid w:val="00AE5D6C"/>
    <w:rsid w:val="00C72A12"/>
    <w:rsid w:val="00CA1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E48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ED1DE3-0880-4A69-B276-75A2D143BF79}">
  <we:reference id="wa104382081" version="1.46.0.0" store="pt-BR" storeType="OMEX"/>
  <we:alternateReferences>
    <we:reference id="WA104382081" version="1.46.0.0" store="" storeType="OMEX"/>
  </we:alternateReferences>
  <we:properties>
    <we:property name="MENDELEY_CITATIONS" value="[{&quot;citationID&quot;:&quot;MENDELEY_CITATION_d535385b-0bdf-42ed-bbbe-ce4ffd9d541d&quot;,&quot;properties&quot;:{&quot;noteIndex&quot;:0},&quot;isEdited&quot;:false,&quot;manualOverride&quot;:{&quot;isManuallyOverridden&quot;:false,&quot;citeprocText&quot;:&quot;(LANE; KOKA; PATHAK, 2006)&quot;,&quot;manualOverrideText&quot;:&quot;&quot;},&quot;citationTag&quot;:&quot;MENDELEY_CITATION_v3_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&quot;,&quot;citationItems&quot;:[{&quot;id&quot;:&quot;e8fcb80c-f1fb-320b-ab24-4083b8cdd72c&quot;,&quot;itemData&quot;:{&quot;type&quot;:&quot;article-journal&quot;,&quot;id&quot;:&quot;e8fcb80c-f1fb-320b-ab24-4083b8cdd72c&quot;,&quot;title&quot;:&quot;The reification of absorptive capacity: A critical review and rejuvenation of the construct&quot;,&quot;author&quot;:[{&quot;family&quot;:&quot;Lane&quot;,&quot;given&quot;:&quot;Peter J.&quot;,&quot;parse-names&quot;:false,&quot;dropping-particle&quot;:&quot;&quot;,&quot;non-dropping-particle&quot;:&quot;&quot;},{&quot;family&quot;:&quot;Koka&quot;,&quot;given&quot;:&quot;Balaji R.&quot;,&quot;parse-names&quot;:false,&quot;dropping-particle&quot;:&quot;&quot;,&quot;non-dropping-particle&quot;:&quot;&quot;},{&quot;family&quot;:&quot;Pathak&quot;,&quot;given&quot;:&quot;Seemantini&quot;,&quot;parse-names&quot;:false,&quot;dropping-particle&quot;:&quot;&quot;,&quot;non-dropping-particle&quot;:&quot;&quot;}],&quot;container-title&quot;:&quot;Academy of Management Review&quot;,&quot;DOI&quot;:&quot;10.5465/AMR.2006.22527456&quot;,&quot;ISSN&quot;:&quot;03637425&quot;,&quot;issued&quot;:{&quot;date-parts&quot;:[[2006]]},&quot;page&quot;:&quot;833-863&quot;,&quot;abstract&quot;:&quot;We conduct a detailed analysis of 289 absorptive capacity papers from 14 journals to assess how the construct has been utilized, examine the key papers in the field, and identify the substantive contributions to the broader literature using a thematic analysis. We argue that research in this area is fundamentally driven by five critical assumptions that we conclude have led to its reification and that this reification has led to stifling of research in this area. To address this, we propose a model of absorptive capacity processes, antecedents, and outcomes. © Academy of Management Review.&quot;,&quot;issue&quot;:&quot;4&quot;,&quot;volume&quot;:&quot;31&quot;,&quot;container-title-short&quot;:&quot;&quot;},&quot;isTemporary&quot;:false}]},{&quot;citationID&quot;:&quot;MENDELEY_CITATION_04dffa9b-eec8-4d39-9f11-b73a9dc28907&quot;,&quot;properties&quot;:{&quot;noteIndex&quot;:0},&quot;isEdited&quot;:false,&quot;manualOverride&quot;:{&quot;isManuallyOverridden&quot;:true,&quot;citeprocText&quot;:&quot;(AL-ABRROW; ALI; ALNOOR, 2022)&quot;,&quot;manualOverrideText&quot;:&quot;Al-Abrrow; Ali; Alnoor, (2022)&quot;},&quot;citationTag&quot;:&quot;MENDELEY_CITATION_v3_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&quot;,&quot;citationItems&quot;:[{&quot;id&quot;:&quot;f4813347-d0bb-3e07-88ec-20c6e5f58a49&quot;,&quot;itemData&quot;:{&quot;type&quot;:&quot;article-journal&quot;,&quot;id&quot;:&quot;f4813347-d0bb-3e07-88ec-20c6e5f58a49&quot;,&quot;title&quot;:&quot;Multilevel Influence of Routine Redesigning, Legitimacy and Functional Affordance on Sustainability Accounting: Mediating Role of Organizational Sense-making&quot;,&quot;author&quot;:[{&quot;family&quot;:&quot;Al-Abrrow&quot;,&quot;given&quot;:&quot;Hadi&quot;,&quot;parse-names&quot;:false,&quot;dropping-particle&quot;:&quot;&quot;,&quot;non-dropping-particle&quot;:&quot;&quot;},{&quot;family&quot;:&quot;Ali&quot;,&quot;given&quot;:&quot;Jaber&quot;,&quot;parse-names&quot;:false,&quot;dropping-particle&quot;:&quot;&quot;,&quot;non-dropping-particle&quot;:&quot;&quot;},{&quot;family&quot;:&quot;Alnoor&quot;,&quot;given&quot;:&quot;Alhamzah&quot;,&quot;parse-names&quot;:false,&quot;dropping-particle&quot;:&quot;&quot;,&quot;non-dropping-particle&quot;:&quot;&quot;}],&quot;container-title&quot;:&quot;Global Business Review&quot;,&quot;DOI&quot;:&quot;10.1177/0972150919869726&quot;,&quot;ISSN&quot;:&quot;09730664&quot;,&quot;issued&quot;:{&quot;date-parts&quot;:[[2022,4,1]]},&quot;page&quot;:&quot;287-312&quot;,&quot;abstract&quot;:&quot;This study focusses on adopting a multi-level model for the organizational context within work groups and a functional perspective for socially responsible behaviours. This study developed a multi-level model for sustainable accounting practices within the work environment and tested it to illustrate some of the reasons that make organizations voluntarily participate in the green environmental behaviour. The quantitative (questionnaire survey) design was used to gather data from included 313 company workers in Iraq who were organized into 60 work groups. The results show that it was revealed that routine redesigning, legitimacy and functional affordance are related to sustainable accounting practices within the work environment for the leaders and members of the work groups. Furthermore, there was a direct relationship between routine redesigning, legitimacy, and functional affordance and sustainable accounting practices in addition to a mediation-mediated relationship by organizational sense-making within work groups. Theoretical effects and the revealed results highlighted psychological, social and organizational conditions that determine the sustainable work practices, and it was recommended that organizations should facilitate their social responsibility and environmental sustainability.&quot;,&quot;publisher&quot;:&quot;Sage Publications India Pvt. Ltd&quot;,&quot;issue&quot;:&quot;2&quot;,&quot;volume&quot;:&quot;23&quot;,&quot;container-title-short&quot;:&quot;&quot;},&quot;isTemporary&quot;:false}]},{&quot;citationID&quot;:&quot;MENDELEY_CITATION_59b5d92d-25e4-49b2-b415-23bdd7e9cb6e&quot;,&quot;properties&quot;:{&quot;noteIndex&quot;:0},&quot;isEdited&quot;:false,&quot;manualOverride&quot;:{&quot;isManuallyOverridden&quot;:true,&quot;citeprocText&quot;:&quot;(ZHOU et al., 2021)&quot;,&quot;manualOverrideText&quot;:&quot;Zhou et al. (2021)&quot;},&quot;citationTag&quot;:&quot;MENDELEY_CITATION_v3_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&quot;,&quot;citationItems&quot;:[{&quot;id&quot;:&quot;a10b7879-c070-36f2-96ee-fc3e051b1a20&quot;,&quot;itemData&quot;:{&quot;type&quot;:&quot;article-journal&quot;,&quot;id&quot;:&quot;a10b7879-c070-36f2-96ee-fc3e051b1a20&quot;,&quot;title&quot;:&quot;How to drive green innovation in China's mining enterprises? Under the perspective of environmental legitimacy and green absorptive capacity&quot;,&quot;author&quot;:[{&quot;family&quot;:&quot;Zhou&quot;,&quot;given&quot;:&quot;Min&quot;,&quot;parse-names&quot;:false,&quot;dropping-particle&quot;:&quot;&quot;,&quot;non-dropping-particle&quot;:&quot;&quot;},{&quot;family&quot;:&quot;Govindan&quot;,&quot;given&quot;:&quot;Kannan&quot;,&quot;parse-names&quot;:false,&quot;dropping-particle&quot;:&quot;&quot;,&quot;non-dropping-particle&quot;:&quot;&quot;},{&quot;family&quot;:&quot;Xie&quot;,&quot;given&quot;:&quot;Xiongbiao&quot;,&quot;parse-names&quot;:false,&quot;dropping-particle&quot;:&quot;&quot;,&quot;non-dropping-particle&quot;:&quot;&quot;},{&quot;family&quot;:&quot;Yan&quot;,&quot;given&quot;:&quot;Liang&quot;,&quot;parse-names&quot;:false,&quot;dropping-particle&quot;:&quot;&quot;,&quot;non-dropping-particle&quot;:&quot;&quot;}],&quot;container-title&quot;:&quot;Resources Policy&quot;,&quot;DOI&quot;:&quot;10.1016/j.resourpol.2021.102038&quot;,&quot;ISSN&quot;:&quot;03014207&quot;,&quot;issued&quot;:{&quot;date-parts&quot;:[[2021,8,1]]},&quot;abstract&quot;:&quot;Environmental legitimacy and green absorptive capacity immensely contribute to ensuring green innovation; however, their integration in driving green innovation in mining enterprises (MEs) remains unexplored. This study surveys 133 MEs in China's mining sector and uses multi-regression analysis to investigate the relationships between environmental legitimacy, organisational factors of senior management cognition and green strategic orientation, green absorptive capacity, and green innovation in MEs. We find that: (1) Environmental legitimacy, which includes formal and informal institutional pressure, positively impacts senior management cognition and green strategic orientation in mining enterprises. (2) Senior management cognition and green strategic orientation have a positive association with MEs' green innovation. They also have a positive mediating effect on the relationship between environmental legitimacy and green innovation. (3) Green absorptive capacity can positively moderate the relationship between senior management cognition and green innovation, and between green strategic orientation and green innovation. (4) The size of the enterprise, as a control variable, has a significant correlation with green innovation. Finally, our study proposes four leading policy suggestions for MEs and policymakers, including building a comprehensive green innovation evaluation framework involving multiple participants, reinforcing the executive's green commitments and proactive green strategic orientation, and establishing a company-wide green knowledge learning system and external green knowledge cooperation.&quot;,&quot;publisher&quot;:&quot;Elsevier Ltd&quot;,&quot;volume&quot;:&quot;72&quot;,&quot;container-title-short&quot;:&quot;&quot;},&quot;isTemporary&quot;:false}]},{&quot;citationID&quot;:&quot;MENDELEY_CITATION_41e2b4ca-6051-48c0-83d9-5f3cbedb36c8&quot;,&quot;properties&quot;:{&quot;noteIndex&quot;:0},&quot;isEdited&quot;:false,&quot;manualOverride&quot;:{&quot;isManuallyOverridden&quot;:true,&quot;citeprocText&quot;:&quot;(MEIRUN; MAKHLOUFI; HASSAN, 2020)&quot;,&quot;manualOverrideText&quot;:&quot;Meirun; Makhloufi; Hassan (2020)&quot;},&quot;citationTag&quot;:&quot;MENDELEY_CITATION_v3_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&quot;,&quot;citationItems&quot;:[{&quot;id&quot;:&quot;ca5998b5-9eec-3e24-bdc7-ad14c3153b0f&quot;,&quot;itemData&quot;:{&quot;type&quot;:&quot;article-journal&quot;,&quot;id&quot;:&quot;ca5998b5-9eec-3e24-bdc7-ad14c3153b0f&quot;,&quot;title&quot;:&quot;Environmental outcomes of green entrepreneurship harmonization&quot;,&quot;author&quot;:[{&quot;family&quot;:&quot;Meirun&quot;,&quot;given&quot;:&quot;Tang&quot;,&quot;parse-names&quot;:false,&quot;dropping-particle&quot;:&quot;&quot;,&quot;non-dropping-particle&quot;:&quot;&quot;},{&quot;family&quot;:&quot;Makhloufi&quot;,&quot;given&quot;:&quot;Lahcene&quot;,&quot;parse-names&quot;:false,&quot;dropping-particle&quot;:&quot;&quot;,&quot;non-dropping-particle&quot;:&quot;&quot;},{&quot;family&quot;:&quot;Hassan&quot;,&quot;given&quot;:&quot;Mohamad Ghozali&quot;,&quot;parse-names&quot;:false,&quot;dropping-particle&quot;:&quot;&quot;,&quot;non-dropping-particle&quot;:&quot;&quot;}],&quot;container-title&quot;:&quot;Sustainability (Switzerland)&quot;,&quot;DOI&quot;:&quot;10.3390/su122410615&quot;,&quot;ISSN&quot;:&quot;20711050&quot;,&quot;issued&quot;:{&quot;date-parts&quot;:[[2020,12,2]]},&quot;page&quot;:&quot;1-27&quot;,&quot;abstract&quot;:&quot;Establishing equilibrium between business growth and environmental sustainability is one of the core focuses of green entrepreneurship. However, the scarcity of resources, ecological concerns, business growth, and survival are among the issues that are recognized by entrepreneurs. In the light of the Natural Resource‐Based View (NRBV) and Dynamic Capability View, this study aims to examine the effects of Green Innovation Performance (GIP) on Green Entrepreneurship Orientation (GEO) and Sustainability Environmental Performance (SEP). As advocated by NRBV, this study emphasizes the importance of pursuing the three types of distinct yet interrelated environmental strategies and its association impact on GEO. The results indicated that internal green dynamic capabilities, namely, green absorptive capacity, environmental cooperation, and managerial environmental concern to have significant positive effects on GIP, where GIP positively impacted GEO and SEP. Besides, GIP partially mediated the relationship between internal green dynamic capabilities on GEO and SEP. The results also demonstrated that environmental regulations significantly moderated the relationship between GEO and SEP. Furthermore, by linking these three concepts in a single model, this study theoretically pioneering and responding to bridge significant gaps emerged in the NRBV theory. This study provides crucial practical implications for entrepreneurs, policymakers, and academicians. Limitations were also discussed.&quot;,&quot;publisher&quot;:&quot;MDPI&quot;,&quot;issue&quot;:&quot;24&quot;,&quot;volume&quot;:&quot;12&quot;,&quot;container-title-short&quot;:&quot;&quot;},&quot;isTemporary&quot;:false}]},{&quot;citationID&quot;:&quot;MENDELEY_CITATION_9df4608c-fbd0-4daa-af32-8d1377951e33&quot;,&quot;properties&quot;:{&quot;noteIndex&quot;:0},&quot;isEdited&quot;:false,&quot;manualOverride&quot;:{&quot;isManuallyOverridden&quot;:true,&quot;citeprocText&quot;:&quot;(YAHYA; JAMIL; FAROOQ, 2021)&quot;,&quot;manualOverrideText&quot;:&quot;Yahya; Jamil; Farooq (2021)&quot;},&quot;citationTag&quot;:&quot;MENDELEY_CITATION_v3_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&quot;,&quot;citationItems&quot;:[{&quot;id&quot;:&quot;c2e373c4-ee1b-38f1-bc78-21e8e10ff850&quot;,&quot;itemData&quot;:{&quot;type&quot;:&quot;article-journal&quot;,&quot;id&quot;:&quot;c2e373c4-ee1b-38f1-bc78-21e8e10ff850&quot;,&quot;title&quot;:&quot;The impact of green organizational and human resource factors on developing countries' small business firms tendency toward green innovation: A natural resource-based view approach&quot;,&quot;author&quot;:[{&quot;family&quot;:&quot;Yahya&quot;,&quot;given&quot;:&quot;Salman&quot;,&quot;parse-names&quot;:false,&quot;dropping-particle&quot;:&quot;&quot;,&quot;non-dropping-particle&quot;:&quot;&quot;},{&quot;family&quot;:&quot;Jamil&quot;,&quot;given&quot;:&quot;Sana&quot;,&quot;parse-names&quot;:false,&quot;dropping-particle&quot;:&quot;&quot;,&quot;non-dropping-particle&quot;:&quot;&quot;},{&quot;family&quot;:&quot;Farooq&quot;,&quot;given&quot;:&quot;Maryam&quot;,&quot;parse-names&quot;:false,&quot;dropping-particle&quot;:&quot;&quot;,&quot;non-dropping-particle&quot;:&quot;&quot;}],&quot;container-title&quot;:&quot;Creativity and Innovation Management&quot;,&quot;DOI&quot;:&quot;10.1111/caim.12469&quot;,&quot;ISSN&quot;:&quot;14678691&quot;,&quot;issued&quot;:{&quot;date-parts&quot;:[[2021,12,1]]},&quot;page&quot;:&quot;726-741&quot;,&quot;abstract&quot;:&quot;Developing countries' small business firms are deemed insensitive towards the environment. However, little is known regarding what can reshape their attitude towards environmental management and uplift their abilities to counter environmental issues. Based on the extant literature review, we suggest that small business firms necessitate direction, motivation, structural capabilities, and ingenuity to tackle environmental issues through green innovation. We postulate that green organizational and human resource factors such as green business strategy (direction), green competencies (structural capabilities), green organizational culture (impetus), and green absorptive capacity (ingenuity) can reshape small businesses firms' tendency towards environmental preservation and green innovation. We tested our hypotheses on the data collected from small manufacturing firms located in different regions of Pakistan. Our findings suggest that developing countries' small business firms lag in environmental preservation due to their inability to comprehend and handle environmental problems. Introducing relevant green organizational and human resource factors can significantly improve small business firms' attitudes towards environmental management and green innovation. Moreover, our findings also reveal that small business firms lean towards green process innovation rather than green product innovation, depicting small business firms' behavioural tendencies towards innovation.&quot;,&quot;publisher&quot;:&quot;Life Science Publishing Co. Ltd&quot;,&quot;issue&quot;:&quot;4&quot;,&quot;volume&quot;:&quot;30&quot;,&quot;container-title-short&quot;:&quot;&quot;},&quot;isTemporary&quot;:false}]},{&quot;citationID&quot;:&quot;MENDELEY_CITATION_43715200-be16-420a-81a7-339b26f46f75&quot;,&quot;properties&quot;:{&quot;noteIndex&quot;:0},&quot;isEdited&quot;:false,&quot;manualOverride&quot;:{&quot;isManuallyOverridden&quot;:true,&quot;citeprocText&quot;:&quot;(BAESHEN; SOOMRO; BHUTTO, 2021)&quot;,&quot;manualOverrideText&quot;:&quot;Baeshen; Soomro; Bhutto (2021)&quot;},&quot;citationTag&quot;:&quot;MENDELEY_CITATION_v3_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&quot;,&quot;citationItems&quot;:[{&quot;id&quot;:&quot;7045cd5d-37c7-3923-8d56-608c7aefaea6&quot;,&quot;itemData&quot;:{&quot;type&quot;:&quot;article-journal&quot;,&quot;id&quot;:&quot;7045cd5d-37c7-3923-8d56-608c7aefaea6&quot;,&quot;title&quot;:&quot;Determinants of Green Innovation to Achieve Sustainable Business Performance: Evidence From SMEs&quot;,&quot;author&quot;:[{&quot;family&quot;:&quot;Baeshen&quot;,&quot;given&quot;:&quot;Yasser&quot;,&quot;parse-names&quot;:false,&quot;dropping-particle&quot;:&quot;&quot;,&quot;non-dropping-particle&quot;:&quot;&quot;},{&quot;family&quot;:&quot;Soomro&quot;,&quot;given&quot;:&quot;Yasir Ali&quot;,&quot;parse-names&quot;:false,&quot;dropping-particle&quot;:&quot;&quot;,&quot;non-dropping-particle&quot;:&quot;&quot;},{&quot;family&quot;:&quot;Bhutto&quot;,&quot;given&quot;:&quot;Muhammad Yaseen&quot;,&quot;parse-names&quot;:false,&quot;dropping-particle&quot;:&quot;&quot;,&quot;non-dropping-particle&quot;:&quot;&quot;}],&quot;container-title&quot;:&quot;Frontiers in Psychology&quot;,&quot;container-title-short&quot;:&quot;Front Psychol&quot;,&quot;DOI&quot;:&quot;10.3389/fpsyg.2021.767968&quot;,&quot;ISSN&quot;:&quot;16641078&quot;,&quot;issued&quot;:{&quot;date-parts&quot;:[[2021,11,18]]},&quot;abstract&quot;:&quot;Environmental degradation and global warming are major challenges to humankind in the twenty-first century. Thus, businesses are now adopting and incorporating more sustainable manufacturing methods to produce environmental products and services. It is inevitable for organizations to adopt green practices and achieve sustainable performance. This extant research addresses how to obtain sustainable development (SD) through green innovation (GRIN). The main purpose of this study is to develop a comprehensive model by integrating natural resource-based view (NRBV) and triple bottom line (TBL) framework. Three antecedents namely green absorptive capacity (GAC), sustainable human capital (SHC), and organization support (OS) were selected, and their influence was checked on GRIN of the SMEs from manufacturing sector. This study included all three factors of TBL: environmental, economic, and social sustainability in terms of GRINs possible consequences. Data were randomly collected from 304 firms in the kingdom of Saudi Arabia through questionnaire. Convergent and discriminant validity analyses were conducted to assure validity and reliability, and structural equation modeling (SEM) was utilized to assess the relationships between variables using smartPLS 3.0 software. Further, firms were categorized into two groups based on company size—small and medium—to explore group differences. Hence, firm size was included as a moderator in the proposed model and multi-group analysis (MGA) was performed. The results indicate that GAC, SHC, and OS have positive influence on GRIN within SMEs. Further, results reveal GRIN had strong significant impact on all three variables of sustainable performance. The study concludes with MGA results that provided evidence of significant group differences, with a stronger relationship between GAC and GRIN in medium-sized firms compared to small-sized firms. Similarly, the relationship between GRIN and environmental performance was stronger in medium-sized firms than small-sized firms. This study is unique and provides practical and theoretical implications. This paper offers an integrative model for sustainability which may be of interest to scholars, marketers, and policymakers.&quot;,&quot;publisher&quot;:&quot;Frontiers Media S.A.&quot;,&quot;volume&quot;:&quot;12&quot;},&quot;isTemporary&quot;:false}]},{&quot;citationID&quot;:&quot;MENDELEY_CITATION_b50c178e-d153-4071-98d2-6923379aa7e0&quot;,&quot;properties&quot;:{&quot;noteIndex&quot;:0},&quot;isEdited&quot;:false,&quot;manualOverride&quot;:{&quot;isManuallyOverridden&quot;:true,&quot;citeprocText&quot;:&quot;(ABBAS et al., 2021)&quot;,&quot;manualOverrideText&quot;:&quot;Abbas et al., (2021)&quot;},&quot;citationTag&quot;:&quot;MENDELEY_CITATION_v3_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&quot;,&quot;citationItems&quot;:[{&quot;id&quot;:&quot;53f14d78-cee7-3437-9d23-9843f6764855&quot;,&quot;itemData&quot;:{&quot;type&quot;:&quot;article-journal&quot;,&quot;id&quot;:&quot;53f14d78-cee7-3437-9d23-9843f6764855&quot;,&quot;title&quot;:&quot;Green HRM promotes higher education sustainability: a mediated-moderated analysis&quot;,&quot;author&quot;:[{&quot;family&quot;:&quot;Abbas&quot;,&quot;given&quot;:&quot;Zuhair&quot;,&quot;parse-names&quot;:false,&quot;dropping-particle&quot;:&quot;&quot;,&quot;non-dropping-particle&quot;:&quot;&quot;},{&quot;family&quot;:&quot;Sarwar&quot;,&quot;given&quot;:&quot;Shagufta&quot;,&quot;parse-names&quot;:false,&quot;dropping-particle&quot;:&quot;&quot;,&quot;non-dropping-particle&quot;:&quot;&quot;},{&quot;family&quot;:&quot;Rehman&quot;,&quot;given&quot;:&quot;Mohsin Abdur&quot;,&quot;parse-names&quot;:false,&quot;dropping-particle&quot;:&quot;&quot;,&quot;non-dropping-particle&quot;:&quot;&quot;},{&quot;family&quot;:&quot;Zámečník&quot;,&quot;given&quot;:&quot;Roman&quot;,&quot;parse-names&quot;:false,&quot;dropping-particle&quot;:&quot;&quot;,&quot;non-dropping-particle&quot;:&quot;&quot;},{&quot;family&quot;:&quot;Shoaib&quot;,&quot;given&quot;:&quot;Muhammad&quot;,&quot;parse-names&quot;:false,&quot;dropping-particle&quot;:&quot;&quot;,&quot;non-dropping-particle&quot;:&quot;&quot;}],&quot;container-title&quot;:&quot;International Journal of Manpower&quot;,&quot;container-title-short&quot;:&quot;Int J Manpow&quot;,&quot;DOI&quot;:&quot;10.1108/IJM-04-2020-0171&quot;,&quot;ISSN&quot;:&quot;01437720&quot;,&quot;issued&quot;:{&quot;date-parts&quot;:[[2021,7,19]]},&quot;abstract&quot;:&quot;Purpose: In the contemporary world, where sustainability at higher education is at the forefront, the ever-changing business ecosystem nurtures a new drift towards economic, environmental and social performance. This study aims to measure the impact of green human resource management (GHRM) practices on sustainability in the higher education of a developing country context through a theoretical aspect of Resource-Based View (RBV). Design/methodology/approach: This study adopted a quantitative approach to propose and test a model based on predictors of sustainability. The survey approach received 190 responses from employees (faculty and non-faculty members) working as a full-time in the 40 higher education institutions (HEIs) of Pakistan. The structural and measurement model was calculated using SmartPLS. Findings: The results show that “green training and development” (GTD) and “top management commitment towards greening workforce (TMCGW)” have a positive relationship with sustainability while green recruitment and selection (GRS) was not supported by sustainability. The mediating effect of TMCGW plays a crucial role between GTD and sustainability. Also, this study contributes through the moderating interaction effect of Gender between GTD and sustainability. Overall the GHRM practices promote employee green behavior and sustainability. Originality/value: The proposed research model in the current study is a substantial gap in the literature and exploring this connection requires new theoretical frameworks. To bridge this literature gap, this study examined the role of GHRM on sustainability at micro-level (employee perspective) through a theoretical aspect of RBV in the developing country higher education context of Pakistan. Importantly, this study enhances the understanding of the emerging global wave of green mobility and highlights the impact of GHRM practices on sustainability through perception of academic professionals.&quot;,&quot;publisher&quot;:&quot;Emerald Group Holdings Ltd.&quot;},&quot;isTemporary&quot;:false}]},{&quot;citationID&quot;:&quot;MENDELEY_CITATION_762b3926-890c-4c69-ba7e-3c97a12ebc43&quot;,&quot;properties&quot;:{&quot;noteIndex&quot;:0},&quot;isEdited&quot;:false,&quot;manualOverride&quot;:{&quot;isManuallyOverridden&quot;:false,&quot;citeprocText&quot;:&quot;(QU et al., 2022)&quot;,&quot;manualOverrideText&quot;:&quot;&quot;},&quot;citationTag&quot;:&quot;MENDELEY_CITATION_v3_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&quot;,&quot;citationItems&quot;:[{&quot;id&quot;:&quot;8b2a5875-54c0-35fb-a4eb-4012de5cb785&quot;,&quot;itemData&quot;:{&quot;type&quot;:&quot;article-journal&quot;,&quot;id&quot;:&quot;8b2a5875-54c0-35fb-a4eb-4012de5cb785&quot;,&quot;title&quot;:&quot;Green core competencies to prompt green absorptive capacity and bolster green innovation: the moderating role of organization’s green culture&quot;,&quot;author&quot;:[{&quot;family&quot;:&quot;Qu&quot;,&quot;given&quot;:&quot;Xiaoyu&quot;,&quot;parse-names&quot;:false,&quot;dropping-particle&quot;:&quot;&quot;,&quot;non-dropping-particle&quot;:&quot;&quot;},{&quot;family&quot;:&quot;Khan&quot;,&quot;given&quot;:&quot;Adnan&quot;,&quot;parse-names&quot;:false,&quot;dropping-particle&quot;:&quot;&quot;,&quot;non-dropping-particle&quot;:&quot;&quot;},{&quot;family&quot;:&quot;Yahya&quot;,&quot;given&quot;:&quot;Salman&quot;,&quot;parse-names&quot;:false,&quot;dropping-particle&quot;:&quot;&quot;,&quot;non-dropping-particle&quot;:&quot;&quot;},{&quot;family&quot;:&quot;Zafar&quot;,&quot;given&quot;:&quot;Abaid Ullah&quot;,&quot;parse-names&quot;:false,&quot;dropping-particle&quot;:&quot;&quot;,&quot;non-dropping-particle&quot;:&quot;&quot;},{&quot;family&quot;:&quot;Shahzad&quot;,&quot;given&quot;:&quot;Mohsin&quot;,&quot;parse-names&quot;:false,&quot;dropping-particle&quot;:&quot;&quot;,&quot;non-dropping-particle&quot;:&quot;&quot;}],&quot;container-title&quot;:&quot;Journal of Environmental Planning and Management&quot;,&quot;DOI&quot;:&quot;10.1080/09640568.2021.1891029&quot;,&quot;ISSN&quot;:&quot;13600559&quot;,&quot;issued&quot;:{&quot;date-parts&quot;:[[2022]]},&quot;page&quot;:&quot;536-561&quot;,&quot;abstract&quot;:&quot;China’s tourism industry is under transition towards sustainable tourism. This study’s primary purpose is to propose a novel framework that green core competence enhances the tourism industry’s green absorptive capacity and green innovation performance. Additionally, green absorptive capacity mediates the relationship between green core competence and green innovation. And finally, green organizational culture moderates the relationship between green absorptive capacity and green innovation. Data were collected from different hotels and restaurants in the North East of China, practicing environmentally friendly green practices through convenient sampling. The PLS-SEM technique was used to test each hypothesis. The results showed that green core competence positively and significantly affects green innovation performance, and green absorptive capacity mediates the relationship between green core competencies and green innovation performance. Moreover, green organizational culture partially moderates the relationship between green absorptive capacity and green innovation.&quot;,&quot;publisher&quot;:&quot;Routledge&quot;,&quot;issue&quot;:&quot;3&quot;,&quot;volume&quot;:&quot;65&quot;,&quot;container-title-short&quot;:&quot;&quot;},&quot;isTemporary&quot;:false}]},{&quot;citationID&quot;:&quot;MENDELEY_CITATION_f07ebb1f-429d-4dc3-9b49-93b401491a91&quot;,&quot;properties&quot;:{&quot;noteIndex&quot;:0},&quot;isEdited&quot;:false,&quot;manualOverride&quot;:{&quot;isManuallyOverridden&quot;:false,&quot;citeprocText&quot;:&quot;(FAROOQ et al., 2022)&quot;,&quot;manualOverrideText&quot;:&quot;&quot;},&quot;citationTag&quot;:&quot;MENDELEY_CITATION_v3_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&quot;,&quot;citationItems&quot;:[{&quot;id&quot;:&quot;4c91cea3-e54d-33ea-a87d-f611c3f61418&quot;,&quot;itemData&quot;:{&quot;type&quot;:&quot;article-journal&quot;,&quot;id&quot;:&quot;4c91cea3-e54d-33ea-a87d-f611c3f61418&quot;,&quot;title&quot;:&quot;Make it their Decisions, not your Directives: Exploring Required Green Competencies for Employee Ecological Behaviour&quot;,&quot;author&quot;:[{&quot;family&quot;:&quot;Farooq&quot;,&quot;given&quot;:&quot;Khalid&quot;,&quot;parse-names&quot;:false,&quot;dropping-particle&quot;:&quot;&quot;,&quot;non-dropping-particle&quot;:&quot;&quot;},{&quot;family&quot;:&quot;Yusliza&quot;,&quot;given&quot;:&quot;Mohd Yusoff&quot;,&quot;parse-names&quot;:false,&quot;dropping-particle&quot;:&quot;&quot;,&quot;non-dropping-particle&quot;:&quot;&quot;},{&quot;family&quot;:&quot;Muhammad&quot;,&quot;given&quot;:&quot;Zikri&quot;,&quot;parse-names&quot;:false,&quot;dropping-particle&quot;:&quot;&quot;,&quot;non-dropping-particle&quot;:&quot;&quot;},{&quot;family&quot;:&quot;Mat&quot;,&quot;given&quot;:&quot;Nik Hazimah Nik&quot;,&quot;parse-names&quot;:false,&quot;dropping-particle&quot;:&quot;&quot;,&quot;non-dropping-particle&quot;:&quot;&quot;}],&quot;container-title&quot;:&quot;Organizacija&quot;,&quot;DOI&quot;:&quot;10.2478/orga-2022-0009&quot;,&quot;issued&quot;:{&quot;date-parts&quot;:[[2022,5,1]]},&quot;page&quot;:&quot;128-141&quot;,&quot;abstract&quot;:&quot; Background and Purpose: A growing body of evidence confirms that employee ecological behaviour (EEB) is the most critical factor indicating organisational competitive advantage and environmental performance. The present study identifies and explores the green competencies required at the workplace to perform ecological behaviour. No prior study has explored the required green competencies from employees at the workplace in higher education institutions to the researchers’ knowledge. Design/Methodology/Approach: The research utilises the data generated from eighteen comprehensive interviews with the top five Malaysian green universities’ employees. The study adopted the content analysis approach to explore contextually relevant competencies required for EEB in the workplace.  Results: Six main green competencies, namely environmental awareness, environmental attitude, environmental knowledge, environmental consciousness, green mindfulness, and green ability, were generated from the analysis supporting ecological behaviour at the workplace.  Conclusion: This research explored the required green competencies of employees to be environmental-friendly in the workplace by investigating the previously neglected domain required in the workplace. The research offers practical implications to universities and human resources (HR) to adopt accountabilities for an organisation to be environmentally sustainable. The recruitment committee and top management of higher education institutions should accentuate an environmental stance and green competencies in job descriptions to entice applicants with an environment-friendly mentality. &quot;,&quot;publisher&quot;:&quot;Walter de Gruyter GmbH&quot;,&quot;issue&quot;:&quot;2&quot;,&quot;volume&quot;:&quot;55&quot;,&quot;container-title-short&quot;:&quot;&quot;},&quot;isTemporary&quot;:false}]},{&quot;citationID&quot;:&quot;MENDELEY_CITATION_e2ba9eb0-e3e2-45d2-b0b3-52586b784139&quot;,&quot;properties&quot;:{&quot;noteIndex&quot;:0},&quot;isEdited&quot;:false,&quot;manualOverride&quot;:{&quot;isManuallyOverridden&quot;:true,&quot;citeprocText&quot;:&quot;(JAKOBSEN; LAUVÅS; STEINMO, 2019)&quot;,&quot;manualOverrideText&quot;:&quot;JAKOBSEN; LAUVÅS; STEINMO, 2019)&quot;},&quot;citationTag&quot;:&quot;MENDELEY_CITATION_v3_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&quot;,&quot;citationItems&quot;:[{&quot;id&quot;:&quot;d402d7e0-b8ba-3a68-acdf-59c3b6baec89&quot;,&quot;itemData&quot;:{&quot;type&quot;:&quot;article-journal&quot;,&quot;id&quot;:&quot;d402d7e0-b8ba-3a68-acdf-59c3b6baec89&quot;,&quot;title&quot;:&quot;Collaborative dynamics in environmental R&amp;D alliances&quot;,&quot;author&quot;:[{&quot;family&quot;:&quot;Jakobsen&quot;,&quot;given&quot;:&quot;Siri&quot;,&quot;parse-names&quot;:false,&quot;dropping-particle&quot;:&quot;&quot;,&quot;non-dropping-particle&quot;:&quot;&quot;},{&quot;family&quot;:&quot;Lauvås&quot;,&quot;given&quot;:&quot;Thomas André&quot;,&quot;parse-names&quot;:false,&quot;dropping-particle&quot;:&quot;&quot;,&quot;non-dropping-particle&quot;:&quot;&quot;},{&quot;family&quot;:&quot;Steinmo&quot;,&quot;given&quot;:&quot;Marianne&quot;,&quot;parse-names&quot;:false,&quot;dropping-particle&quot;:&quot;&quot;,&quot;non-dropping-particle&quot;:&quot;&quot;}],&quot;container-title&quot;:&quot;Journal of Cleaner Production&quot;,&quot;container-title-short&quot;:&quot;J Clean Prod&quot;,&quot;DOI&quot;:&quot;https://doi.org/10.1016/j.jclepro.2018.11.285&quot;,&quot;ISSN&quot;:&quot;0959-6526&quot;,&quot;issued&quot;:{&quot;date-parts&quot;:[[2019]]},&quot;page&quot;:&quot;950-959&quot;,&quot;abstract&quot;:&quot;The use of environmental policies to facilitate research and development (R&amp;D) collaborations that generate environmental innovations (EIs) is increasingly important for sustainable development. However, few studies have examined how the collaborative dynamics between R&amp;D partners influence how they respond to environmental objectives. We address this gap by studying two Norwegian environmental R&amp;D alliances and the development of their collaborative relationships in terms of the relative absorptive capacity, meaning their relative similarity with respect to organizational structures, knowledge bases and dominant logics. We find that R&amp;D partners with higher relative absorptive capacity are more likely to respond coherently to policy objectives, whereas this is more challenging between partners with lower relative absorptive capacity. Further, our research shows that partners’ use of power may change how an alliance responds to policy objectives. The implications of these findings are discussed.&quot;,&quot;volume&quot;:&quot;212&quot;},&quot;isTemporary&quot;:false}]},{&quot;citationID&quot;:&quot;MENDELEY_CITATION_6e98f833-fe70-494f-b356-3dc7ff4c0501&quot;,&quot;properties&quot;:{&quot;noteIndex&quot;:0},&quot;isEdited&quot;:false,&quot;manualOverride&quot;:{&quot;isManuallyOverridden&quot;:true,&quot;citeprocText&quot;:&quot;(WANG; BRUNSWICKER; MAJCHRZAK, 2021)&quot;,&quot;manualOverrideText&quot;:&quot;WANG; BRUNSWICKER; MAJCHRZAK, 2021)&quot;},&quot;citationTag&quot;:&quot;MENDELEY_CITATION_v3_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&quot;,&quot;citationItems&quot;:[{&quot;id&quot;:&quot;c221bead-8d0d-3af0-9e28-f845ec71ee6b&quot;,&quot;itemData&quot;:{&quot;type&quot;:&quot;article-journal&quot;,&quot;id&quot;:&quot;c221bead-8d0d-3af0-9e28-f845ec71ee6b&quot;,&quot;title&quot;:&quot;Knowledge search breadth and depth and OI projects performance: a moderated mediation model of control mechanism&quot;,&quot;author&quot;:[{&quot;family&quot;:&quot;Wang&quot;,&quot;given&quot;:&quot;Changfeng&quot;,&quot;parse-names&quot;:false,&quot;dropping-particle&quot;:&quot;&quot;,&quot;non-dropping-particle&quot;:&quot;&quot;},{&quot;family&quot;:&quot;Brunswicker&quot;,&quot;given&quot;:&quot;Sabine&quot;,&quot;parse-names&quot;:false,&quot;dropping-particle&quot;:&quot;&quot;,&quot;non-dropping-particle&quot;:&quot;&quot;},{&quot;family&quot;:&quot;Majchrzak&quot;,&quot;given&quot;:&quot;Ann&quot;,&quot;parse-names&quot;:false,&quot;dropping-particle&quot;:&quot;&quot;,&quot;non-dropping-particle&quot;:&quot;&quot;}],&quot;container-title&quot;:&quot;JOURNAL OF KNOWLEDGE MANAGEMENT&quot;,&quot;DOI&quot;:&quot;10.1108/JKM-03-2020-0222&quot;,&quot;issued&quot;:{&quot;date-parts&quot;:[[2021]]},&quot;page&quot;:&quot;847-870&quot;,&quot;abstract&quot;:&quot;Purpose\nThis study aims to investigate the effects of project-level external\nknowledge search breadth and search depth on the innovation performance\nof open innovation (OI) projects in large firms; it further considers\nthese effects mediated by two forms of control mechanisms (process and\noutcome control) when the level of project complexity and the two stages\nof a project - early (problem definition) and late (solution\ndevelopment) - are taken into account.\nDesign/methodology/approach\nBased on a survey of 187 managers responsible for an OI project, the\nauthors use theory on behavioral-based control mechanisms to explore\nwhether the effect of external knowledge search breadth and depth on OI\nperformance is contingent on having the right levels of control\nmechanisms in place.\nFindings\nThe results showed that the control mechanism mediates the relationship\nbetween external knowledge search breadth and depth and OI project\nperformance. Furthermore, project complexity is an important moderator\nof these effects, especially for outcome control.\nOriginality/value\nA better OI project's performance is not achieved by external knowledge\nsearch breadth and depth alone, but by building process and outcome\ncontrol mechanism on it to balance knowledge sharing and protecting\ntension. Furthermore, Outcome control is only helpful with less complex\nOI projects.&quot;,&quot;issue&quot;:&quot;4&quot;,&quot;volume&quot;:&quot;25&quot;,&quot;container-title-short&quot;:&quot;&quot;},&quot;isTemporary&quot;:false}]},{&quot;citationID&quot;:&quot;MENDELEY_CITATION_caabd54f-c396-4361-a1bd-7ce29deb0ebd&quot;,&quot;properties&quot;:{&quot;noteIndex&quot;:0},&quot;isEdited&quot;:false,&quot;manualOverride&quot;:{&quot;isManuallyOverridden&quot;:false,&quot;citeprocText&quot;:&quot;(LIU; ZHANG; YE, 2019)&quot;,&quot;manualOverrideText&quot;:&quot;&quot;},&quot;citationTag&quot;:&quot;MENDELEY_CITATION_v3_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&quot;,&quot;citationItems&quot;:[{&quot;id&quot;:&quot;990d9134-7430-3355-9b6a-3c3af92333e7&quot;,&quot;itemData&quot;:{&quot;type&quot;:&quot;article-journal&quot;,&quot;id&quot;:&quot;990d9134-7430-3355-9b6a-3c3af92333e7&quot;,&quot;title&quot;:&quot;The adoption of sustainable practices: A supplier's perspective&quot;,&quot;author&quot;:[{&quot;family&quot;:&quot;Liu&quot;,&quot;given&quot;:&quot;Lingxuan&quot;,&quot;parse-names&quot;:false,&quot;dropping-particle&quot;:&quot;&quot;,&quot;non-dropping-particle&quot;:&quot;&quot;},{&quot;family&quot;:&quot;Zhang&quot;,&quot;given&quot;:&quot;Min&quot;,&quot;parse-names&quot;:false,&quot;dropping-particle&quot;:&quot;&quot;,&quot;non-dropping-particle&quot;:&quot;&quot;},{&quot;family&quot;:&quot;Ye&quot;,&quot;given&quot;:&quot;Weili&quot;,&quot;parse-names&quot;:false,&quot;dropping-particle&quot;:&quot;&quot;,&quot;non-dropping-particle&quot;:&quot;&quot;}],&quot;container-title&quot;:&quot;Journal of Environmental Management&quot;,&quot;container-title-short&quot;:&quot;J Environ Manage&quot;,&quot;DOI&quot;:&quot;10.1016/j.jenvman.2018.11.067&quot;,&quot;ISSN&quot;:&quot;03014797&quot;,&quot;issued&quot;:{&quot;date-parts&quot;:[[2019]]},&quot;page&quot;:&quot;692-701&quot;,&quot;abstract&quot;:&quot;Suppliers' adoption of sustainable practices plays a critical role for global companies to improve environmental performance. Based on the absorptive capacity theory, this study empirically explores how suppliers' knowledge bases and power relationships influence their adoption of sustainability practices. A longitudinal case study with eight suppliers has been conducted. We find that the adoption of leading sustainable practices requires a sup- plier's good knowledge base whereas a supplier can adopt imitating and toddling sustainable practices even if it has a limited knowledge base. Both the power of internal sustainability teams and external buyers enhance the effects of suppliers' knowledge bases on the adoption of sustainable practices. Suppliers choose the strategy used in adopting sustainable practices according to the configuration of internal and external power. The results enhance the current understandings of the mechanisms through which knowledge bases and power relationships affect the adoption of sustainable practices. The findings can also help global companies improve the effec- tiveness of their supplier development efforts and enhance the environmental performance of supply chains.&quot;,&quot;issue&quot;:&quot;October 2018&quot;,&quot;volume&quot;:&quot;232&quot;},&quot;isTemporary&quot;:false}]},{&quot;citationID&quot;:&quot;MENDELEY_CITATION_0c860937-dac7-43d8-96d6-46787878beb1&quot;,&quot;properties&quot;:{&quot;noteIndex&quot;:0},&quot;isEdited&quot;:false,&quot;manualOverride&quot;:{&quot;isManuallyOverridden&quot;:false,&quot;citeprocText&quot;:&quot;(ZHOU et al., 2021)&quot;,&quot;manualOverrideText&quot;:&quot;&quot;},&quot;citationTag&quot;:&quot;MENDELEY_CITATION_v3_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&quot;,&quot;citationItems&quot;:[{&quot;id&quot;:&quot;a10b7879-c070-36f2-96ee-fc3e051b1a20&quot;,&quot;itemData&quot;:{&quot;type&quot;:&quot;article-journal&quot;,&quot;id&quot;:&quot;a10b7879-c070-36f2-96ee-fc3e051b1a20&quot;,&quot;title&quot;:&quot;How to drive green innovation in China's mining enterprises? Under the perspective of environmental legitimacy and green absorptive capacity&quot;,&quot;author&quot;:[{&quot;family&quot;:&quot;Zhou&quot;,&quot;given&quot;:&quot;Min&quot;,&quot;parse-names&quot;:false,&quot;dropping-particle&quot;:&quot;&quot;,&quot;non-dropping-particle&quot;:&quot;&quot;},{&quot;family&quot;:&quot;Govindan&quot;,&quot;given&quot;:&quot;Kannan&quot;,&quot;parse-names&quot;:false,&quot;dropping-particle&quot;:&quot;&quot;,&quot;non-dropping-particle&quot;:&quot;&quot;},{&quot;family&quot;:&quot;Xie&quot;,&quot;given&quot;:&quot;Xiongbiao&quot;,&quot;parse-names&quot;:false,&quot;dropping-particle&quot;:&quot;&quot;,&quot;non-dropping-particle&quot;:&quot;&quot;},{&quot;family&quot;:&quot;Yan&quot;,&quot;given&quot;:&quot;Liang&quot;,&quot;parse-names&quot;:false,&quot;dropping-particle&quot;:&quot;&quot;,&quot;non-dropping-particle&quot;:&quot;&quot;}],&quot;container-title&quot;:&quot;Resources Policy&quot;,&quot;DOI&quot;:&quot;10.1016/j.resourpol.2021.102038&quot;,&quot;ISSN&quot;:&quot;03014207&quot;,&quot;issued&quot;:{&quot;date-parts&quot;:[[2021,8,1]]},&quot;abstract&quot;:&quot;Environmental legitimacy and green absorptive capacity immensely contribute to ensuring green innovation; however, their integration in driving green innovation in mining enterprises (MEs) remains unexplored. This study surveys 133 MEs in China's mining sector and uses multi-regression analysis to investigate the relationships between environmental legitimacy, organisational factors of senior management cognition and green strategic orientation, green absorptive capacity, and green innovation in MEs. We find that: (1) Environmental legitimacy, which includes formal and informal institutional pressure, positively impacts senior management cognition and green strategic orientation in mining enterprises. (2) Senior management cognition and green strategic orientation have a positive association with MEs' green innovation. They also have a positive mediating effect on the relationship between environmental legitimacy and green innovation. (3) Green absorptive capacity can positively moderate the relationship between senior management cognition and green innovation, and between green strategic orientation and green innovation. (4) The size of the enterprise, as a control variable, has a significant correlation with green innovation. Finally, our study proposes four leading policy suggestions for MEs and policymakers, including building a comprehensive green innovation evaluation framework involving multiple participants, reinforcing the executive's green commitments and proactive green strategic orientation, and establishing a company-wide green knowledge learning system and external green knowledge cooperation.&quot;,&quot;publisher&quot;:&quot;Elsevier Ltd&quot;,&quot;volume&quot;:&quot;72&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F562-5D99-4503-9DF9-B00A9992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6391</Words>
  <Characters>34514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Ricardo Barcelos</cp:lastModifiedBy>
  <cp:revision>6</cp:revision>
  <cp:lastPrinted>2014-09-05T00:41:00Z</cp:lastPrinted>
  <dcterms:created xsi:type="dcterms:W3CDTF">2023-03-20T01:00:00Z</dcterms:created>
  <dcterms:modified xsi:type="dcterms:W3CDTF">2023-04-05T19:44:00Z</dcterms:modified>
</cp:coreProperties>
</file>