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49479C" w:rsidRDefault="00B745D0" w:rsidP="000817FD">
      <w:pPr>
        <w:spacing w:after="120"/>
        <w:rPr>
          <w:b/>
          <w:sz w:val="28"/>
          <w:szCs w:val="28"/>
        </w:rPr>
      </w:pPr>
    </w:p>
    <w:p w14:paraId="292D3F9B" w14:textId="78B86B0C" w:rsidR="00827839" w:rsidRPr="000817FD" w:rsidRDefault="007F1B21" w:rsidP="000817FD">
      <w:pPr>
        <w:spacing w:after="120"/>
        <w:jc w:val="center"/>
        <w:rPr>
          <w:sz w:val="20"/>
        </w:rPr>
      </w:pPr>
      <w:r>
        <w:rPr>
          <w:b/>
          <w:sz w:val="28"/>
          <w:szCs w:val="28"/>
        </w:rPr>
        <w:t xml:space="preserve">Sustentabilidade e materiais: </w:t>
      </w:r>
      <w:r w:rsidR="00353FC2">
        <w:rPr>
          <w:b/>
          <w:sz w:val="28"/>
          <w:szCs w:val="28"/>
        </w:rPr>
        <w:t>Viabilidade da produção de filamentos para impressão 3D através da utilização de polipropileno reciclado</w:t>
      </w:r>
      <w:r w:rsidR="00A77D24" w:rsidRPr="0049479C">
        <w:rPr>
          <w:b/>
          <w:sz w:val="28"/>
          <w:szCs w:val="28"/>
        </w:rPr>
        <w:t xml:space="preserve"> </w:t>
      </w:r>
    </w:p>
    <w:p w14:paraId="47EDDB6D" w14:textId="77777777" w:rsidR="00B745D0" w:rsidRPr="0049479C" w:rsidRDefault="00B745D0" w:rsidP="009A3F66">
      <w:pPr>
        <w:spacing w:after="120"/>
        <w:jc w:val="center"/>
        <w:rPr>
          <w:b/>
          <w:sz w:val="28"/>
          <w:szCs w:val="28"/>
        </w:rPr>
      </w:pPr>
    </w:p>
    <w:p w14:paraId="0B07AE55" w14:textId="4B1BCF35" w:rsidR="00827839" w:rsidRPr="00BA03E2" w:rsidRDefault="002236EB" w:rsidP="00E97ED4">
      <w:pPr>
        <w:spacing w:after="120"/>
        <w:jc w:val="center"/>
        <w:rPr>
          <w:b/>
          <w:i/>
          <w:sz w:val="28"/>
          <w:szCs w:val="28"/>
          <w:lang w:val="en-US"/>
        </w:rPr>
      </w:pPr>
      <w:r w:rsidRPr="00BA03E2">
        <w:rPr>
          <w:b/>
          <w:i/>
          <w:sz w:val="28"/>
          <w:szCs w:val="28"/>
          <w:lang w:val="en-US"/>
        </w:rPr>
        <w:t>Viability production of filaments for 3D printing using recycled polypropylene</w:t>
      </w:r>
      <w:r w:rsidR="00A77D24" w:rsidRPr="00BA03E2">
        <w:rPr>
          <w:b/>
          <w:i/>
          <w:sz w:val="28"/>
          <w:szCs w:val="28"/>
          <w:lang w:val="en-US"/>
        </w:rPr>
        <w:t xml:space="preserve"> </w:t>
      </w:r>
    </w:p>
    <w:p w14:paraId="5EEED451" w14:textId="77777777" w:rsidR="00933433" w:rsidRPr="00BA03E2" w:rsidRDefault="00933433" w:rsidP="00E97ED4">
      <w:pPr>
        <w:spacing w:after="120"/>
        <w:rPr>
          <w:color w:val="A6A6A6"/>
          <w:sz w:val="28"/>
          <w:szCs w:val="28"/>
          <w:lang w:val="en-US"/>
        </w:rPr>
      </w:pPr>
    </w:p>
    <w:p w14:paraId="0B541832" w14:textId="5D01F66E" w:rsidR="00EE28A9" w:rsidRPr="0049479C" w:rsidRDefault="00353FC2" w:rsidP="00E97ED4">
      <w:pPr>
        <w:spacing w:after="120"/>
        <w:jc w:val="left"/>
        <w:rPr>
          <w:szCs w:val="24"/>
        </w:rPr>
      </w:pPr>
      <w:r>
        <w:rPr>
          <w:b/>
          <w:szCs w:val="24"/>
        </w:rPr>
        <w:t>Tauana Batistella, bacharel em Engenharia de Materiais, UNISINOS</w:t>
      </w:r>
    </w:p>
    <w:p w14:paraId="3430F7CD" w14:textId="005DE4EF" w:rsidR="00827839" w:rsidRPr="0049479C" w:rsidRDefault="00353FC2" w:rsidP="00E97ED4">
      <w:pPr>
        <w:spacing w:after="120"/>
        <w:jc w:val="left"/>
        <w:rPr>
          <w:sz w:val="20"/>
        </w:rPr>
      </w:pPr>
      <w:r>
        <w:rPr>
          <w:szCs w:val="24"/>
        </w:rPr>
        <w:t>tausbatistella@hotmail.com</w:t>
      </w:r>
    </w:p>
    <w:p w14:paraId="7FA2675F" w14:textId="77777777" w:rsidR="00E0394B" w:rsidRPr="00E0394B" w:rsidRDefault="00E0394B" w:rsidP="00E0394B">
      <w:pPr>
        <w:spacing w:after="120"/>
        <w:jc w:val="left"/>
        <w:rPr>
          <w:b/>
          <w:bCs/>
          <w:color w:val="000000"/>
        </w:rPr>
      </w:pPr>
      <w:r w:rsidRPr="00E0394B">
        <w:rPr>
          <w:b/>
          <w:bCs/>
          <w:color w:val="000000"/>
        </w:rPr>
        <w:t>André Canal Marques, Dr., Coordenador Design de Produto, UNISINOS</w:t>
      </w:r>
    </w:p>
    <w:p w14:paraId="72F4F673" w14:textId="07E392FA" w:rsidR="00684958" w:rsidRPr="009F1C9B" w:rsidRDefault="00E0394B" w:rsidP="00E0394B">
      <w:pPr>
        <w:spacing w:after="120"/>
        <w:jc w:val="left"/>
        <w:rPr>
          <w:color w:val="000000"/>
        </w:rPr>
      </w:pPr>
      <w:r w:rsidRPr="009F1C9B">
        <w:rPr>
          <w:color w:val="000000"/>
        </w:rPr>
        <w:t>andrecm@unisinos.br</w:t>
      </w:r>
    </w:p>
    <w:p w14:paraId="5EFF1D83" w14:textId="77777777" w:rsidR="00E0394B" w:rsidRPr="0049479C" w:rsidRDefault="00E0394B" w:rsidP="00E0394B">
      <w:pPr>
        <w:spacing w:after="120"/>
        <w:rPr>
          <w:color w:val="A6A6A6"/>
          <w:szCs w:val="24"/>
        </w:rPr>
      </w:pPr>
    </w:p>
    <w:p w14:paraId="3A9F9E7A" w14:textId="77777777" w:rsidR="00827839" w:rsidRPr="0049479C" w:rsidRDefault="00827839" w:rsidP="009A3F66">
      <w:pPr>
        <w:spacing w:after="120"/>
        <w:jc w:val="left"/>
        <w:rPr>
          <w:b/>
          <w:sz w:val="22"/>
          <w:szCs w:val="22"/>
        </w:rPr>
      </w:pPr>
      <w:r w:rsidRPr="0049479C">
        <w:rPr>
          <w:b/>
          <w:szCs w:val="24"/>
        </w:rPr>
        <w:t>Resumo</w:t>
      </w:r>
    </w:p>
    <w:p w14:paraId="619073AA" w14:textId="7621ECD4" w:rsidR="00D06F9D" w:rsidRDefault="00353FC2" w:rsidP="00D06F9D">
      <w:pPr>
        <w:spacing w:after="120"/>
        <w:rPr>
          <w:sz w:val="22"/>
          <w:szCs w:val="22"/>
        </w:rPr>
      </w:pPr>
      <w:r w:rsidRPr="00353FC2">
        <w:rPr>
          <w:sz w:val="22"/>
          <w:szCs w:val="22"/>
        </w:rPr>
        <w:t>Devido ao alto consumo de materiais poliméricos</w:t>
      </w:r>
      <w:r w:rsidR="001D262E">
        <w:rPr>
          <w:sz w:val="22"/>
          <w:szCs w:val="22"/>
        </w:rPr>
        <w:t>,</w:t>
      </w:r>
      <w:r w:rsidRPr="00353FC2">
        <w:rPr>
          <w:sz w:val="22"/>
          <w:szCs w:val="22"/>
        </w:rPr>
        <w:t xml:space="preserve"> </w:t>
      </w:r>
      <w:r w:rsidR="00523329">
        <w:rPr>
          <w:sz w:val="22"/>
          <w:szCs w:val="22"/>
        </w:rPr>
        <w:t xml:space="preserve">ao </w:t>
      </w:r>
      <w:r w:rsidRPr="00353FC2">
        <w:rPr>
          <w:sz w:val="22"/>
          <w:szCs w:val="22"/>
        </w:rPr>
        <w:t xml:space="preserve">descarte inadequado e falta de opções após vida útil, </w:t>
      </w:r>
      <w:r w:rsidR="0074683D">
        <w:rPr>
          <w:sz w:val="22"/>
          <w:szCs w:val="22"/>
        </w:rPr>
        <w:t>a reciclagem se faz necessária</w:t>
      </w:r>
      <w:r w:rsidRPr="00353FC2">
        <w:rPr>
          <w:sz w:val="22"/>
          <w:szCs w:val="22"/>
        </w:rPr>
        <w:t>. O foco dest</w:t>
      </w:r>
      <w:r w:rsidR="00B365CB">
        <w:rPr>
          <w:sz w:val="22"/>
          <w:szCs w:val="22"/>
        </w:rPr>
        <w:t>a pesquisa</w:t>
      </w:r>
      <w:r w:rsidRPr="00353FC2">
        <w:rPr>
          <w:sz w:val="22"/>
          <w:szCs w:val="22"/>
        </w:rPr>
        <w:t xml:space="preserve"> </w:t>
      </w:r>
      <w:r w:rsidR="00523329">
        <w:rPr>
          <w:sz w:val="22"/>
          <w:szCs w:val="22"/>
        </w:rPr>
        <w:t>foi</w:t>
      </w:r>
      <w:r w:rsidRPr="00353FC2">
        <w:rPr>
          <w:sz w:val="22"/>
          <w:szCs w:val="22"/>
        </w:rPr>
        <w:t xml:space="preserve"> </w:t>
      </w:r>
      <w:r w:rsidR="001D262E">
        <w:rPr>
          <w:sz w:val="22"/>
          <w:szCs w:val="22"/>
        </w:rPr>
        <w:t xml:space="preserve">a reciclagem </w:t>
      </w:r>
      <w:r w:rsidR="00CE28D9">
        <w:rPr>
          <w:sz w:val="22"/>
          <w:szCs w:val="22"/>
        </w:rPr>
        <w:t xml:space="preserve">mecânica do </w:t>
      </w:r>
      <w:r w:rsidR="001D262E" w:rsidRPr="00353FC2">
        <w:rPr>
          <w:sz w:val="22"/>
          <w:szCs w:val="22"/>
        </w:rPr>
        <w:t>polipropileno</w:t>
      </w:r>
      <w:r w:rsidR="001D262E">
        <w:rPr>
          <w:sz w:val="22"/>
          <w:szCs w:val="22"/>
        </w:rPr>
        <w:t xml:space="preserve"> (PP) oriundo de potes de iogurte. </w:t>
      </w:r>
      <w:r w:rsidRPr="00353FC2">
        <w:rPr>
          <w:sz w:val="22"/>
          <w:szCs w:val="22"/>
        </w:rPr>
        <w:t xml:space="preserve">Como alternativa para reutilizar e agregar valor pós consumo a este material, o objetivo foi avaliar </w:t>
      </w:r>
      <w:r w:rsidR="00B365CB">
        <w:rPr>
          <w:sz w:val="22"/>
          <w:szCs w:val="22"/>
        </w:rPr>
        <w:t>o</w:t>
      </w:r>
      <w:r w:rsidR="0074683D">
        <w:rPr>
          <w:sz w:val="22"/>
          <w:szCs w:val="22"/>
        </w:rPr>
        <w:t xml:space="preserve"> material reciclado </w:t>
      </w:r>
      <w:r w:rsidR="001D262E">
        <w:rPr>
          <w:sz w:val="22"/>
          <w:szCs w:val="22"/>
        </w:rPr>
        <w:t>para produção de filamentos para impressão 3D</w:t>
      </w:r>
      <w:r w:rsidRPr="00353FC2">
        <w:rPr>
          <w:sz w:val="22"/>
          <w:szCs w:val="22"/>
        </w:rPr>
        <w:t xml:space="preserve">. </w:t>
      </w:r>
      <w:r w:rsidR="00D06F9D" w:rsidRPr="00CE28D9">
        <w:rPr>
          <w:sz w:val="22"/>
          <w:szCs w:val="22"/>
        </w:rPr>
        <w:t xml:space="preserve">Para isto foram realizadas </w:t>
      </w:r>
      <w:r w:rsidR="00D06F9D">
        <w:rPr>
          <w:sz w:val="22"/>
          <w:szCs w:val="22"/>
        </w:rPr>
        <w:t>diversas etapas, tendo nesse artigo o relato destas: a</w:t>
      </w:r>
      <w:r w:rsidR="00D06F9D" w:rsidRPr="00CE28D9">
        <w:rPr>
          <w:sz w:val="22"/>
          <w:szCs w:val="22"/>
        </w:rPr>
        <w:t>nálises físico</w:t>
      </w:r>
      <w:r w:rsidR="00D06F9D">
        <w:rPr>
          <w:sz w:val="22"/>
          <w:szCs w:val="22"/>
        </w:rPr>
        <w:t>-</w:t>
      </w:r>
      <w:r w:rsidR="00D06F9D" w:rsidRPr="00CE28D9">
        <w:rPr>
          <w:sz w:val="22"/>
          <w:szCs w:val="22"/>
        </w:rPr>
        <w:t>químicas</w:t>
      </w:r>
      <w:r w:rsidR="00D06F9D">
        <w:rPr>
          <w:sz w:val="22"/>
          <w:szCs w:val="22"/>
        </w:rPr>
        <w:t xml:space="preserve"> índice</w:t>
      </w:r>
      <w:r w:rsidR="00D06F9D" w:rsidRPr="00CE28D9">
        <w:rPr>
          <w:sz w:val="22"/>
          <w:szCs w:val="22"/>
        </w:rPr>
        <w:t xml:space="preserve"> de fluidez (MFI)</w:t>
      </w:r>
      <w:r w:rsidR="00D06F9D">
        <w:rPr>
          <w:sz w:val="22"/>
          <w:szCs w:val="22"/>
        </w:rPr>
        <w:t xml:space="preserve"> e </w:t>
      </w:r>
      <w:r w:rsidR="00D06F9D" w:rsidRPr="00D06F9D">
        <w:rPr>
          <w:sz w:val="22"/>
          <w:szCs w:val="22"/>
        </w:rPr>
        <w:t>análise termogravimétrica</w:t>
      </w:r>
      <w:r w:rsidR="00D06F9D">
        <w:rPr>
          <w:sz w:val="22"/>
          <w:szCs w:val="22"/>
        </w:rPr>
        <w:t xml:space="preserve"> (TGA); fabricação </w:t>
      </w:r>
      <w:r w:rsidR="00D06F9D" w:rsidRPr="00CE28D9">
        <w:rPr>
          <w:sz w:val="22"/>
          <w:szCs w:val="22"/>
        </w:rPr>
        <w:t>dos filamentos por extrusão</w:t>
      </w:r>
      <w:r w:rsidR="00D06F9D">
        <w:rPr>
          <w:sz w:val="22"/>
          <w:szCs w:val="22"/>
        </w:rPr>
        <w:t>; a</w:t>
      </w:r>
      <w:r w:rsidR="00D06F9D" w:rsidRPr="00D06F9D">
        <w:rPr>
          <w:sz w:val="22"/>
          <w:szCs w:val="22"/>
        </w:rPr>
        <w:t>valiação do controle de homogeneidade do filamento</w:t>
      </w:r>
      <w:r w:rsidR="00D06F9D">
        <w:rPr>
          <w:sz w:val="22"/>
          <w:szCs w:val="22"/>
        </w:rPr>
        <w:t>; i</w:t>
      </w:r>
      <w:r w:rsidR="00D06F9D" w:rsidRPr="00D06F9D">
        <w:rPr>
          <w:sz w:val="22"/>
          <w:szCs w:val="22"/>
        </w:rPr>
        <w:t>mpressão 3D de corpos de prova</w:t>
      </w:r>
      <w:r w:rsidR="00D06F9D">
        <w:rPr>
          <w:sz w:val="22"/>
          <w:szCs w:val="22"/>
        </w:rPr>
        <w:t>; e</w:t>
      </w:r>
      <w:r w:rsidR="00D06F9D" w:rsidRPr="00D06F9D">
        <w:rPr>
          <w:sz w:val="22"/>
          <w:szCs w:val="22"/>
        </w:rPr>
        <w:t>nsaio de tração</w:t>
      </w:r>
      <w:r w:rsidR="00D06F9D">
        <w:rPr>
          <w:sz w:val="22"/>
          <w:szCs w:val="22"/>
        </w:rPr>
        <w:t xml:space="preserve"> e m</w:t>
      </w:r>
      <w:r w:rsidR="00D06F9D" w:rsidRPr="00D06F9D">
        <w:rPr>
          <w:sz w:val="22"/>
          <w:szCs w:val="22"/>
        </w:rPr>
        <w:t>icroscopia ótica</w:t>
      </w:r>
      <w:r w:rsidR="00D06F9D">
        <w:rPr>
          <w:sz w:val="22"/>
          <w:szCs w:val="22"/>
        </w:rPr>
        <w:t>.</w:t>
      </w:r>
      <w:r w:rsidR="00D06F9D" w:rsidRPr="00D06F9D">
        <w:rPr>
          <w:sz w:val="22"/>
          <w:szCs w:val="22"/>
        </w:rPr>
        <w:t xml:space="preserve"> </w:t>
      </w:r>
      <w:r w:rsidR="00D06F9D">
        <w:rPr>
          <w:sz w:val="22"/>
          <w:szCs w:val="22"/>
        </w:rPr>
        <w:t xml:space="preserve">Os resultados foram comparados com </w:t>
      </w:r>
      <w:r w:rsidR="00A147FD">
        <w:rPr>
          <w:sz w:val="22"/>
          <w:szCs w:val="22"/>
        </w:rPr>
        <w:t xml:space="preserve">a matéria-prima </w:t>
      </w:r>
      <w:r w:rsidR="00D06F9D">
        <w:rPr>
          <w:sz w:val="22"/>
          <w:szCs w:val="22"/>
        </w:rPr>
        <w:t>PP comercial e</w:t>
      </w:r>
      <w:r w:rsidR="00A147FD">
        <w:rPr>
          <w:sz w:val="22"/>
          <w:szCs w:val="22"/>
        </w:rPr>
        <w:t xml:space="preserve"> um filamento comercial. Fo</w:t>
      </w:r>
      <w:r w:rsidR="00D06F9D">
        <w:rPr>
          <w:sz w:val="22"/>
          <w:szCs w:val="22"/>
        </w:rPr>
        <w:t xml:space="preserve">i possível realizar todas as etapas desta pesquisa </w:t>
      </w:r>
      <w:r w:rsidR="00D06F9D" w:rsidRPr="00353FC2">
        <w:rPr>
          <w:sz w:val="22"/>
          <w:szCs w:val="22"/>
        </w:rPr>
        <w:t>apresentando viabilidade de estudos em relação a reciclagem do polipropileno.</w:t>
      </w:r>
    </w:p>
    <w:p w14:paraId="0DA18B90" w14:textId="11D68440" w:rsidR="00827839" w:rsidRPr="0049479C" w:rsidRDefault="00827839" w:rsidP="009A3F66">
      <w:pPr>
        <w:spacing w:after="120"/>
        <w:jc w:val="left"/>
        <w:rPr>
          <w:sz w:val="22"/>
          <w:szCs w:val="22"/>
        </w:rPr>
      </w:pPr>
      <w:r w:rsidRPr="0049479C">
        <w:rPr>
          <w:b/>
          <w:szCs w:val="24"/>
        </w:rPr>
        <w:t>Palavras-chave</w:t>
      </w:r>
      <w:r w:rsidRPr="0049479C">
        <w:rPr>
          <w:b/>
          <w:sz w:val="22"/>
          <w:szCs w:val="22"/>
        </w:rPr>
        <w:t>:</w:t>
      </w:r>
      <w:r w:rsidR="00321E9E" w:rsidRPr="0049479C">
        <w:rPr>
          <w:b/>
          <w:sz w:val="22"/>
          <w:szCs w:val="22"/>
        </w:rPr>
        <w:t xml:space="preserve"> </w:t>
      </w:r>
      <w:r w:rsidR="00321E9E" w:rsidRPr="0049479C">
        <w:rPr>
          <w:sz w:val="22"/>
          <w:szCs w:val="22"/>
        </w:rPr>
        <w:t>P</w:t>
      </w:r>
      <w:r w:rsidR="0000024F">
        <w:rPr>
          <w:sz w:val="22"/>
          <w:szCs w:val="22"/>
        </w:rPr>
        <w:t>olipropileno</w:t>
      </w:r>
      <w:r w:rsidR="00A77D24" w:rsidRPr="0049479C">
        <w:rPr>
          <w:sz w:val="22"/>
          <w:szCs w:val="22"/>
        </w:rPr>
        <w:t>;</w:t>
      </w:r>
      <w:r w:rsidR="00321E9E" w:rsidRPr="0049479C">
        <w:rPr>
          <w:sz w:val="22"/>
          <w:szCs w:val="22"/>
        </w:rPr>
        <w:t xml:space="preserve"> </w:t>
      </w:r>
      <w:r w:rsidR="0000024F">
        <w:rPr>
          <w:sz w:val="22"/>
          <w:szCs w:val="22"/>
        </w:rPr>
        <w:t>reciclagem</w:t>
      </w:r>
      <w:r w:rsidR="00A77D24" w:rsidRPr="0049479C">
        <w:rPr>
          <w:sz w:val="22"/>
          <w:szCs w:val="22"/>
        </w:rPr>
        <w:t>;</w:t>
      </w:r>
      <w:r w:rsidR="00321E9E" w:rsidRPr="0049479C">
        <w:rPr>
          <w:sz w:val="22"/>
          <w:szCs w:val="22"/>
        </w:rPr>
        <w:t xml:space="preserve"> </w:t>
      </w:r>
      <w:r w:rsidR="0000024F">
        <w:rPr>
          <w:sz w:val="22"/>
          <w:szCs w:val="22"/>
        </w:rPr>
        <w:t>filamentos; impressão 3D.</w:t>
      </w:r>
    </w:p>
    <w:p w14:paraId="0973CBF6" w14:textId="4107D3FA" w:rsidR="007C087F" w:rsidRDefault="007C087F" w:rsidP="00E97ED4">
      <w:pPr>
        <w:spacing w:after="120"/>
        <w:rPr>
          <w:color w:val="A6A6A6"/>
          <w:sz w:val="22"/>
          <w:szCs w:val="22"/>
        </w:rPr>
      </w:pPr>
    </w:p>
    <w:p w14:paraId="3A645C22" w14:textId="77777777" w:rsidR="00827839" w:rsidRPr="00BA03E2" w:rsidRDefault="00827839" w:rsidP="00E97ED4">
      <w:pPr>
        <w:spacing w:after="120"/>
        <w:rPr>
          <w:b/>
          <w:i/>
          <w:color w:val="A6A6A6"/>
          <w:sz w:val="22"/>
          <w:szCs w:val="22"/>
          <w:lang w:val="en-US"/>
        </w:rPr>
      </w:pPr>
      <w:r w:rsidRPr="00BA03E2">
        <w:rPr>
          <w:b/>
          <w:i/>
          <w:szCs w:val="24"/>
          <w:lang w:val="en-US"/>
        </w:rPr>
        <w:t>Abstrac</w:t>
      </w:r>
      <w:r w:rsidRPr="00BA03E2">
        <w:rPr>
          <w:b/>
          <w:i/>
          <w:sz w:val="22"/>
          <w:szCs w:val="22"/>
          <w:lang w:val="en-US"/>
        </w:rPr>
        <w:t>t</w:t>
      </w:r>
    </w:p>
    <w:p w14:paraId="59B3FD07" w14:textId="02892A04" w:rsidR="00D03766" w:rsidRPr="00BA03E2" w:rsidRDefault="00D03766" w:rsidP="00320DEF">
      <w:pPr>
        <w:widowControl w:val="0"/>
        <w:autoSpaceDE w:val="0"/>
        <w:autoSpaceDN w:val="0"/>
        <w:adjustRightInd w:val="0"/>
        <w:spacing w:after="120"/>
        <w:rPr>
          <w:i/>
          <w:sz w:val="22"/>
          <w:szCs w:val="22"/>
          <w:lang w:val="en-US"/>
        </w:rPr>
      </w:pPr>
      <w:r w:rsidRPr="00D03766">
        <w:rPr>
          <w:i/>
          <w:sz w:val="22"/>
          <w:szCs w:val="22"/>
          <w:lang w:val="en-US"/>
        </w:rPr>
        <w:t xml:space="preserve">Due to the high consumption of polymeric materials, inadequate disposal, and lack of options after their useful life, recycling is necessary. The focus of this research was the mechanical recycling of polypropylene (PP) from yogurt containers. As an alternative to reusing and adding post-consumer value to this material, the objective was to evaluate the recycled material </w:t>
      </w:r>
      <w:proofErr w:type="gramStart"/>
      <w:r w:rsidRPr="00D03766">
        <w:rPr>
          <w:i/>
          <w:sz w:val="22"/>
          <w:szCs w:val="22"/>
          <w:lang w:val="en-US"/>
        </w:rPr>
        <w:t>for the production of</w:t>
      </w:r>
      <w:proofErr w:type="gramEnd"/>
      <w:r w:rsidRPr="00D03766">
        <w:rPr>
          <w:i/>
          <w:sz w:val="22"/>
          <w:szCs w:val="22"/>
          <w:lang w:val="en-US"/>
        </w:rPr>
        <w:t xml:space="preserve"> filaments for 3D printing. Several stages were carried out for this purpose, with this </w:t>
      </w:r>
      <w:r>
        <w:rPr>
          <w:i/>
          <w:sz w:val="22"/>
          <w:szCs w:val="22"/>
          <w:lang w:val="en-US"/>
        </w:rPr>
        <w:t>paper</w:t>
      </w:r>
      <w:r w:rsidRPr="00D03766">
        <w:rPr>
          <w:i/>
          <w:sz w:val="22"/>
          <w:szCs w:val="22"/>
          <w:lang w:val="en-US"/>
        </w:rPr>
        <w:t xml:space="preserve"> reporting </w:t>
      </w:r>
      <w:proofErr w:type="gramStart"/>
      <w:r w:rsidRPr="00D03766">
        <w:rPr>
          <w:i/>
          <w:sz w:val="22"/>
          <w:szCs w:val="22"/>
          <w:lang w:val="en-US"/>
        </w:rPr>
        <w:t>on:</w:t>
      </w:r>
      <w:proofErr w:type="gramEnd"/>
      <w:r w:rsidRPr="00D03766">
        <w:rPr>
          <w:i/>
          <w:sz w:val="22"/>
          <w:szCs w:val="22"/>
          <w:lang w:val="en-US"/>
        </w:rPr>
        <w:t xml:space="preserve"> physical-chemical analysis of melt flow index (MFI) and thermogravimetric analysis (TGA); filament manufacturing by extrusion; evaluation of filament homogeneity control; 3D printing of test specimens; tensile testing, and optical microscopy. The results were compared to the commercial PP raw material and a commercial filament. All stages of this research were successfully completed, demonstrating the feasibility of studies on the recycling of polypropylene.</w:t>
      </w:r>
    </w:p>
    <w:p w14:paraId="646EEC12" w14:textId="40EB86E6" w:rsidR="00827839" w:rsidRPr="00BA03E2" w:rsidRDefault="00141364" w:rsidP="00E65D3B">
      <w:pPr>
        <w:spacing w:after="120"/>
        <w:jc w:val="left"/>
        <w:rPr>
          <w:b/>
          <w:i/>
          <w:szCs w:val="24"/>
          <w:lang w:val="en-US"/>
        </w:rPr>
      </w:pPr>
      <w:r w:rsidRPr="00BA03E2">
        <w:rPr>
          <w:b/>
          <w:i/>
          <w:szCs w:val="24"/>
          <w:lang w:val="en-US"/>
        </w:rPr>
        <w:t>K</w:t>
      </w:r>
      <w:r w:rsidR="000F5978" w:rsidRPr="00BA03E2">
        <w:rPr>
          <w:b/>
          <w:i/>
          <w:szCs w:val="24"/>
          <w:lang w:val="en-US"/>
        </w:rPr>
        <w:t>ey</w:t>
      </w:r>
      <w:r w:rsidR="00827839" w:rsidRPr="00BA03E2">
        <w:rPr>
          <w:b/>
          <w:i/>
          <w:szCs w:val="24"/>
          <w:lang w:val="en-US"/>
        </w:rPr>
        <w:t>words:</w:t>
      </w:r>
      <w:r w:rsidR="00BF0F76" w:rsidRPr="00BA03E2">
        <w:rPr>
          <w:b/>
          <w:i/>
          <w:szCs w:val="24"/>
          <w:lang w:val="en-US"/>
        </w:rPr>
        <w:t xml:space="preserve"> </w:t>
      </w:r>
      <w:r w:rsidR="00320DEF" w:rsidRPr="00BA03E2">
        <w:rPr>
          <w:i/>
          <w:szCs w:val="24"/>
          <w:lang w:val="en-US"/>
        </w:rPr>
        <w:t>Polypropylene; recycling; filaments; 3D printing</w:t>
      </w:r>
      <w:r w:rsidR="00320DEF" w:rsidRPr="00BA03E2">
        <w:rPr>
          <w:b/>
          <w:i/>
          <w:szCs w:val="24"/>
          <w:lang w:val="en-US"/>
        </w:rPr>
        <w:t xml:space="preserve">. </w:t>
      </w:r>
    </w:p>
    <w:p w14:paraId="55EFA86A" w14:textId="77777777" w:rsidR="000817FD" w:rsidRPr="00BA03E2" w:rsidRDefault="000817FD" w:rsidP="00E65D3B">
      <w:pPr>
        <w:spacing w:after="120"/>
        <w:jc w:val="left"/>
        <w:rPr>
          <w:b/>
          <w:i/>
          <w:szCs w:val="24"/>
          <w:lang w:val="en-US"/>
        </w:rPr>
      </w:pPr>
    </w:p>
    <w:p w14:paraId="661CCA7D" w14:textId="77777777" w:rsidR="000817FD" w:rsidRPr="00BA03E2" w:rsidRDefault="000817FD" w:rsidP="00E65D3B">
      <w:pPr>
        <w:spacing w:after="120"/>
        <w:jc w:val="left"/>
        <w:rPr>
          <w:b/>
          <w:i/>
          <w:szCs w:val="24"/>
          <w:lang w:val="en-US"/>
        </w:rPr>
      </w:pPr>
    </w:p>
    <w:p w14:paraId="79911165" w14:textId="77777777" w:rsidR="000817FD" w:rsidRPr="00BA03E2" w:rsidRDefault="000817FD" w:rsidP="00E65D3B">
      <w:pPr>
        <w:spacing w:after="120"/>
        <w:jc w:val="left"/>
        <w:rPr>
          <w:i/>
          <w:sz w:val="22"/>
          <w:szCs w:val="22"/>
          <w:lang w:val="en-US"/>
        </w:rPr>
      </w:pPr>
    </w:p>
    <w:p w14:paraId="55016DAB" w14:textId="574FAAB7" w:rsidR="004E7D4E" w:rsidRPr="003467AF" w:rsidRDefault="006D00BB" w:rsidP="00E97ED4">
      <w:pPr>
        <w:pStyle w:val="PargrafodaLista"/>
        <w:numPr>
          <w:ilvl w:val="0"/>
          <w:numId w:val="5"/>
        </w:numPr>
        <w:spacing w:after="120"/>
        <w:rPr>
          <w:b/>
          <w:szCs w:val="24"/>
        </w:rPr>
      </w:pPr>
      <w:r w:rsidRPr="0049479C">
        <w:rPr>
          <w:b/>
          <w:szCs w:val="24"/>
        </w:rPr>
        <w:lastRenderedPageBreak/>
        <w:t>Introdução</w:t>
      </w:r>
    </w:p>
    <w:p w14:paraId="46587957" w14:textId="73AEF669" w:rsidR="0038769F" w:rsidRDefault="0038769F" w:rsidP="001B360A">
      <w:pPr>
        <w:spacing w:after="120"/>
        <w:ind w:firstLine="284"/>
        <w:rPr>
          <w:szCs w:val="24"/>
        </w:rPr>
      </w:pPr>
      <w:r w:rsidRPr="0038769F">
        <w:rPr>
          <w:szCs w:val="24"/>
        </w:rPr>
        <w:t xml:space="preserve">Com o crescimento populacional, há também o crescimento do consumo de materiais plásticos, podendo aumentar a geração de lixo e problemas ambientais, assim como redução de recursos naturais. </w:t>
      </w:r>
      <w:r w:rsidR="0007711C" w:rsidRPr="009F094C">
        <w:rPr>
          <w:szCs w:val="24"/>
        </w:rPr>
        <w:t>O plástico corresponde a cerca de 80% do resíduo encontrado em ambiente marinho, e suas principais fontes poluentes são os resíduos domésticos, industrial, portuário e agrícola (ISLAM</w:t>
      </w:r>
      <w:r w:rsidR="0076623C">
        <w:rPr>
          <w:szCs w:val="24"/>
        </w:rPr>
        <w:t xml:space="preserve">; </w:t>
      </w:r>
      <w:r w:rsidR="0007711C" w:rsidRPr="009F094C">
        <w:rPr>
          <w:szCs w:val="24"/>
        </w:rPr>
        <w:t>TA</w:t>
      </w:r>
      <w:r w:rsidR="0007711C">
        <w:rPr>
          <w:szCs w:val="24"/>
        </w:rPr>
        <w:t>NAKA</w:t>
      </w:r>
      <w:r w:rsidR="0007711C" w:rsidRPr="009F094C">
        <w:rPr>
          <w:szCs w:val="24"/>
        </w:rPr>
        <w:t>, 2003).</w:t>
      </w:r>
      <w:r w:rsidR="0007711C">
        <w:rPr>
          <w:szCs w:val="24"/>
        </w:rPr>
        <w:t xml:space="preserve"> </w:t>
      </w:r>
      <w:r w:rsidR="0007711C" w:rsidRPr="009F094C">
        <w:rPr>
          <w:szCs w:val="24"/>
        </w:rPr>
        <w:t xml:space="preserve">Segundo Guimarães, </w:t>
      </w:r>
      <w:proofErr w:type="spellStart"/>
      <w:r w:rsidR="0007711C" w:rsidRPr="009F094C">
        <w:rPr>
          <w:szCs w:val="24"/>
        </w:rPr>
        <w:t>Lugon</w:t>
      </w:r>
      <w:proofErr w:type="spellEnd"/>
      <w:r w:rsidR="0007711C" w:rsidRPr="009F094C">
        <w:rPr>
          <w:szCs w:val="24"/>
        </w:rPr>
        <w:t xml:space="preserve"> e Neto (2020), no ano de 2017 foram reciclados cerca de 17% de todo plástico produzido no mundo. O baixo número de reciclagem de materiais plásticos, está ligado ao descarte incorreto destes materiais, e ao fato que os processos de fusão e </w:t>
      </w:r>
      <w:proofErr w:type="spellStart"/>
      <w:r w:rsidR="0007711C" w:rsidRPr="009F094C">
        <w:rPr>
          <w:szCs w:val="24"/>
        </w:rPr>
        <w:t>remoldagem</w:t>
      </w:r>
      <w:proofErr w:type="spellEnd"/>
      <w:r w:rsidR="0007711C" w:rsidRPr="009F094C">
        <w:rPr>
          <w:szCs w:val="24"/>
        </w:rPr>
        <w:t xml:space="preserve"> na reciclagem podem diminuir as propriedades mecânicas do material.</w:t>
      </w:r>
      <w:r w:rsidR="0007711C">
        <w:rPr>
          <w:szCs w:val="24"/>
        </w:rPr>
        <w:t xml:space="preserve"> </w:t>
      </w:r>
      <w:r w:rsidRPr="0038769F">
        <w:rPr>
          <w:szCs w:val="24"/>
        </w:rPr>
        <w:t>Desenvolver soluções para este problema se torna essencial, como aumentar o ciclo de vida de um material, retornando-o para o mercado consumidor através da reciclagem, fabricando um novo produto, assim, gerando, criando conscientização de consumo e descarte de materiais, contribuindo para a preservação do meio ambiente.</w:t>
      </w:r>
      <w:r>
        <w:rPr>
          <w:szCs w:val="24"/>
        </w:rPr>
        <w:t xml:space="preserve"> </w:t>
      </w:r>
      <w:r w:rsidR="00DF03A3" w:rsidRPr="001B360A">
        <w:rPr>
          <w:szCs w:val="24"/>
        </w:rPr>
        <w:t>Devido ao alta consumo e geração de resíduos plásticos, alter</w:t>
      </w:r>
      <w:r w:rsidR="002D7F96" w:rsidRPr="001B360A">
        <w:rPr>
          <w:szCs w:val="24"/>
        </w:rPr>
        <w:t>n</w:t>
      </w:r>
      <w:r w:rsidR="00DF03A3" w:rsidRPr="001B360A">
        <w:rPr>
          <w:szCs w:val="24"/>
        </w:rPr>
        <w:t xml:space="preserve">ativas para o reprocessamento destes materiais se tornam atrativas. </w:t>
      </w:r>
    </w:p>
    <w:p w14:paraId="79D4BBB8" w14:textId="40FA7992" w:rsidR="001B360A" w:rsidRDefault="001B360A" w:rsidP="001B360A">
      <w:pPr>
        <w:spacing w:after="120"/>
        <w:ind w:firstLine="284"/>
        <w:rPr>
          <w:szCs w:val="24"/>
        </w:rPr>
      </w:pPr>
      <w:r w:rsidRPr="001B360A">
        <w:rPr>
          <w:szCs w:val="24"/>
        </w:rPr>
        <w:t>A partir deste cenário, de grandes quantidades de plásticos descartados,</w:t>
      </w:r>
      <w:r>
        <w:rPr>
          <w:szCs w:val="24"/>
        </w:rPr>
        <w:t xml:space="preserve"> </w:t>
      </w:r>
      <w:r w:rsidRPr="001B360A">
        <w:rPr>
          <w:szCs w:val="24"/>
        </w:rPr>
        <w:t>e a possibilidade de poluição ambiental gerada pelo descarte inadequado, como</w:t>
      </w:r>
      <w:r>
        <w:rPr>
          <w:szCs w:val="24"/>
        </w:rPr>
        <w:t xml:space="preserve"> </w:t>
      </w:r>
      <w:r w:rsidRPr="001B360A">
        <w:rPr>
          <w:szCs w:val="24"/>
        </w:rPr>
        <w:t>alternativa para a reduzir o volume destes materiais, a logística reversa</w:t>
      </w:r>
      <w:r>
        <w:rPr>
          <w:szCs w:val="24"/>
        </w:rPr>
        <w:t xml:space="preserve"> </w:t>
      </w:r>
      <w:r w:rsidRPr="001B360A">
        <w:rPr>
          <w:szCs w:val="24"/>
        </w:rPr>
        <w:t>apresenta uma forma de devolver estes materiais ao meio industrial, através da</w:t>
      </w:r>
      <w:r>
        <w:rPr>
          <w:szCs w:val="24"/>
        </w:rPr>
        <w:t xml:space="preserve"> </w:t>
      </w:r>
      <w:r w:rsidRPr="001B360A">
        <w:rPr>
          <w:szCs w:val="24"/>
        </w:rPr>
        <w:t>reciclagem e aplicação em um novo produto. Existem inúmeras pesquisas para</w:t>
      </w:r>
      <w:r>
        <w:rPr>
          <w:szCs w:val="24"/>
        </w:rPr>
        <w:t xml:space="preserve"> </w:t>
      </w:r>
      <w:r w:rsidRPr="001B360A">
        <w:rPr>
          <w:szCs w:val="24"/>
        </w:rPr>
        <w:t>desenvolver produtos plásticos reciclados, e uma delas é o uso de filamentos</w:t>
      </w:r>
      <w:r>
        <w:rPr>
          <w:szCs w:val="24"/>
        </w:rPr>
        <w:t xml:space="preserve"> </w:t>
      </w:r>
      <w:r w:rsidRPr="001B360A">
        <w:rPr>
          <w:szCs w:val="24"/>
        </w:rPr>
        <w:t>reciclados, para o uso em impressoras 3D de modelo FDM, que fabricam peças</w:t>
      </w:r>
      <w:r>
        <w:rPr>
          <w:szCs w:val="24"/>
        </w:rPr>
        <w:t xml:space="preserve"> </w:t>
      </w:r>
      <w:r w:rsidRPr="001B360A">
        <w:rPr>
          <w:szCs w:val="24"/>
        </w:rPr>
        <w:t>a partir de filamentos poliméricos, e estes podem ser substituídos por filamentos</w:t>
      </w:r>
      <w:r>
        <w:rPr>
          <w:szCs w:val="24"/>
        </w:rPr>
        <w:t xml:space="preserve"> </w:t>
      </w:r>
      <w:r w:rsidRPr="001B360A">
        <w:rPr>
          <w:szCs w:val="24"/>
        </w:rPr>
        <w:t>reciclados.</w:t>
      </w:r>
      <w:r w:rsidR="00732FCE">
        <w:rPr>
          <w:szCs w:val="24"/>
        </w:rPr>
        <w:t xml:space="preserve"> </w:t>
      </w:r>
      <w:r w:rsidRPr="001B360A">
        <w:rPr>
          <w:szCs w:val="24"/>
        </w:rPr>
        <w:t>Este trabalho teve como objetivo apresentar uma alternativa para o</w:t>
      </w:r>
      <w:r>
        <w:rPr>
          <w:szCs w:val="24"/>
        </w:rPr>
        <w:t xml:space="preserve"> </w:t>
      </w:r>
      <w:r w:rsidRPr="001B360A">
        <w:rPr>
          <w:szCs w:val="24"/>
        </w:rPr>
        <w:t>resíduo plástico, com ênfase na reciclagem do polipropileno, oriundo de itens</w:t>
      </w:r>
      <w:r>
        <w:rPr>
          <w:szCs w:val="24"/>
        </w:rPr>
        <w:t xml:space="preserve"> </w:t>
      </w:r>
      <w:r w:rsidRPr="001B360A">
        <w:rPr>
          <w:szCs w:val="24"/>
        </w:rPr>
        <w:t>reciclados em geral. O processo de caracterização química e física deste</w:t>
      </w:r>
      <w:r>
        <w:rPr>
          <w:szCs w:val="24"/>
        </w:rPr>
        <w:t xml:space="preserve"> </w:t>
      </w:r>
      <w:r w:rsidRPr="001B360A">
        <w:rPr>
          <w:szCs w:val="24"/>
        </w:rPr>
        <w:t>material é de extrema importância, pois assim pode-se identificar propriedades</w:t>
      </w:r>
      <w:r>
        <w:rPr>
          <w:szCs w:val="24"/>
        </w:rPr>
        <w:t xml:space="preserve"> </w:t>
      </w:r>
      <w:r w:rsidRPr="001B360A">
        <w:rPr>
          <w:szCs w:val="24"/>
        </w:rPr>
        <w:t>necessárias para a reutilização. Como alternativa para colocar este material</w:t>
      </w:r>
      <w:r>
        <w:rPr>
          <w:szCs w:val="24"/>
        </w:rPr>
        <w:t xml:space="preserve"> </w:t>
      </w:r>
      <w:r w:rsidRPr="001B360A">
        <w:rPr>
          <w:szCs w:val="24"/>
        </w:rPr>
        <w:t>reciclado, como aplicação em um produto, este trabalho apresenta a</w:t>
      </w:r>
      <w:r>
        <w:rPr>
          <w:szCs w:val="24"/>
        </w:rPr>
        <w:t xml:space="preserve"> </w:t>
      </w:r>
      <w:r w:rsidRPr="001B360A">
        <w:rPr>
          <w:szCs w:val="24"/>
        </w:rPr>
        <w:t>possibilidade de utilização de um filamento de polipropileno reciclado na</w:t>
      </w:r>
      <w:r>
        <w:rPr>
          <w:szCs w:val="24"/>
        </w:rPr>
        <w:t xml:space="preserve"> </w:t>
      </w:r>
      <w:r w:rsidRPr="001B360A">
        <w:rPr>
          <w:szCs w:val="24"/>
        </w:rPr>
        <w:t>produção de peças 3D</w:t>
      </w:r>
      <w:r w:rsidR="00136CE3">
        <w:rPr>
          <w:szCs w:val="24"/>
        </w:rPr>
        <w:t xml:space="preserve"> através do uso da tecnologia de impressão 3D, </w:t>
      </w:r>
      <w:r w:rsidRPr="001B360A">
        <w:rPr>
          <w:szCs w:val="24"/>
        </w:rPr>
        <w:t>especificamente para impressoras do</w:t>
      </w:r>
      <w:r>
        <w:rPr>
          <w:szCs w:val="24"/>
        </w:rPr>
        <w:t xml:space="preserve"> </w:t>
      </w:r>
      <w:r w:rsidRPr="001B360A">
        <w:rPr>
          <w:szCs w:val="24"/>
        </w:rPr>
        <w:t>modelo FDM.</w:t>
      </w:r>
    </w:p>
    <w:p w14:paraId="63B6B4B4" w14:textId="77777777" w:rsidR="003B4711" w:rsidRDefault="003B4711" w:rsidP="001B360A">
      <w:pPr>
        <w:spacing w:after="120"/>
        <w:ind w:firstLine="284"/>
        <w:rPr>
          <w:szCs w:val="24"/>
        </w:rPr>
      </w:pPr>
    </w:p>
    <w:p w14:paraId="417462F5" w14:textId="38FF1311" w:rsidR="0017400B" w:rsidRPr="00F91F4C" w:rsidRDefault="002D7F96" w:rsidP="00F91F4C">
      <w:pPr>
        <w:pStyle w:val="PargrafodaLista"/>
        <w:numPr>
          <w:ilvl w:val="0"/>
          <w:numId w:val="12"/>
        </w:numPr>
        <w:spacing w:after="120"/>
        <w:rPr>
          <w:b/>
          <w:szCs w:val="24"/>
        </w:rPr>
      </w:pPr>
      <w:r>
        <w:rPr>
          <w:b/>
          <w:szCs w:val="24"/>
        </w:rPr>
        <w:t xml:space="preserve">Revisão da literatura </w:t>
      </w:r>
    </w:p>
    <w:p w14:paraId="4AA24A6A" w14:textId="625A68D3" w:rsidR="002D7F96" w:rsidRDefault="002D7F96" w:rsidP="002D7F96">
      <w:pPr>
        <w:spacing w:after="120"/>
        <w:ind w:firstLine="284"/>
        <w:rPr>
          <w:noProof/>
          <w:szCs w:val="24"/>
          <w:lang w:eastAsia="en-US"/>
        </w:rPr>
      </w:pPr>
      <w:r w:rsidRPr="002D7F96">
        <w:rPr>
          <w:noProof/>
          <w:szCs w:val="24"/>
          <w:lang w:eastAsia="en-US"/>
        </w:rPr>
        <w:t>Apresenta-se aqui os principais tópicos de revisão de literatura.</w:t>
      </w:r>
    </w:p>
    <w:p w14:paraId="3633C0EC" w14:textId="77777777" w:rsidR="0007711C" w:rsidRDefault="0007711C" w:rsidP="002D7F96">
      <w:pPr>
        <w:spacing w:after="120"/>
        <w:ind w:firstLine="284"/>
        <w:rPr>
          <w:noProof/>
          <w:szCs w:val="24"/>
          <w:lang w:eastAsia="en-US"/>
        </w:rPr>
      </w:pPr>
    </w:p>
    <w:p w14:paraId="5BB9EDCF" w14:textId="2B9336CD" w:rsidR="002D7F96" w:rsidRPr="002D7F96" w:rsidRDefault="002D7F96" w:rsidP="002D7F96">
      <w:pPr>
        <w:pStyle w:val="PargrafodaLista"/>
        <w:numPr>
          <w:ilvl w:val="1"/>
          <w:numId w:val="12"/>
        </w:numPr>
        <w:spacing w:after="120"/>
        <w:rPr>
          <w:b/>
          <w:szCs w:val="24"/>
        </w:rPr>
      </w:pPr>
      <w:r>
        <w:rPr>
          <w:b/>
          <w:szCs w:val="24"/>
        </w:rPr>
        <w:t xml:space="preserve">Reciclagem de embalagens </w:t>
      </w:r>
      <w:r w:rsidR="0038769F">
        <w:rPr>
          <w:b/>
          <w:szCs w:val="24"/>
        </w:rPr>
        <w:t>de PP</w:t>
      </w:r>
    </w:p>
    <w:p w14:paraId="2523C0A1" w14:textId="72972DE7" w:rsidR="0038769F" w:rsidRPr="0038769F" w:rsidRDefault="0038769F" w:rsidP="0038769F">
      <w:pPr>
        <w:spacing w:after="120"/>
        <w:ind w:firstLine="284"/>
        <w:rPr>
          <w:szCs w:val="24"/>
        </w:rPr>
      </w:pPr>
      <w:r w:rsidRPr="0038769F">
        <w:rPr>
          <w:szCs w:val="24"/>
        </w:rPr>
        <w:t>Segundo dados do WWF 2019</w:t>
      </w:r>
      <w:r w:rsidRPr="00C921EA">
        <w:rPr>
          <w:szCs w:val="24"/>
        </w:rPr>
        <w:t>,</w:t>
      </w:r>
      <w:r w:rsidRPr="0038769F">
        <w:rPr>
          <w:szCs w:val="24"/>
        </w:rPr>
        <w:t xml:space="preserve"> o Brasil é o 4° maior produtor de lixo plástico do mundo, gerando 11.355.220 milhões de toneladas por ano, mais de 10,3 milhões foram coletadas (91%), e apenas 145 mil toneladas foram efetivamente recicladas (1,28%). No ano de 2020, 72% da produção de plásticos reciclados no país foram de origem no resíduo pós-consumo, enquanto 28% foram de resíduo </w:t>
      </w:r>
      <w:r w:rsidR="00993668" w:rsidRPr="0038769F">
        <w:rPr>
          <w:szCs w:val="24"/>
        </w:rPr>
        <w:t>pós</w:t>
      </w:r>
      <w:r w:rsidR="00993668">
        <w:rPr>
          <w:szCs w:val="24"/>
        </w:rPr>
        <w:t>-industrial</w:t>
      </w:r>
      <w:r w:rsidRPr="0038769F">
        <w:rPr>
          <w:szCs w:val="24"/>
        </w:rPr>
        <w:t xml:space="preserve">. Em 2018, o plástico pós-consumo representava 69% das resinas recicladas. No total, foram fabricadas 1,2 milhão de toneladas de resinas recicladas em 2020. Entre as 884 mil toneladas de resinas pós-consumo recicladas no ano passado, 41,4% foram de PET, seguidas por PEAD (19%), PP (16,7%) e PEBD/PELBD (16,1%). Em 2019, os </w:t>
      </w:r>
      <w:r w:rsidRPr="0038769F">
        <w:rPr>
          <w:szCs w:val="24"/>
        </w:rPr>
        <w:lastRenderedPageBreak/>
        <w:t xml:space="preserve">índices foram bem parecidos: 42% PET, 18,2% PEAD,16,5% PEBD/PELBD e 15,8% PP (ABIPLAST, 2020).  </w:t>
      </w:r>
    </w:p>
    <w:p w14:paraId="2F0AFD9A" w14:textId="22B46328" w:rsidR="00BE083D" w:rsidRDefault="00333C88" w:rsidP="00333C88">
      <w:pPr>
        <w:spacing w:after="120"/>
        <w:ind w:firstLine="284"/>
        <w:rPr>
          <w:szCs w:val="24"/>
        </w:rPr>
      </w:pPr>
      <w:r w:rsidRPr="00333C88">
        <w:rPr>
          <w:szCs w:val="24"/>
        </w:rPr>
        <w:t xml:space="preserve">A conscientização do consumidor sobre o curto ciclo de vida das embalagens de polímeros está crescendo constantemente. Consequentemente, o interesse na reutilização e reciclagem efetiva dessa fração de resíduos está crescendo. A Comissão Europeia estabeleceu como uma de suas principais metas ambientais reciclar 75% de todas as embalagens e 55% de todos os resíduos </w:t>
      </w:r>
      <w:bookmarkStart w:id="1" w:name="_Hlk128144025"/>
      <w:r w:rsidRPr="00333C88">
        <w:rPr>
          <w:szCs w:val="24"/>
        </w:rPr>
        <w:t>de embalagens plásticas até 2030 (EUROPEAN COMMISSION, 2018). Os fluxos de resíduos de polímeros de embalagens geralmente são fluxos mistos, ou seja, podem consistir em diferentes polímeros ou incluir outras impurezas. Por exemplo, um dos plásticos misturados mais onipresentes de bandejas de alimentos multicamadas é tipicamente uma mistura de polipropileno (PP) e poli (tereftalato de etileno) (PET) (KETS</w:t>
      </w:r>
      <w:r w:rsidR="0076623C">
        <w:rPr>
          <w:szCs w:val="24"/>
        </w:rPr>
        <w:t xml:space="preserve">; </w:t>
      </w:r>
      <w:r w:rsidRPr="00333C88">
        <w:rPr>
          <w:szCs w:val="24"/>
        </w:rPr>
        <w:t>DELVA</w:t>
      </w:r>
      <w:r w:rsidR="0076623C">
        <w:rPr>
          <w:szCs w:val="24"/>
        </w:rPr>
        <w:t xml:space="preserve">; </w:t>
      </w:r>
      <w:r w:rsidRPr="00333C88">
        <w:rPr>
          <w:szCs w:val="24"/>
        </w:rPr>
        <w:t>RAGAERT, 2019).</w:t>
      </w:r>
    </w:p>
    <w:p w14:paraId="72D189AB" w14:textId="3055D429" w:rsidR="001B360A" w:rsidRDefault="001B360A" w:rsidP="001B360A">
      <w:pPr>
        <w:spacing w:after="120"/>
        <w:ind w:firstLine="284"/>
        <w:rPr>
          <w:szCs w:val="24"/>
        </w:rPr>
      </w:pPr>
      <w:r w:rsidRPr="001B360A">
        <w:rPr>
          <w:szCs w:val="24"/>
        </w:rPr>
        <w:t>As aplicações do polipropileno reciclado, se encontram em várias áreas.</w:t>
      </w:r>
      <w:r>
        <w:rPr>
          <w:szCs w:val="24"/>
        </w:rPr>
        <w:t xml:space="preserve"> </w:t>
      </w:r>
      <w:r w:rsidRPr="001B360A">
        <w:rPr>
          <w:szCs w:val="24"/>
        </w:rPr>
        <w:t>Estudos como a utilização de PP reciclado para a produção de para-choques de</w:t>
      </w:r>
      <w:r>
        <w:rPr>
          <w:szCs w:val="24"/>
        </w:rPr>
        <w:t xml:space="preserve"> </w:t>
      </w:r>
      <w:r w:rsidRPr="001B360A">
        <w:rPr>
          <w:szCs w:val="24"/>
        </w:rPr>
        <w:t>carros, pelo método de injeção, são satisfatórios, quando utilizado 30% de</w:t>
      </w:r>
      <w:r>
        <w:rPr>
          <w:szCs w:val="24"/>
        </w:rPr>
        <w:t xml:space="preserve"> </w:t>
      </w:r>
      <w:r w:rsidRPr="001B360A">
        <w:rPr>
          <w:szCs w:val="24"/>
        </w:rPr>
        <w:t>material reciclado junto com o</w:t>
      </w:r>
      <w:r w:rsidR="0038769F">
        <w:rPr>
          <w:szCs w:val="24"/>
        </w:rPr>
        <w:t xml:space="preserve"> material </w:t>
      </w:r>
      <w:r w:rsidRPr="001B360A">
        <w:rPr>
          <w:szCs w:val="24"/>
        </w:rPr>
        <w:t>virgem (FERNANDES, DOMINGUES, 2007). A</w:t>
      </w:r>
      <w:r>
        <w:rPr>
          <w:szCs w:val="24"/>
        </w:rPr>
        <w:t xml:space="preserve"> </w:t>
      </w:r>
      <w:r w:rsidRPr="001B360A">
        <w:rPr>
          <w:szCs w:val="24"/>
        </w:rPr>
        <w:t>utilização de PP reciclado de garrafas de água, foi usado para a elaboração de</w:t>
      </w:r>
      <w:r>
        <w:rPr>
          <w:szCs w:val="24"/>
        </w:rPr>
        <w:t xml:space="preserve"> </w:t>
      </w:r>
      <w:r w:rsidRPr="001B360A">
        <w:rPr>
          <w:szCs w:val="24"/>
        </w:rPr>
        <w:t>placas solares juntamente com um aditivo, moldadas por compressão. A</w:t>
      </w:r>
      <w:r>
        <w:rPr>
          <w:szCs w:val="24"/>
        </w:rPr>
        <w:t xml:space="preserve"> </w:t>
      </w:r>
      <w:r w:rsidRPr="001B360A">
        <w:rPr>
          <w:szCs w:val="24"/>
        </w:rPr>
        <w:t>utilização de um compósito de PP reciclado mais aditivo, demonstrou bons</w:t>
      </w:r>
      <w:r>
        <w:rPr>
          <w:szCs w:val="24"/>
        </w:rPr>
        <w:t xml:space="preserve"> </w:t>
      </w:r>
      <w:r w:rsidRPr="001B360A">
        <w:rPr>
          <w:szCs w:val="24"/>
        </w:rPr>
        <w:t>resultados em relação a absorção de calor nas placas (MASSULO; RODRIGUES; MAHLAMANN, 2016).</w:t>
      </w:r>
      <w:bookmarkEnd w:id="1"/>
    </w:p>
    <w:p w14:paraId="25FC220B" w14:textId="77777777" w:rsidR="0007711C" w:rsidRPr="00333C88" w:rsidRDefault="0007711C" w:rsidP="001B360A">
      <w:pPr>
        <w:spacing w:after="120"/>
        <w:ind w:firstLine="284"/>
        <w:rPr>
          <w:szCs w:val="24"/>
        </w:rPr>
      </w:pPr>
    </w:p>
    <w:p w14:paraId="35D8A86E" w14:textId="611D8BEE" w:rsidR="0038769F" w:rsidRPr="002D7F96" w:rsidRDefault="0038769F" w:rsidP="0038769F">
      <w:pPr>
        <w:pStyle w:val="PargrafodaLista"/>
        <w:numPr>
          <w:ilvl w:val="1"/>
          <w:numId w:val="16"/>
        </w:numPr>
        <w:spacing w:after="120"/>
        <w:rPr>
          <w:b/>
          <w:szCs w:val="24"/>
        </w:rPr>
      </w:pPr>
      <w:r>
        <w:rPr>
          <w:b/>
          <w:szCs w:val="24"/>
        </w:rPr>
        <w:t>Impressão 3D</w:t>
      </w:r>
    </w:p>
    <w:p w14:paraId="093402D4" w14:textId="0F363BBA" w:rsidR="00993668" w:rsidRPr="00AA1516" w:rsidRDefault="00993668" w:rsidP="0007711C">
      <w:pPr>
        <w:spacing w:after="120"/>
        <w:ind w:firstLine="284"/>
        <w:rPr>
          <w:szCs w:val="24"/>
        </w:rPr>
      </w:pPr>
      <w:r w:rsidRPr="00AA1516">
        <w:rPr>
          <w:szCs w:val="24"/>
        </w:rPr>
        <w:t xml:space="preserve">Segundo Gibson, Rose e </w:t>
      </w:r>
      <w:proofErr w:type="spellStart"/>
      <w:r w:rsidRPr="00AA1516">
        <w:rPr>
          <w:szCs w:val="24"/>
        </w:rPr>
        <w:t>Stucker</w:t>
      </w:r>
      <w:proofErr w:type="spellEnd"/>
      <w:r w:rsidRPr="00AA1516">
        <w:rPr>
          <w:szCs w:val="24"/>
        </w:rPr>
        <w:t xml:space="preserve"> (2009), a impressão 3D</w:t>
      </w:r>
      <w:r w:rsidR="005C4303" w:rsidRPr="00AA1516">
        <w:rPr>
          <w:szCs w:val="24"/>
        </w:rPr>
        <w:t xml:space="preserve"> é um processo aditivo, com </w:t>
      </w:r>
      <w:r w:rsidRPr="00AA1516">
        <w:rPr>
          <w:szCs w:val="24"/>
        </w:rPr>
        <w:t xml:space="preserve">a criação de modelos partidos diretamente de um projeto desenvolvido em um software por meio de camadas. Fornece uma variedade de aplicações, utilizando diversas tecnologias para desenvolver modelos com polímeros, metais, cerâmicos, nas áreas de engenharia, medicina, </w:t>
      </w:r>
      <w:proofErr w:type="gramStart"/>
      <w:r w:rsidRPr="00AA1516">
        <w:rPr>
          <w:szCs w:val="24"/>
        </w:rPr>
        <w:t>arte, etc.</w:t>
      </w:r>
      <w:proofErr w:type="gramEnd"/>
      <w:r w:rsidRPr="00AA1516">
        <w:rPr>
          <w:szCs w:val="24"/>
        </w:rPr>
        <w:t xml:space="preserve"> Pode ser considerada uma tecnologia dinâmica para o design de peças, uma vez que possibilita a construção de modelos em variadas formas (HOPKINSON</w:t>
      </w:r>
      <w:r w:rsidR="0076623C">
        <w:rPr>
          <w:szCs w:val="24"/>
        </w:rPr>
        <w:t xml:space="preserve">; </w:t>
      </w:r>
      <w:r w:rsidRPr="00AA1516">
        <w:rPr>
          <w:szCs w:val="24"/>
        </w:rPr>
        <w:t>HAGUE</w:t>
      </w:r>
      <w:r w:rsidR="0076623C">
        <w:rPr>
          <w:szCs w:val="24"/>
        </w:rPr>
        <w:t xml:space="preserve">; </w:t>
      </w:r>
      <w:r w:rsidRPr="00AA1516">
        <w:rPr>
          <w:szCs w:val="24"/>
        </w:rPr>
        <w:t xml:space="preserve">DICKENS, 2006). Conforme Larson (2016) existem muitos tipos de impressoras 3D, porém, todas constroem camadas sólidas de materiais. </w:t>
      </w:r>
      <w:r w:rsidR="0007711C" w:rsidRPr="00AA1516">
        <w:rPr>
          <w:szCs w:val="24"/>
        </w:rPr>
        <w:t>As</w:t>
      </w:r>
      <w:r w:rsidRPr="00AA1516">
        <w:rPr>
          <w:szCs w:val="24"/>
        </w:rPr>
        <w:t xml:space="preserve"> principais tecnologias utilizadas para impressão 3D</w:t>
      </w:r>
      <w:r w:rsidR="0007711C" w:rsidRPr="00AA1516">
        <w:rPr>
          <w:szCs w:val="24"/>
        </w:rPr>
        <w:t xml:space="preserve">, conforme </w:t>
      </w:r>
      <w:bookmarkStart w:id="2" w:name="_Hlk128149528"/>
      <w:r w:rsidR="0007711C" w:rsidRPr="00C921EA">
        <w:rPr>
          <w:szCs w:val="24"/>
        </w:rPr>
        <w:t>Araújo</w:t>
      </w:r>
      <w:bookmarkEnd w:id="2"/>
      <w:r w:rsidR="0007711C" w:rsidRPr="00C921EA">
        <w:rPr>
          <w:szCs w:val="24"/>
        </w:rPr>
        <w:t xml:space="preserve"> (2021),</w:t>
      </w:r>
      <w:r w:rsidR="0007711C" w:rsidRPr="00AA1516">
        <w:rPr>
          <w:szCs w:val="24"/>
        </w:rPr>
        <w:t xml:space="preserve"> são: Estereolitografia (SLA); Sinterização a Laser (SLS); </w:t>
      </w:r>
      <w:proofErr w:type="spellStart"/>
      <w:r w:rsidR="0007711C" w:rsidRPr="00AA1516">
        <w:rPr>
          <w:szCs w:val="24"/>
        </w:rPr>
        <w:t>Multijet</w:t>
      </w:r>
      <w:proofErr w:type="spellEnd"/>
      <w:r w:rsidR="0007711C" w:rsidRPr="00AA1516">
        <w:rPr>
          <w:szCs w:val="24"/>
        </w:rPr>
        <w:t>; Laminação de folhas; Moldagem por Fusão e Deposição (FDM)</w:t>
      </w:r>
      <w:r w:rsidR="00AA1516">
        <w:rPr>
          <w:szCs w:val="24"/>
        </w:rPr>
        <w:t>.</w:t>
      </w:r>
    </w:p>
    <w:p w14:paraId="06D972EB" w14:textId="7A1A82AA" w:rsidR="00993668" w:rsidRDefault="005C4303" w:rsidP="00993668">
      <w:pPr>
        <w:spacing w:after="120"/>
        <w:ind w:firstLine="284"/>
        <w:rPr>
          <w:szCs w:val="24"/>
        </w:rPr>
      </w:pPr>
      <w:r w:rsidRPr="00993668">
        <w:rPr>
          <w:szCs w:val="24"/>
        </w:rPr>
        <w:t xml:space="preserve">A impressão </w:t>
      </w:r>
      <w:r w:rsidR="003B4711">
        <w:rPr>
          <w:szCs w:val="24"/>
        </w:rPr>
        <w:t xml:space="preserve">com a tecnologia de </w:t>
      </w:r>
      <w:r w:rsidRPr="005C4303">
        <w:rPr>
          <w:szCs w:val="24"/>
        </w:rPr>
        <w:t xml:space="preserve">Modelagem por Fusão e Deposição (FDM </w:t>
      </w:r>
      <w:r>
        <w:rPr>
          <w:szCs w:val="24"/>
        </w:rPr>
        <w:t>-</w:t>
      </w:r>
      <w:r w:rsidRPr="005C4303">
        <w:rPr>
          <w:szCs w:val="24"/>
        </w:rPr>
        <w:t xml:space="preserve"> </w:t>
      </w:r>
      <w:proofErr w:type="spellStart"/>
      <w:r w:rsidRPr="005C4303">
        <w:rPr>
          <w:i/>
          <w:iCs/>
          <w:szCs w:val="24"/>
        </w:rPr>
        <w:t>Fused</w:t>
      </w:r>
      <w:proofErr w:type="spellEnd"/>
      <w:r w:rsidRPr="005C4303">
        <w:rPr>
          <w:i/>
          <w:iCs/>
          <w:szCs w:val="24"/>
        </w:rPr>
        <w:t xml:space="preserve"> </w:t>
      </w:r>
      <w:proofErr w:type="spellStart"/>
      <w:r w:rsidRPr="005C4303">
        <w:rPr>
          <w:i/>
          <w:iCs/>
          <w:szCs w:val="24"/>
        </w:rPr>
        <w:t>Deposition</w:t>
      </w:r>
      <w:proofErr w:type="spellEnd"/>
      <w:r w:rsidRPr="005C4303">
        <w:rPr>
          <w:i/>
          <w:iCs/>
          <w:szCs w:val="24"/>
        </w:rPr>
        <w:t xml:space="preserve"> </w:t>
      </w:r>
      <w:proofErr w:type="spellStart"/>
      <w:r w:rsidRPr="005C4303">
        <w:rPr>
          <w:i/>
          <w:iCs/>
          <w:szCs w:val="24"/>
        </w:rPr>
        <w:t>Modeling</w:t>
      </w:r>
      <w:proofErr w:type="spellEnd"/>
      <w:r w:rsidRPr="005C4303">
        <w:rPr>
          <w:szCs w:val="24"/>
        </w:rPr>
        <w:t>)</w:t>
      </w:r>
      <w:r>
        <w:rPr>
          <w:szCs w:val="24"/>
        </w:rPr>
        <w:t xml:space="preserve"> </w:t>
      </w:r>
      <w:r w:rsidR="00993668" w:rsidRPr="00993668">
        <w:rPr>
          <w:szCs w:val="24"/>
        </w:rPr>
        <w:t xml:space="preserve">vem crescendo e se tornando popular, </w:t>
      </w:r>
      <w:r>
        <w:rPr>
          <w:szCs w:val="24"/>
        </w:rPr>
        <w:t xml:space="preserve">com o </w:t>
      </w:r>
      <w:r w:rsidRPr="00993668">
        <w:rPr>
          <w:szCs w:val="24"/>
        </w:rPr>
        <w:t>mecanismo de funcionamento ocorre</w:t>
      </w:r>
      <w:r>
        <w:rPr>
          <w:szCs w:val="24"/>
        </w:rPr>
        <w:t>ndo</w:t>
      </w:r>
      <w:r w:rsidRPr="00993668">
        <w:rPr>
          <w:szCs w:val="24"/>
        </w:rPr>
        <w:t xml:space="preserve"> através da deposição de um filamento termoplástico em camadas, criando uma peça.</w:t>
      </w:r>
      <w:r>
        <w:rPr>
          <w:szCs w:val="24"/>
        </w:rPr>
        <w:t xml:space="preserve"> </w:t>
      </w:r>
      <w:r w:rsidR="00993668" w:rsidRPr="00993668">
        <w:rPr>
          <w:szCs w:val="24"/>
        </w:rPr>
        <w:t>O mercado deste tipo de impressão apresenta vários tipos de filamentos, como PP, PET, PC, PMMA, filamentos com fibras, e os mais comuns, PLA e ABS (</w:t>
      </w:r>
      <w:r w:rsidRPr="00993668">
        <w:rPr>
          <w:szCs w:val="24"/>
        </w:rPr>
        <w:t>ICHI, 2010</w:t>
      </w:r>
      <w:r>
        <w:rPr>
          <w:szCs w:val="24"/>
        </w:rPr>
        <w:t xml:space="preserve">; </w:t>
      </w:r>
      <w:r w:rsidRPr="00993668">
        <w:rPr>
          <w:szCs w:val="24"/>
        </w:rPr>
        <w:t>RAYNA</w:t>
      </w:r>
      <w:r w:rsidR="0076623C">
        <w:rPr>
          <w:szCs w:val="24"/>
        </w:rPr>
        <w:t xml:space="preserve">; </w:t>
      </w:r>
      <w:r w:rsidRPr="00993668">
        <w:rPr>
          <w:szCs w:val="24"/>
        </w:rPr>
        <w:t>STRIUKOVA, 2016</w:t>
      </w:r>
      <w:r>
        <w:rPr>
          <w:szCs w:val="24"/>
        </w:rPr>
        <w:t xml:space="preserve">; </w:t>
      </w:r>
      <w:r w:rsidR="00993668" w:rsidRPr="00993668">
        <w:rPr>
          <w:szCs w:val="24"/>
        </w:rPr>
        <w:t xml:space="preserve">YANG </w:t>
      </w:r>
      <w:r w:rsidR="00993668" w:rsidRPr="0076623C">
        <w:rPr>
          <w:i/>
          <w:iCs/>
          <w:szCs w:val="24"/>
        </w:rPr>
        <w:t>et al.</w:t>
      </w:r>
      <w:r w:rsidR="00993668" w:rsidRPr="00993668">
        <w:rPr>
          <w:szCs w:val="24"/>
        </w:rPr>
        <w:t>, 2017). Existem alguns parâmetros importantes na impressão por FDM, estudos sugerem que o preenchimento geométrico tem alta influencia na resistência mecânica, modo de falha, e aspecto visual dos objetos produzidos por FDM</w:t>
      </w:r>
      <w:r w:rsidR="00404449">
        <w:rPr>
          <w:szCs w:val="24"/>
        </w:rPr>
        <w:t xml:space="preserve"> </w:t>
      </w:r>
      <w:r w:rsidR="00404449" w:rsidRPr="00404449">
        <w:rPr>
          <w:szCs w:val="24"/>
        </w:rPr>
        <w:t>(LI et al., 2002; CROCCOLO et al., 2013).</w:t>
      </w:r>
    </w:p>
    <w:p w14:paraId="2C8B4885" w14:textId="14656121" w:rsidR="00F91F4C" w:rsidRDefault="00F91F4C" w:rsidP="00993668">
      <w:pPr>
        <w:spacing w:after="120"/>
        <w:ind w:firstLine="284"/>
        <w:rPr>
          <w:szCs w:val="24"/>
        </w:rPr>
      </w:pPr>
    </w:p>
    <w:p w14:paraId="48407B82" w14:textId="19420277" w:rsidR="0017400B" w:rsidRDefault="0017400B" w:rsidP="00993668">
      <w:pPr>
        <w:spacing w:after="120"/>
        <w:ind w:firstLine="284"/>
        <w:rPr>
          <w:szCs w:val="24"/>
        </w:rPr>
      </w:pPr>
    </w:p>
    <w:p w14:paraId="6AC6F1C2" w14:textId="1906D635" w:rsidR="00B63A35" w:rsidRPr="00333C88" w:rsidRDefault="00B63A35" w:rsidP="0038769F">
      <w:pPr>
        <w:pStyle w:val="PargrafodaLista"/>
        <w:numPr>
          <w:ilvl w:val="0"/>
          <w:numId w:val="16"/>
        </w:numPr>
        <w:spacing w:after="120"/>
        <w:rPr>
          <w:b/>
          <w:szCs w:val="24"/>
        </w:rPr>
      </w:pPr>
      <w:r w:rsidRPr="0049479C">
        <w:rPr>
          <w:b/>
          <w:szCs w:val="24"/>
        </w:rPr>
        <w:lastRenderedPageBreak/>
        <w:t>Procedimentos Metodológicos</w:t>
      </w:r>
    </w:p>
    <w:p w14:paraId="3A7E4784" w14:textId="2A7ABFAE" w:rsidR="00B63A35" w:rsidRDefault="00333C88" w:rsidP="00333C88">
      <w:pPr>
        <w:spacing w:after="120"/>
        <w:ind w:firstLine="284"/>
      </w:pPr>
      <w:r w:rsidRPr="00333C88">
        <w:t xml:space="preserve">Para o </w:t>
      </w:r>
      <w:r>
        <w:t>desenvolver os</w:t>
      </w:r>
      <w:r w:rsidRPr="00333C88">
        <w:t xml:space="preserve"> filamentos de </w:t>
      </w:r>
      <w:r>
        <w:t>PP</w:t>
      </w:r>
      <w:r w:rsidRPr="00333C88">
        <w:t xml:space="preserve"> reciclado, os procedimentos foram divididos em etapas, </w:t>
      </w:r>
      <w:r>
        <w:t>as quais</w:t>
      </w:r>
      <w:r w:rsidRPr="00333C88">
        <w:t xml:space="preserve"> incluem a caracterização do material reciclado, fabricação dos filamentos por extrusão, avaliação do filamento produzido e potencial de impressão 3D. A matéria prima utilizada provém de itens reciclados em geral, como potes de produtos alimentícios identificados como PP.</w:t>
      </w:r>
      <w:r>
        <w:t xml:space="preserve"> </w:t>
      </w:r>
      <w:r w:rsidRPr="00333C88">
        <w:t xml:space="preserve">Este material foi separado, limpo e triturado em partículas menores. </w:t>
      </w:r>
    </w:p>
    <w:p w14:paraId="4595AAB7" w14:textId="4EB276EA" w:rsidR="00707AD2" w:rsidRDefault="00707AD2" w:rsidP="00707AD2"/>
    <w:p w14:paraId="7E02EDF6" w14:textId="1753FA38" w:rsidR="0018003A" w:rsidRPr="0018003A" w:rsidRDefault="0018003A" w:rsidP="0038769F">
      <w:pPr>
        <w:pStyle w:val="PargrafodaLista"/>
        <w:numPr>
          <w:ilvl w:val="1"/>
          <w:numId w:val="16"/>
        </w:numPr>
        <w:spacing w:after="120"/>
        <w:rPr>
          <w:b/>
          <w:szCs w:val="24"/>
        </w:rPr>
      </w:pPr>
      <w:r w:rsidRPr="0018003A">
        <w:rPr>
          <w:b/>
          <w:szCs w:val="24"/>
        </w:rPr>
        <w:t xml:space="preserve">Materiais </w:t>
      </w:r>
    </w:p>
    <w:p w14:paraId="1B34C5CC" w14:textId="6D7A1096" w:rsidR="00937663" w:rsidRPr="00472E31" w:rsidRDefault="0018003A" w:rsidP="00472E31">
      <w:pPr>
        <w:spacing w:after="120"/>
        <w:ind w:firstLine="284"/>
      </w:pPr>
      <w:r w:rsidRPr="0018003A">
        <w:t xml:space="preserve">O material polimérico utilizado nesta pesquisa é o polipropileno reciclado, fornecido pelo </w:t>
      </w:r>
      <w:proofErr w:type="spellStart"/>
      <w:r w:rsidRPr="0018003A">
        <w:t>Fablab</w:t>
      </w:r>
      <w:proofErr w:type="spellEnd"/>
      <w:r w:rsidRPr="0018003A">
        <w:t xml:space="preserve"> Unisinos POA, já moído, na cor branca com algumas inclusões de pigmentos devido a obtenção desse material (potes de iogurte)</w:t>
      </w:r>
      <w:r w:rsidR="00472E31">
        <w:t xml:space="preserve">, figura 1. </w:t>
      </w:r>
      <w:r w:rsidR="00472E31" w:rsidRPr="0018003A">
        <w:t>Como comparativo foi utilizado o filamento comercial de polipropileno para confecção de corpos de prova através da impr</w:t>
      </w:r>
      <w:r w:rsidR="00F91F4C">
        <w:t>essão 3D</w:t>
      </w:r>
      <w:r w:rsidR="00472E31" w:rsidRPr="0018003A">
        <w:t>.</w:t>
      </w:r>
      <w:r w:rsidR="00472E31">
        <w:t xml:space="preserve"> </w:t>
      </w:r>
      <w:r w:rsidR="00937663" w:rsidRPr="00241FC6">
        <w:rPr>
          <w:szCs w:val="24"/>
        </w:rPr>
        <w:t>Para melhor compreensão deste estudo, as amostras de polipropileno reciclado estão identificadas como PPR e as amostras de polipropileno comercial como PPC.</w:t>
      </w:r>
    </w:p>
    <w:p w14:paraId="231F0D83" w14:textId="77777777" w:rsidR="0018003A" w:rsidRDefault="0018003A" w:rsidP="00B26061">
      <w:pPr>
        <w:keepNext/>
        <w:spacing w:after="120"/>
        <w:jc w:val="center"/>
      </w:pPr>
      <w:r>
        <w:rPr>
          <w:noProof/>
        </w:rPr>
        <w:drawing>
          <wp:inline distT="0" distB="0" distL="0" distR="0" wp14:anchorId="21136961" wp14:editId="71499382">
            <wp:extent cx="2369489" cy="12025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3146" cy="1204416"/>
                    </a:xfrm>
                    <a:prstGeom prst="rect">
                      <a:avLst/>
                    </a:prstGeom>
                  </pic:spPr>
                </pic:pic>
              </a:graphicData>
            </a:graphic>
          </wp:inline>
        </w:drawing>
      </w:r>
    </w:p>
    <w:p w14:paraId="1B92A80A" w14:textId="4443F67B" w:rsidR="0018003A" w:rsidRPr="00B26061" w:rsidRDefault="0018003A" w:rsidP="00B26061">
      <w:pPr>
        <w:spacing w:after="120"/>
        <w:jc w:val="center"/>
        <w:rPr>
          <w:b/>
          <w:sz w:val="20"/>
        </w:rPr>
      </w:pPr>
      <w:r w:rsidRPr="00B26061">
        <w:rPr>
          <w:b/>
          <w:sz w:val="20"/>
        </w:rPr>
        <w:t xml:space="preserve">Figura </w:t>
      </w:r>
      <w:r w:rsidR="002C750F" w:rsidRPr="00B26061">
        <w:rPr>
          <w:b/>
          <w:sz w:val="20"/>
        </w:rPr>
        <w:fldChar w:fldCharType="begin"/>
      </w:r>
      <w:r w:rsidR="002C750F" w:rsidRPr="00B26061">
        <w:rPr>
          <w:b/>
          <w:sz w:val="20"/>
        </w:rPr>
        <w:instrText xml:space="preserve"> SEQ Figura \* ARABIC </w:instrText>
      </w:r>
      <w:r w:rsidR="002C750F" w:rsidRPr="00B26061">
        <w:rPr>
          <w:b/>
          <w:sz w:val="20"/>
        </w:rPr>
        <w:fldChar w:fldCharType="separate"/>
      </w:r>
      <w:r w:rsidR="007D2ED8">
        <w:rPr>
          <w:b/>
          <w:noProof/>
          <w:sz w:val="20"/>
        </w:rPr>
        <w:t>1</w:t>
      </w:r>
      <w:r w:rsidR="002C750F" w:rsidRPr="00B26061">
        <w:rPr>
          <w:b/>
          <w:sz w:val="20"/>
        </w:rPr>
        <w:fldChar w:fldCharType="end"/>
      </w:r>
      <w:r w:rsidR="00732FCE">
        <w:rPr>
          <w:b/>
          <w:sz w:val="20"/>
        </w:rPr>
        <w:t xml:space="preserve">: </w:t>
      </w:r>
      <w:r w:rsidRPr="00B26061">
        <w:rPr>
          <w:b/>
          <w:sz w:val="20"/>
        </w:rPr>
        <w:t xml:space="preserve">Exemplo de embalagens utilizadas. </w:t>
      </w:r>
      <w:r w:rsidR="00B26061" w:rsidRPr="00B26061">
        <w:rPr>
          <w:b/>
          <w:sz w:val="20"/>
        </w:rPr>
        <w:t>Fonte: elaborado pelos autores.</w:t>
      </w:r>
    </w:p>
    <w:p w14:paraId="143D5A0D" w14:textId="0770C59D" w:rsidR="00773A06" w:rsidRDefault="00773A06" w:rsidP="00707AD2"/>
    <w:p w14:paraId="246E6C4A" w14:textId="77777777" w:rsidR="00773A06" w:rsidRPr="0053766A" w:rsidRDefault="00773A06" w:rsidP="0038769F">
      <w:pPr>
        <w:pStyle w:val="PargrafodaLista"/>
        <w:numPr>
          <w:ilvl w:val="1"/>
          <w:numId w:val="16"/>
        </w:numPr>
        <w:spacing w:after="120" w:line="360" w:lineRule="auto"/>
        <w:rPr>
          <w:b/>
          <w:bCs/>
          <w:szCs w:val="24"/>
        </w:rPr>
      </w:pPr>
      <w:r w:rsidRPr="007560D8">
        <w:rPr>
          <w:b/>
          <w:bCs/>
          <w:szCs w:val="24"/>
        </w:rPr>
        <w:t xml:space="preserve">Caracterização </w:t>
      </w:r>
      <w:r>
        <w:rPr>
          <w:b/>
          <w:bCs/>
          <w:szCs w:val="24"/>
        </w:rPr>
        <w:t xml:space="preserve">físico-química </w:t>
      </w:r>
      <w:r w:rsidRPr="007560D8">
        <w:rPr>
          <w:b/>
          <w:bCs/>
          <w:szCs w:val="24"/>
        </w:rPr>
        <w:t>do PP reciclado</w:t>
      </w:r>
    </w:p>
    <w:p w14:paraId="3B3D1A5D" w14:textId="77777777" w:rsidR="00773A06" w:rsidRDefault="00773A06" w:rsidP="00773A06">
      <w:pPr>
        <w:spacing w:after="120"/>
        <w:ind w:left="360"/>
        <w:rPr>
          <w:bCs/>
          <w:szCs w:val="24"/>
          <w:u w:val="single"/>
        </w:rPr>
      </w:pPr>
      <w:r w:rsidRPr="007560D8">
        <w:rPr>
          <w:bCs/>
          <w:szCs w:val="24"/>
          <w:u w:val="single"/>
        </w:rPr>
        <w:t>Índice de fluidez (MFI)</w:t>
      </w:r>
    </w:p>
    <w:p w14:paraId="0611ACD7" w14:textId="26551715" w:rsidR="00B36AE0" w:rsidRDefault="00B36AE0" w:rsidP="003467AF">
      <w:pPr>
        <w:spacing w:after="120"/>
        <w:ind w:firstLine="284"/>
      </w:pPr>
      <w:r w:rsidRPr="00A33D3D">
        <w:rPr>
          <w:szCs w:val="24"/>
        </w:rPr>
        <w:t>Para a determinação do índice de fluidez</w:t>
      </w:r>
      <w:r w:rsidR="00A33D3D" w:rsidRPr="00A33D3D">
        <w:rPr>
          <w:szCs w:val="24"/>
        </w:rPr>
        <w:t xml:space="preserve"> do PP reciclado</w:t>
      </w:r>
      <w:r w:rsidRPr="00A33D3D">
        <w:rPr>
          <w:szCs w:val="24"/>
        </w:rPr>
        <w:t>, o ensaio foi realizado segundo a norma ASTM D1238</w:t>
      </w:r>
      <w:r w:rsidRPr="00B36AE0">
        <w:t xml:space="preserve">:2020, em um equipamento </w:t>
      </w:r>
      <w:proofErr w:type="spellStart"/>
      <w:r w:rsidRPr="00B36AE0">
        <w:t>plastômetro</w:t>
      </w:r>
      <w:proofErr w:type="spellEnd"/>
      <w:r w:rsidRPr="00B36AE0">
        <w:t xml:space="preserve"> DSM com temperatura de 230°C e massa de 2,16kg, pelo Instituto Senai de Inovação – Engenharia de Polímeros. </w:t>
      </w:r>
    </w:p>
    <w:p w14:paraId="7484E7EA" w14:textId="77777777" w:rsidR="00773A06" w:rsidRPr="00B36AE0" w:rsidRDefault="00773A06" w:rsidP="00773A06">
      <w:pPr>
        <w:spacing w:after="120"/>
        <w:ind w:firstLine="284"/>
        <w:rPr>
          <w:szCs w:val="24"/>
          <w:u w:val="single"/>
        </w:rPr>
      </w:pPr>
      <w:proofErr w:type="spellStart"/>
      <w:r w:rsidRPr="00B36AE0">
        <w:rPr>
          <w:szCs w:val="24"/>
          <w:u w:val="single"/>
        </w:rPr>
        <w:t>Termogravimetria</w:t>
      </w:r>
      <w:proofErr w:type="spellEnd"/>
      <w:r w:rsidRPr="00B36AE0">
        <w:rPr>
          <w:szCs w:val="24"/>
          <w:u w:val="single"/>
        </w:rPr>
        <w:t xml:space="preserve"> (TGA)</w:t>
      </w:r>
    </w:p>
    <w:p w14:paraId="5A6DA5A0" w14:textId="0FD6545F" w:rsidR="00D2037D" w:rsidRDefault="00D2037D" w:rsidP="00472E31">
      <w:pPr>
        <w:ind w:firstLine="284"/>
      </w:pPr>
      <w:r w:rsidRPr="00D2037D">
        <w:t xml:space="preserve">O estudo foi realizado de acordo a norma a norma ASTM E 1131:2020 no ITT </w:t>
      </w:r>
      <w:proofErr w:type="spellStart"/>
      <w:r w:rsidRPr="00D2037D">
        <w:t>Oceaneon</w:t>
      </w:r>
      <w:proofErr w:type="spellEnd"/>
      <w:r w:rsidRPr="00D2037D">
        <w:t xml:space="preserve"> Unisinos Campus São Leopoldo. As curvas foram estabelecidas utilizando um TGA550 (TA </w:t>
      </w:r>
      <w:proofErr w:type="spellStart"/>
      <w:r w:rsidRPr="00D2037D">
        <w:t>Instruments</w:t>
      </w:r>
      <w:proofErr w:type="spellEnd"/>
      <w:r w:rsidRPr="00D2037D">
        <w:t xml:space="preserve">) com atmosfera de nitrogênio de 40 </w:t>
      </w:r>
      <w:proofErr w:type="spellStart"/>
      <w:r w:rsidRPr="00D2037D">
        <w:t>mL</w:t>
      </w:r>
      <w:proofErr w:type="spellEnd"/>
      <w:r w:rsidRPr="00D2037D">
        <w:t>/min e uma rampa de aquecimento de 10°C/min, e cerca de 10 mg de amostra.</w:t>
      </w:r>
    </w:p>
    <w:p w14:paraId="65C153C3" w14:textId="44B75E2B" w:rsidR="00773A06" w:rsidRDefault="00773A06" w:rsidP="00472E31"/>
    <w:p w14:paraId="0DF62368" w14:textId="77777777" w:rsidR="00773A06" w:rsidRPr="007728C8" w:rsidRDefault="00773A06" w:rsidP="00472E31">
      <w:pPr>
        <w:pStyle w:val="PargrafodaLista"/>
        <w:numPr>
          <w:ilvl w:val="1"/>
          <w:numId w:val="16"/>
        </w:numPr>
        <w:rPr>
          <w:b/>
          <w:bCs/>
          <w:szCs w:val="24"/>
        </w:rPr>
      </w:pPr>
      <w:r>
        <w:rPr>
          <w:b/>
          <w:bCs/>
          <w:szCs w:val="24"/>
        </w:rPr>
        <w:t>Fabricação do PP via extrusão</w:t>
      </w:r>
    </w:p>
    <w:p w14:paraId="5D0832A8" w14:textId="77777777" w:rsidR="00B01F8C" w:rsidRDefault="00B01F8C" w:rsidP="00472E31">
      <w:pPr>
        <w:ind w:firstLine="284"/>
        <w:rPr>
          <w:szCs w:val="24"/>
        </w:rPr>
      </w:pPr>
    </w:p>
    <w:p w14:paraId="43419C4B" w14:textId="7344AA85" w:rsidR="00F96C8C" w:rsidRDefault="00F96C8C" w:rsidP="00F96C8C">
      <w:pPr>
        <w:spacing w:after="120"/>
        <w:ind w:firstLine="284"/>
        <w:rPr>
          <w:szCs w:val="24"/>
        </w:rPr>
      </w:pPr>
      <w:r w:rsidRPr="001B360A">
        <w:rPr>
          <w:szCs w:val="24"/>
        </w:rPr>
        <w:t xml:space="preserve">O polipropileno reciclado foi processado em uma extrusora modelo </w:t>
      </w:r>
      <w:proofErr w:type="spellStart"/>
      <w:r w:rsidRPr="001B360A">
        <w:rPr>
          <w:szCs w:val="24"/>
        </w:rPr>
        <w:t>Felfil</w:t>
      </w:r>
      <w:proofErr w:type="spellEnd"/>
      <w:r>
        <w:rPr>
          <w:szCs w:val="24"/>
        </w:rPr>
        <w:t xml:space="preserve"> </w:t>
      </w:r>
      <w:r w:rsidRPr="001B360A">
        <w:rPr>
          <w:szCs w:val="24"/>
        </w:rPr>
        <w:t xml:space="preserve">EVO desktop, no laboratório de prototipagem </w:t>
      </w:r>
      <w:proofErr w:type="spellStart"/>
      <w:r w:rsidRPr="001B360A">
        <w:rPr>
          <w:szCs w:val="24"/>
        </w:rPr>
        <w:t>FabLab</w:t>
      </w:r>
      <w:proofErr w:type="spellEnd"/>
      <w:r w:rsidRPr="001B360A">
        <w:rPr>
          <w:szCs w:val="24"/>
        </w:rPr>
        <w:t xml:space="preserve"> da Unisinos Campus POA,</w:t>
      </w:r>
      <w:r>
        <w:rPr>
          <w:szCs w:val="24"/>
        </w:rPr>
        <w:t xml:space="preserve"> </w:t>
      </w:r>
      <w:r w:rsidRPr="001B360A">
        <w:rPr>
          <w:szCs w:val="24"/>
        </w:rPr>
        <w:t xml:space="preserve">Figura </w:t>
      </w:r>
      <w:r w:rsidR="00B01F8C">
        <w:rPr>
          <w:szCs w:val="24"/>
        </w:rPr>
        <w:t>2</w:t>
      </w:r>
      <w:r w:rsidRPr="001B360A">
        <w:rPr>
          <w:szCs w:val="24"/>
        </w:rPr>
        <w:t>. Os parâmetros para a extrusão estão apresentados na Tabela</w:t>
      </w:r>
      <w:r>
        <w:rPr>
          <w:szCs w:val="24"/>
        </w:rPr>
        <w:t xml:space="preserve"> </w:t>
      </w:r>
      <w:r w:rsidR="00732FCE">
        <w:rPr>
          <w:szCs w:val="24"/>
        </w:rPr>
        <w:t>1</w:t>
      </w:r>
      <w:r w:rsidRPr="001B360A">
        <w:rPr>
          <w:szCs w:val="24"/>
        </w:rPr>
        <w:t>. Foi</w:t>
      </w:r>
      <w:r>
        <w:rPr>
          <w:szCs w:val="24"/>
        </w:rPr>
        <w:t xml:space="preserve"> </w:t>
      </w:r>
      <w:r w:rsidRPr="001B360A">
        <w:rPr>
          <w:szCs w:val="24"/>
        </w:rPr>
        <w:t>produzido dois metros de filamento para cada corpo de prova utilizado nos</w:t>
      </w:r>
      <w:r>
        <w:rPr>
          <w:szCs w:val="24"/>
        </w:rPr>
        <w:t xml:space="preserve"> </w:t>
      </w:r>
      <w:r w:rsidRPr="001B360A">
        <w:rPr>
          <w:szCs w:val="24"/>
        </w:rPr>
        <w:t>ensaios. Para a produção do filamento via extrusão não foi utilizado um sistema</w:t>
      </w:r>
      <w:r>
        <w:rPr>
          <w:szCs w:val="24"/>
        </w:rPr>
        <w:t xml:space="preserve"> </w:t>
      </w:r>
      <w:r w:rsidRPr="001B360A">
        <w:rPr>
          <w:szCs w:val="24"/>
        </w:rPr>
        <w:t>de bobinas para homogeneizar e controlar a espessura do filamento. Utilizou-se</w:t>
      </w:r>
      <w:r>
        <w:rPr>
          <w:szCs w:val="24"/>
        </w:rPr>
        <w:t xml:space="preserve"> </w:t>
      </w:r>
      <w:r w:rsidRPr="001B360A">
        <w:rPr>
          <w:szCs w:val="24"/>
        </w:rPr>
        <w:t>a gravidade e ação humana para cortar e enrolar o filamento.</w:t>
      </w:r>
    </w:p>
    <w:p w14:paraId="27630641" w14:textId="77777777" w:rsidR="00F96C8C" w:rsidRDefault="00F96C8C" w:rsidP="00F96C8C">
      <w:pPr>
        <w:keepNext/>
        <w:spacing w:after="120"/>
        <w:ind w:firstLine="284"/>
        <w:jc w:val="center"/>
      </w:pPr>
      <w:r>
        <w:rPr>
          <w:noProof/>
        </w:rPr>
        <w:lastRenderedPageBreak/>
        <w:drawing>
          <wp:inline distT="0" distB="0" distL="0" distR="0" wp14:anchorId="06DFADAB" wp14:editId="3A4F2D07">
            <wp:extent cx="2251495" cy="1349685"/>
            <wp:effectExtent l="0" t="0" r="0" b="3175"/>
            <wp:docPr id="1" name="Imagem 1" descr="Uma imagem contend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relógio&#10;&#10;Descrição gerada automaticamente"/>
                    <pic:cNvPicPr/>
                  </pic:nvPicPr>
                  <pic:blipFill>
                    <a:blip r:embed="rId9"/>
                    <a:stretch>
                      <a:fillRect/>
                    </a:stretch>
                  </pic:blipFill>
                  <pic:spPr>
                    <a:xfrm>
                      <a:off x="0" y="0"/>
                      <a:ext cx="2268880" cy="1360106"/>
                    </a:xfrm>
                    <a:prstGeom prst="rect">
                      <a:avLst/>
                    </a:prstGeom>
                  </pic:spPr>
                </pic:pic>
              </a:graphicData>
            </a:graphic>
          </wp:inline>
        </w:drawing>
      </w:r>
    </w:p>
    <w:p w14:paraId="1CF3B605" w14:textId="65C24750" w:rsidR="00F96C8C" w:rsidRPr="009F1C9B" w:rsidRDefault="00F96C8C" w:rsidP="00F96C8C">
      <w:pPr>
        <w:spacing w:after="120"/>
        <w:jc w:val="center"/>
        <w:rPr>
          <w:b/>
          <w:sz w:val="20"/>
        </w:rPr>
      </w:pPr>
      <w:r w:rsidRPr="00B26061">
        <w:rPr>
          <w:b/>
          <w:sz w:val="20"/>
        </w:rPr>
        <w:t xml:space="preserve">Figura </w:t>
      </w:r>
      <w:r w:rsidRPr="00B26061">
        <w:rPr>
          <w:b/>
          <w:sz w:val="20"/>
        </w:rPr>
        <w:fldChar w:fldCharType="begin"/>
      </w:r>
      <w:r w:rsidRPr="00B26061">
        <w:rPr>
          <w:b/>
          <w:sz w:val="20"/>
        </w:rPr>
        <w:instrText xml:space="preserve"> SEQ Figura \* ARABIC </w:instrText>
      </w:r>
      <w:r w:rsidRPr="00B26061">
        <w:rPr>
          <w:b/>
          <w:sz w:val="20"/>
        </w:rPr>
        <w:fldChar w:fldCharType="separate"/>
      </w:r>
      <w:r w:rsidR="007D2ED8">
        <w:rPr>
          <w:b/>
          <w:noProof/>
          <w:sz w:val="20"/>
        </w:rPr>
        <w:t>2</w:t>
      </w:r>
      <w:r w:rsidRPr="00B26061">
        <w:rPr>
          <w:b/>
          <w:sz w:val="20"/>
        </w:rPr>
        <w:fldChar w:fldCharType="end"/>
      </w:r>
      <w:r w:rsidR="00732FCE">
        <w:rPr>
          <w:b/>
          <w:sz w:val="20"/>
        </w:rPr>
        <w:t xml:space="preserve">: </w:t>
      </w:r>
      <w:r w:rsidRPr="00B26061">
        <w:rPr>
          <w:b/>
          <w:sz w:val="20"/>
        </w:rPr>
        <w:t>Extrusora utilizada para produção dos filamentos. Fonte: Autor</w:t>
      </w:r>
      <w:r>
        <w:rPr>
          <w:b/>
          <w:sz w:val="20"/>
        </w:rPr>
        <w:t>es.</w:t>
      </w:r>
    </w:p>
    <w:p w14:paraId="62E40379" w14:textId="2F957198" w:rsidR="00F96C8C" w:rsidRPr="009F1C9B" w:rsidRDefault="00F96C8C" w:rsidP="00F96C8C">
      <w:pPr>
        <w:spacing w:before="240" w:after="240"/>
        <w:jc w:val="center"/>
        <w:rPr>
          <w:color w:val="000000"/>
          <w:sz w:val="20"/>
        </w:rPr>
      </w:pPr>
      <w:r w:rsidRPr="009F1C9B">
        <w:rPr>
          <w:color w:val="000000"/>
          <w:sz w:val="20"/>
        </w:rPr>
        <w:t xml:space="preserve">Tabela </w:t>
      </w:r>
      <w:r w:rsidRPr="009F1C9B">
        <w:rPr>
          <w:color w:val="000000"/>
          <w:sz w:val="20"/>
        </w:rPr>
        <w:fldChar w:fldCharType="begin"/>
      </w:r>
      <w:r w:rsidRPr="009F1C9B">
        <w:rPr>
          <w:color w:val="000000"/>
          <w:sz w:val="20"/>
        </w:rPr>
        <w:instrText xml:space="preserve"> SEQ Tabela \* ARABIC </w:instrText>
      </w:r>
      <w:r w:rsidRPr="009F1C9B">
        <w:rPr>
          <w:color w:val="000000"/>
          <w:sz w:val="20"/>
        </w:rPr>
        <w:fldChar w:fldCharType="separate"/>
      </w:r>
      <w:r w:rsidR="007D2ED8">
        <w:rPr>
          <w:noProof/>
          <w:color w:val="000000"/>
          <w:sz w:val="20"/>
        </w:rPr>
        <w:t>1</w:t>
      </w:r>
      <w:r w:rsidRPr="009F1C9B">
        <w:rPr>
          <w:color w:val="000000"/>
          <w:sz w:val="20"/>
        </w:rPr>
        <w:fldChar w:fldCharType="end"/>
      </w:r>
      <w:r w:rsidR="00732FCE">
        <w:rPr>
          <w:color w:val="000000"/>
          <w:sz w:val="20"/>
        </w:rPr>
        <w:t xml:space="preserve">: </w:t>
      </w:r>
      <w:r w:rsidRPr="009F1C9B">
        <w:rPr>
          <w:color w:val="000000"/>
          <w:sz w:val="20"/>
        </w:rPr>
        <w:t>Parâmetros de extrusão</w:t>
      </w:r>
      <w:r>
        <w:rPr>
          <w:color w:val="000000"/>
          <w:sz w:val="20"/>
        </w:rPr>
        <w:t>.</w:t>
      </w:r>
    </w:p>
    <w:tbl>
      <w:tblPr>
        <w:tblStyle w:val="SimplesTabela2"/>
        <w:tblW w:w="0" w:type="auto"/>
        <w:jc w:val="center"/>
        <w:tblLook w:val="04A0" w:firstRow="1" w:lastRow="0" w:firstColumn="1" w:lastColumn="0" w:noHBand="0" w:noVBand="1"/>
      </w:tblPr>
      <w:tblGrid>
        <w:gridCol w:w="2830"/>
        <w:gridCol w:w="1423"/>
      </w:tblGrid>
      <w:tr w:rsidR="00F96C8C" w14:paraId="16991AAC" w14:textId="77777777" w:rsidTr="00875F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60662D18" w14:textId="77777777" w:rsidR="00F96C8C" w:rsidRPr="00A15E4F" w:rsidRDefault="00F96C8C" w:rsidP="00875FC1">
            <w:pPr>
              <w:rPr>
                <w:sz w:val="20"/>
              </w:rPr>
            </w:pPr>
            <w:r w:rsidRPr="00A15E4F">
              <w:rPr>
                <w:sz w:val="20"/>
              </w:rPr>
              <w:t xml:space="preserve">Temperatura </w:t>
            </w:r>
          </w:p>
        </w:tc>
        <w:tc>
          <w:tcPr>
            <w:tcW w:w="1423" w:type="dxa"/>
          </w:tcPr>
          <w:p w14:paraId="4ADCE063" w14:textId="77777777" w:rsidR="00F96C8C" w:rsidRPr="002D6D28" w:rsidRDefault="00F96C8C" w:rsidP="00875FC1">
            <w:pPr>
              <w:cnfStyle w:val="100000000000" w:firstRow="1" w:lastRow="0" w:firstColumn="0" w:lastColumn="0" w:oddVBand="0" w:evenVBand="0" w:oddHBand="0" w:evenHBand="0" w:firstRowFirstColumn="0" w:firstRowLastColumn="0" w:lastRowFirstColumn="0" w:lastRowLastColumn="0"/>
              <w:rPr>
                <w:b w:val="0"/>
                <w:bCs w:val="0"/>
                <w:sz w:val="20"/>
              </w:rPr>
            </w:pPr>
            <w:r w:rsidRPr="002D6D28">
              <w:rPr>
                <w:b w:val="0"/>
                <w:bCs w:val="0"/>
                <w:sz w:val="20"/>
              </w:rPr>
              <w:t>200 °C</w:t>
            </w:r>
          </w:p>
        </w:tc>
      </w:tr>
      <w:tr w:rsidR="00F96C8C" w14:paraId="6886E806" w14:textId="77777777" w:rsidTr="00875F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0AA0F0C2" w14:textId="77777777" w:rsidR="00F96C8C" w:rsidRPr="00A15E4F" w:rsidRDefault="00F96C8C" w:rsidP="00875FC1">
            <w:pPr>
              <w:rPr>
                <w:sz w:val="20"/>
              </w:rPr>
            </w:pPr>
            <w:r w:rsidRPr="00A15E4F">
              <w:rPr>
                <w:sz w:val="20"/>
              </w:rPr>
              <w:t>Processamento do motor</w:t>
            </w:r>
          </w:p>
        </w:tc>
        <w:tc>
          <w:tcPr>
            <w:tcW w:w="1423" w:type="dxa"/>
          </w:tcPr>
          <w:p w14:paraId="5B4105C3" w14:textId="77777777" w:rsidR="00F96C8C" w:rsidRPr="002D6D28" w:rsidRDefault="00F96C8C" w:rsidP="00875FC1">
            <w:pPr>
              <w:cnfStyle w:val="000000100000" w:firstRow="0" w:lastRow="0" w:firstColumn="0" w:lastColumn="0" w:oddVBand="0" w:evenVBand="0" w:oddHBand="1" w:evenHBand="0" w:firstRowFirstColumn="0" w:firstRowLastColumn="0" w:lastRowFirstColumn="0" w:lastRowLastColumn="0"/>
              <w:rPr>
                <w:sz w:val="20"/>
              </w:rPr>
            </w:pPr>
            <w:r w:rsidRPr="002D6D28">
              <w:rPr>
                <w:sz w:val="20"/>
              </w:rPr>
              <w:t>0,5 A</w:t>
            </w:r>
          </w:p>
        </w:tc>
      </w:tr>
      <w:tr w:rsidR="00F96C8C" w14:paraId="5263C9C2" w14:textId="77777777" w:rsidTr="00875FC1">
        <w:trPr>
          <w:jc w:val="center"/>
        </w:trPr>
        <w:tc>
          <w:tcPr>
            <w:cnfStyle w:val="001000000000" w:firstRow="0" w:lastRow="0" w:firstColumn="1" w:lastColumn="0" w:oddVBand="0" w:evenVBand="0" w:oddHBand="0" w:evenHBand="0" w:firstRowFirstColumn="0" w:firstRowLastColumn="0" w:lastRowFirstColumn="0" w:lastRowLastColumn="0"/>
            <w:tcW w:w="2830" w:type="dxa"/>
          </w:tcPr>
          <w:p w14:paraId="1A801462" w14:textId="77777777" w:rsidR="00F96C8C" w:rsidRPr="00A15E4F" w:rsidRDefault="00F96C8C" w:rsidP="00875FC1">
            <w:pPr>
              <w:rPr>
                <w:sz w:val="20"/>
              </w:rPr>
            </w:pPr>
            <w:r w:rsidRPr="00A15E4F">
              <w:rPr>
                <w:sz w:val="20"/>
              </w:rPr>
              <w:t>Velocidade</w:t>
            </w:r>
          </w:p>
        </w:tc>
        <w:tc>
          <w:tcPr>
            <w:tcW w:w="1423" w:type="dxa"/>
          </w:tcPr>
          <w:p w14:paraId="3E9AC426" w14:textId="77777777" w:rsidR="00F96C8C" w:rsidRPr="002D6D28" w:rsidRDefault="00F96C8C" w:rsidP="00875FC1">
            <w:pPr>
              <w:cnfStyle w:val="000000000000" w:firstRow="0" w:lastRow="0" w:firstColumn="0" w:lastColumn="0" w:oddVBand="0" w:evenVBand="0" w:oddHBand="0" w:evenHBand="0" w:firstRowFirstColumn="0" w:firstRowLastColumn="0" w:lastRowFirstColumn="0" w:lastRowLastColumn="0"/>
              <w:rPr>
                <w:sz w:val="20"/>
              </w:rPr>
            </w:pPr>
            <w:r w:rsidRPr="002D6D28">
              <w:rPr>
                <w:sz w:val="20"/>
              </w:rPr>
              <w:t>7 RPM</w:t>
            </w:r>
          </w:p>
        </w:tc>
      </w:tr>
    </w:tbl>
    <w:p w14:paraId="593FFD27" w14:textId="77777777" w:rsidR="00F96C8C" w:rsidRPr="009F1C9B" w:rsidRDefault="00F96C8C" w:rsidP="003467AF">
      <w:pPr>
        <w:spacing w:after="240"/>
        <w:jc w:val="center"/>
        <w:rPr>
          <w:bCs/>
          <w:sz w:val="20"/>
        </w:rPr>
      </w:pPr>
      <w:r w:rsidRPr="009F1C9B">
        <w:rPr>
          <w:bCs/>
          <w:sz w:val="20"/>
        </w:rPr>
        <w:t>Fonte: Autor</w:t>
      </w:r>
      <w:r>
        <w:rPr>
          <w:bCs/>
          <w:sz w:val="20"/>
        </w:rPr>
        <w:t>es.</w:t>
      </w:r>
    </w:p>
    <w:p w14:paraId="0C4B3220" w14:textId="77777777" w:rsidR="00773A06" w:rsidRDefault="00773A06" w:rsidP="0038769F">
      <w:pPr>
        <w:pStyle w:val="PargrafodaLista"/>
        <w:numPr>
          <w:ilvl w:val="1"/>
          <w:numId w:val="16"/>
        </w:numPr>
        <w:spacing w:after="120"/>
        <w:rPr>
          <w:b/>
          <w:bCs/>
          <w:szCs w:val="24"/>
        </w:rPr>
      </w:pPr>
      <w:r w:rsidRPr="002D6D28">
        <w:rPr>
          <w:b/>
          <w:bCs/>
          <w:szCs w:val="24"/>
        </w:rPr>
        <w:t>Avaliação do controle de homogeneidade do filamento</w:t>
      </w:r>
    </w:p>
    <w:p w14:paraId="038398A5" w14:textId="77777777" w:rsidR="00F96C8C" w:rsidRPr="00F96C8C" w:rsidRDefault="00F96C8C" w:rsidP="008516E7">
      <w:pPr>
        <w:spacing w:after="120"/>
        <w:ind w:firstLine="284"/>
        <w:rPr>
          <w:szCs w:val="24"/>
        </w:rPr>
      </w:pPr>
      <w:r w:rsidRPr="00F96C8C">
        <w:rPr>
          <w:szCs w:val="24"/>
        </w:rPr>
        <w:t xml:space="preserve">Para determinar a homogeneidade do filamento foram feitas medições do diâmetro de dois metros de filamento a cada 10cm. As medidas foram feitas com um paquímetro digital, marca </w:t>
      </w:r>
      <w:proofErr w:type="spellStart"/>
      <w:r w:rsidRPr="00F96C8C">
        <w:rPr>
          <w:szCs w:val="24"/>
        </w:rPr>
        <w:t>Mitutoyo</w:t>
      </w:r>
      <w:proofErr w:type="spellEnd"/>
      <w:r w:rsidRPr="00F96C8C">
        <w:rPr>
          <w:szCs w:val="24"/>
        </w:rPr>
        <w:t xml:space="preserve">, com resolução de +/- 0,01 mm. A avaliação visual foi realizada através da cor, textura, surgimento de bolhas e maleabilidade do filamento, a fim de garantir qualidade do filamento através da observação física. </w:t>
      </w:r>
    </w:p>
    <w:p w14:paraId="3F827457" w14:textId="0AB61708" w:rsidR="00F96C8C" w:rsidRDefault="00F96C8C" w:rsidP="00707AD2"/>
    <w:p w14:paraId="013CB04A" w14:textId="39CD33E3" w:rsidR="00773A06" w:rsidRDefault="00773A06" w:rsidP="0038769F">
      <w:pPr>
        <w:pStyle w:val="PargrafodaLista"/>
        <w:numPr>
          <w:ilvl w:val="1"/>
          <w:numId w:val="16"/>
        </w:numPr>
        <w:spacing w:after="120"/>
        <w:rPr>
          <w:b/>
          <w:bCs/>
          <w:szCs w:val="24"/>
        </w:rPr>
      </w:pPr>
      <w:r>
        <w:rPr>
          <w:b/>
          <w:bCs/>
          <w:szCs w:val="24"/>
        </w:rPr>
        <w:t>Impressão 3D de corpos de prova</w:t>
      </w:r>
    </w:p>
    <w:p w14:paraId="58F9C53A" w14:textId="0C90B423" w:rsidR="00120B34" w:rsidRDefault="00120B34" w:rsidP="00120B34">
      <w:pPr>
        <w:spacing w:after="120"/>
        <w:ind w:firstLine="284"/>
        <w:rPr>
          <w:szCs w:val="24"/>
        </w:rPr>
      </w:pPr>
      <w:r w:rsidRPr="002D6D28">
        <w:rPr>
          <w:szCs w:val="24"/>
        </w:rPr>
        <w:t>A partir dos filamentos produzidos e previamente selecionados foram</w:t>
      </w:r>
      <w:r>
        <w:rPr>
          <w:szCs w:val="24"/>
        </w:rPr>
        <w:t xml:space="preserve"> </w:t>
      </w:r>
      <w:r w:rsidRPr="002D6D28">
        <w:rPr>
          <w:szCs w:val="24"/>
        </w:rPr>
        <w:t>efetuados testes com diferentes parâmetros de configuração nas impressoras</w:t>
      </w:r>
      <w:r>
        <w:rPr>
          <w:szCs w:val="24"/>
        </w:rPr>
        <w:t xml:space="preserve"> </w:t>
      </w:r>
      <w:r w:rsidRPr="002D6D28">
        <w:rPr>
          <w:szCs w:val="24"/>
        </w:rPr>
        <w:t xml:space="preserve">3D baseadas no método FDM, Sethi3D </w:t>
      </w:r>
      <w:proofErr w:type="spellStart"/>
      <w:r w:rsidRPr="002D6D28">
        <w:rPr>
          <w:szCs w:val="24"/>
        </w:rPr>
        <w:t>AiP</w:t>
      </w:r>
      <w:proofErr w:type="spellEnd"/>
      <w:r w:rsidRPr="002D6D28">
        <w:rPr>
          <w:szCs w:val="24"/>
        </w:rPr>
        <w:t>, localizada na Unisinos Campus São</w:t>
      </w:r>
      <w:r>
        <w:rPr>
          <w:szCs w:val="24"/>
        </w:rPr>
        <w:t xml:space="preserve"> </w:t>
      </w:r>
      <w:r w:rsidRPr="002D6D28">
        <w:rPr>
          <w:szCs w:val="24"/>
        </w:rPr>
        <w:t>Leopoldo. Essa impressora permite um acesso fácil ao sistema de extrusão do</w:t>
      </w:r>
      <w:r>
        <w:rPr>
          <w:szCs w:val="24"/>
        </w:rPr>
        <w:t xml:space="preserve"> </w:t>
      </w:r>
      <w:r w:rsidRPr="002D6D28">
        <w:rPr>
          <w:szCs w:val="24"/>
        </w:rPr>
        <w:t>filamento, o que se tornou interessante devido as características obtidas do</w:t>
      </w:r>
      <w:r>
        <w:rPr>
          <w:szCs w:val="24"/>
        </w:rPr>
        <w:t xml:space="preserve"> </w:t>
      </w:r>
      <w:r w:rsidRPr="002D6D28">
        <w:rPr>
          <w:szCs w:val="24"/>
        </w:rPr>
        <w:t>filamento, possibilitando uma melhor maleabilidade para a produção para os</w:t>
      </w:r>
      <w:r>
        <w:rPr>
          <w:szCs w:val="24"/>
        </w:rPr>
        <w:t xml:space="preserve"> </w:t>
      </w:r>
      <w:r w:rsidRPr="002D6D28">
        <w:rPr>
          <w:szCs w:val="24"/>
        </w:rPr>
        <w:t>corpos de prova.</w:t>
      </w:r>
      <w:r w:rsidR="00281460">
        <w:rPr>
          <w:szCs w:val="24"/>
        </w:rPr>
        <w:t xml:space="preserve"> Foram impressos 4 corpos de prova do filamento reciclado e do filamento comercial para comparação. </w:t>
      </w:r>
      <w:r w:rsidRPr="002D6D28">
        <w:rPr>
          <w:szCs w:val="24"/>
        </w:rPr>
        <w:t>Com isto foi avaliado a qualidade de impressão do filamento reciclado,</w:t>
      </w:r>
      <w:r>
        <w:rPr>
          <w:szCs w:val="24"/>
        </w:rPr>
        <w:t xml:space="preserve"> </w:t>
      </w:r>
      <w:r w:rsidRPr="002D6D28">
        <w:rPr>
          <w:szCs w:val="24"/>
        </w:rPr>
        <w:t>tanto em termos da viabilidade de impressão quanto da qualidade do modelo</w:t>
      </w:r>
      <w:r>
        <w:rPr>
          <w:szCs w:val="24"/>
        </w:rPr>
        <w:t xml:space="preserve"> </w:t>
      </w:r>
      <w:r w:rsidRPr="002D6D28">
        <w:rPr>
          <w:szCs w:val="24"/>
        </w:rPr>
        <w:t xml:space="preserve">impresso. A Tabela </w:t>
      </w:r>
      <w:r w:rsidR="00732FCE">
        <w:rPr>
          <w:szCs w:val="24"/>
        </w:rPr>
        <w:t>2</w:t>
      </w:r>
      <w:r w:rsidRPr="002D6D28">
        <w:rPr>
          <w:szCs w:val="24"/>
        </w:rPr>
        <w:t xml:space="preserve"> apresenta os parâmetros utilizados para impressão dos</w:t>
      </w:r>
      <w:r>
        <w:rPr>
          <w:szCs w:val="24"/>
        </w:rPr>
        <w:t xml:space="preserve"> </w:t>
      </w:r>
      <w:r w:rsidRPr="002D6D28">
        <w:rPr>
          <w:szCs w:val="24"/>
        </w:rPr>
        <w:t xml:space="preserve">corpos de prova e a Figura </w:t>
      </w:r>
      <w:r w:rsidR="00B01F8C">
        <w:rPr>
          <w:szCs w:val="24"/>
        </w:rPr>
        <w:t>3</w:t>
      </w:r>
      <w:r w:rsidRPr="002D6D28">
        <w:rPr>
          <w:szCs w:val="24"/>
        </w:rPr>
        <w:t xml:space="preserve"> o modelo dos corpos de prova impressos para o</w:t>
      </w:r>
      <w:r>
        <w:rPr>
          <w:szCs w:val="24"/>
        </w:rPr>
        <w:t xml:space="preserve"> </w:t>
      </w:r>
      <w:r w:rsidRPr="002D6D28">
        <w:rPr>
          <w:szCs w:val="24"/>
        </w:rPr>
        <w:t>ensaio de tração.</w:t>
      </w:r>
    </w:p>
    <w:p w14:paraId="01101AA4" w14:textId="26C6102E" w:rsidR="00120B34" w:rsidRPr="009F1C9B" w:rsidRDefault="00120B34" w:rsidP="00120B34">
      <w:pPr>
        <w:spacing w:before="240" w:after="240"/>
        <w:jc w:val="center"/>
        <w:rPr>
          <w:color w:val="000000"/>
          <w:sz w:val="20"/>
        </w:rPr>
      </w:pPr>
      <w:r w:rsidRPr="009F1C9B">
        <w:rPr>
          <w:color w:val="000000"/>
          <w:sz w:val="20"/>
        </w:rPr>
        <w:t xml:space="preserve">Tabela </w:t>
      </w:r>
      <w:r w:rsidRPr="009F1C9B">
        <w:rPr>
          <w:color w:val="000000"/>
          <w:sz w:val="20"/>
        </w:rPr>
        <w:fldChar w:fldCharType="begin"/>
      </w:r>
      <w:r w:rsidRPr="009F1C9B">
        <w:rPr>
          <w:color w:val="000000"/>
          <w:sz w:val="20"/>
        </w:rPr>
        <w:instrText xml:space="preserve"> SEQ Tabela \* ARABIC </w:instrText>
      </w:r>
      <w:r w:rsidRPr="009F1C9B">
        <w:rPr>
          <w:color w:val="000000"/>
          <w:sz w:val="20"/>
        </w:rPr>
        <w:fldChar w:fldCharType="separate"/>
      </w:r>
      <w:r w:rsidR="007D2ED8">
        <w:rPr>
          <w:noProof/>
          <w:color w:val="000000"/>
          <w:sz w:val="20"/>
        </w:rPr>
        <w:t>2</w:t>
      </w:r>
      <w:r w:rsidRPr="009F1C9B">
        <w:rPr>
          <w:color w:val="000000"/>
          <w:sz w:val="20"/>
        </w:rPr>
        <w:fldChar w:fldCharType="end"/>
      </w:r>
      <w:r w:rsidR="00732FCE">
        <w:rPr>
          <w:color w:val="000000"/>
          <w:sz w:val="20"/>
        </w:rPr>
        <w:t xml:space="preserve">: </w:t>
      </w:r>
      <w:r w:rsidRPr="009F1C9B">
        <w:rPr>
          <w:color w:val="000000"/>
          <w:sz w:val="20"/>
        </w:rPr>
        <w:t>Parâmetros de impressão</w:t>
      </w:r>
      <w:r>
        <w:rPr>
          <w:color w:val="000000"/>
          <w:sz w:val="20"/>
        </w:rPr>
        <w:t>.</w:t>
      </w:r>
    </w:p>
    <w:tbl>
      <w:tblPr>
        <w:tblStyle w:val="SimplesTabela2"/>
        <w:tblW w:w="0" w:type="auto"/>
        <w:jc w:val="center"/>
        <w:tblLook w:val="04A0" w:firstRow="1" w:lastRow="0" w:firstColumn="1" w:lastColumn="0" w:noHBand="0" w:noVBand="1"/>
      </w:tblPr>
      <w:tblGrid>
        <w:gridCol w:w="3686"/>
        <w:gridCol w:w="2126"/>
      </w:tblGrid>
      <w:tr w:rsidR="00120B34" w14:paraId="555B3E65" w14:textId="77777777" w:rsidTr="00875F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545F55DC" w14:textId="77777777" w:rsidR="00120B34" w:rsidRPr="00472E31" w:rsidRDefault="00120B34" w:rsidP="00875FC1">
            <w:pPr>
              <w:rPr>
                <w:i/>
                <w:iCs/>
                <w:sz w:val="20"/>
              </w:rPr>
            </w:pPr>
            <w:r w:rsidRPr="00472E31">
              <w:rPr>
                <w:i/>
                <w:iCs/>
                <w:sz w:val="20"/>
              </w:rPr>
              <w:t>Altura da camada</w:t>
            </w:r>
          </w:p>
        </w:tc>
        <w:tc>
          <w:tcPr>
            <w:tcW w:w="2126" w:type="dxa"/>
          </w:tcPr>
          <w:p w14:paraId="686DBF92" w14:textId="77777777" w:rsidR="00120B34" w:rsidRPr="00472E31" w:rsidRDefault="00120B34" w:rsidP="00875FC1">
            <w:pPr>
              <w:cnfStyle w:val="100000000000" w:firstRow="1" w:lastRow="0" w:firstColumn="0" w:lastColumn="0" w:oddVBand="0" w:evenVBand="0" w:oddHBand="0" w:evenHBand="0" w:firstRowFirstColumn="0" w:firstRowLastColumn="0" w:lastRowFirstColumn="0" w:lastRowLastColumn="0"/>
              <w:rPr>
                <w:b w:val="0"/>
                <w:bCs w:val="0"/>
                <w:sz w:val="20"/>
              </w:rPr>
            </w:pPr>
            <w:r w:rsidRPr="00472E31">
              <w:rPr>
                <w:b w:val="0"/>
                <w:bCs w:val="0"/>
                <w:sz w:val="20"/>
              </w:rPr>
              <w:t>0,25 mm</w:t>
            </w:r>
          </w:p>
        </w:tc>
      </w:tr>
      <w:tr w:rsidR="00120B34" w14:paraId="741F90FE" w14:textId="77777777" w:rsidTr="00875F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28759A49" w14:textId="77777777" w:rsidR="00120B34" w:rsidRPr="00472E31" w:rsidRDefault="00120B34" w:rsidP="00875FC1">
            <w:pPr>
              <w:rPr>
                <w:i/>
                <w:iCs/>
                <w:sz w:val="20"/>
              </w:rPr>
            </w:pPr>
            <w:r w:rsidRPr="00472E31">
              <w:rPr>
                <w:i/>
                <w:iCs/>
                <w:sz w:val="20"/>
              </w:rPr>
              <w:t>Densidade do preenchimento</w:t>
            </w:r>
          </w:p>
        </w:tc>
        <w:tc>
          <w:tcPr>
            <w:tcW w:w="2126" w:type="dxa"/>
          </w:tcPr>
          <w:p w14:paraId="42ACA415" w14:textId="77777777" w:rsidR="00120B34" w:rsidRPr="002D6D28" w:rsidRDefault="00120B34" w:rsidP="00875FC1">
            <w:pPr>
              <w:cnfStyle w:val="000000100000" w:firstRow="0" w:lastRow="0" w:firstColumn="0" w:lastColumn="0" w:oddVBand="0" w:evenVBand="0" w:oddHBand="1" w:evenHBand="0" w:firstRowFirstColumn="0" w:firstRowLastColumn="0" w:lastRowFirstColumn="0" w:lastRowLastColumn="0"/>
              <w:rPr>
                <w:sz w:val="20"/>
              </w:rPr>
            </w:pPr>
            <w:r w:rsidRPr="002D6D28">
              <w:rPr>
                <w:sz w:val="20"/>
              </w:rPr>
              <w:t>100 %</w:t>
            </w:r>
          </w:p>
        </w:tc>
      </w:tr>
      <w:tr w:rsidR="00120B34" w14:paraId="05156634" w14:textId="77777777" w:rsidTr="00875FC1">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7A0A5888" w14:textId="77777777" w:rsidR="00120B34" w:rsidRPr="00472E31" w:rsidRDefault="00120B34" w:rsidP="00875FC1">
            <w:pPr>
              <w:rPr>
                <w:i/>
                <w:iCs/>
                <w:sz w:val="20"/>
              </w:rPr>
            </w:pPr>
            <w:r w:rsidRPr="00472E31">
              <w:rPr>
                <w:i/>
                <w:iCs/>
                <w:sz w:val="20"/>
              </w:rPr>
              <w:t>Padrão de preenchimento</w:t>
            </w:r>
          </w:p>
        </w:tc>
        <w:tc>
          <w:tcPr>
            <w:tcW w:w="2126" w:type="dxa"/>
          </w:tcPr>
          <w:p w14:paraId="79F347C6" w14:textId="77777777" w:rsidR="00120B34" w:rsidRPr="002D6D28" w:rsidRDefault="00120B34" w:rsidP="00875FC1">
            <w:pPr>
              <w:cnfStyle w:val="000000000000" w:firstRow="0" w:lastRow="0" w:firstColumn="0" w:lastColumn="0" w:oddVBand="0" w:evenVBand="0" w:oddHBand="0" w:evenHBand="0" w:firstRowFirstColumn="0" w:firstRowLastColumn="0" w:lastRowFirstColumn="0" w:lastRowLastColumn="0"/>
              <w:rPr>
                <w:sz w:val="20"/>
              </w:rPr>
            </w:pPr>
            <w:r w:rsidRPr="002D6D28">
              <w:rPr>
                <w:sz w:val="20"/>
              </w:rPr>
              <w:t>Linhas</w:t>
            </w:r>
          </w:p>
        </w:tc>
      </w:tr>
      <w:tr w:rsidR="00120B34" w14:paraId="0298BB55" w14:textId="77777777" w:rsidTr="00875F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20FE8254" w14:textId="77777777" w:rsidR="00120B34" w:rsidRPr="00472E31" w:rsidRDefault="00120B34" w:rsidP="00875FC1">
            <w:pPr>
              <w:rPr>
                <w:i/>
                <w:iCs/>
                <w:sz w:val="20"/>
              </w:rPr>
            </w:pPr>
            <w:r w:rsidRPr="00472E31">
              <w:rPr>
                <w:i/>
                <w:iCs/>
                <w:sz w:val="20"/>
              </w:rPr>
              <w:t>Temperatura de impressão</w:t>
            </w:r>
          </w:p>
        </w:tc>
        <w:tc>
          <w:tcPr>
            <w:tcW w:w="2126" w:type="dxa"/>
          </w:tcPr>
          <w:p w14:paraId="5EDA9526" w14:textId="77777777" w:rsidR="00120B34" w:rsidRPr="002D6D28" w:rsidRDefault="00120B34" w:rsidP="00875FC1">
            <w:pPr>
              <w:cnfStyle w:val="000000100000" w:firstRow="0" w:lastRow="0" w:firstColumn="0" w:lastColumn="0" w:oddVBand="0" w:evenVBand="0" w:oddHBand="1" w:evenHBand="0" w:firstRowFirstColumn="0" w:firstRowLastColumn="0" w:lastRowFirstColumn="0" w:lastRowLastColumn="0"/>
              <w:rPr>
                <w:sz w:val="20"/>
              </w:rPr>
            </w:pPr>
            <w:r w:rsidRPr="002D6D28">
              <w:rPr>
                <w:sz w:val="20"/>
              </w:rPr>
              <w:t>240 °C</w:t>
            </w:r>
          </w:p>
        </w:tc>
      </w:tr>
      <w:tr w:rsidR="00120B34" w14:paraId="38760192" w14:textId="77777777" w:rsidTr="00875FC1">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38576E44" w14:textId="77777777" w:rsidR="00120B34" w:rsidRPr="00472E31" w:rsidRDefault="00120B34" w:rsidP="00875FC1">
            <w:pPr>
              <w:rPr>
                <w:i/>
                <w:iCs/>
                <w:sz w:val="20"/>
              </w:rPr>
            </w:pPr>
            <w:r w:rsidRPr="00472E31">
              <w:rPr>
                <w:i/>
                <w:iCs/>
                <w:sz w:val="20"/>
              </w:rPr>
              <w:t>Temperatura da mesa de impressão</w:t>
            </w:r>
          </w:p>
        </w:tc>
        <w:tc>
          <w:tcPr>
            <w:tcW w:w="2126" w:type="dxa"/>
          </w:tcPr>
          <w:p w14:paraId="0D2DFE00" w14:textId="77777777" w:rsidR="00120B34" w:rsidRPr="002D6D28" w:rsidRDefault="00120B34" w:rsidP="00875FC1">
            <w:pPr>
              <w:cnfStyle w:val="000000000000" w:firstRow="0" w:lastRow="0" w:firstColumn="0" w:lastColumn="0" w:oddVBand="0" w:evenVBand="0" w:oddHBand="0" w:evenHBand="0" w:firstRowFirstColumn="0" w:firstRowLastColumn="0" w:lastRowFirstColumn="0" w:lastRowLastColumn="0"/>
              <w:rPr>
                <w:sz w:val="20"/>
              </w:rPr>
            </w:pPr>
            <w:r w:rsidRPr="002D6D28">
              <w:rPr>
                <w:sz w:val="20"/>
              </w:rPr>
              <w:t>60 °C</w:t>
            </w:r>
          </w:p>
        </w:tc>
      </w:tr>
      <w:tr w:rsidR="00120B34" w14:paraId="572240E1" w14:textId="77777777" w:rsidTr="00875F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22270107" w14:textId="77777777" w:rsidR="00120B34" w:rsidRPr="00472E31" w:rsidRDefault="00120B34" w:rsidP="00875FC1">
            <w:pPr>
              <w:rPr>
                <w:i/>
                <w:iCs/>
                <w:sz w:val="20"/>
              </w:rPr>
            </w:pPr>
            <w:r w:rsidRPr="00472E31">
              <w:rPr>
                <w:i/>
                <w:iCs/>
                <w:sz w:val="20"/>
              </w:rPr>
              <w:t>Velocidade de impressão</w:t>
            </w:r>
          </w:p>
        </w:tc>
        <w:tc>
          <w:tcPr>
            <w:tcW w:w="2126" w:type="dxa"/>
          </w:tcPr>
          <w:p w14:paraId="4D5F2BDB" w14:textId="77777777" w:rsidR="00120B34" w:rsidRPr="002D6D28" w:rsidRDefault="00120B34" w:rsidP="00875FC1">
            <w:pPr>
              <w:cnfStyle w:val="000000100000" w:firstRow="0" w:lastRow="0" w:firstColumn="0" w:lastColumn="0" w:oddVBand="0" w:evenVBand="0" w:oddHBand="1" w:evenHBand="0" w:firstRowFirstColumn="0" w:firstRowLastColumn="0" w:lastRowFirstColumn="0" w:lastRowLastColumn="0"/>
              <w:rPr>
                <w:sz w:val="20"/>
              </w:rPr>
            </w:pPr>
            <w:r w:rsidRPr="002D6D28">
              <w:rPr>
                <w:sz w:val="20"/>
              </w:rPr>
              <w:t>40 mm/s</w:t>
            </w:r>
          </w:p>
        </w:tc>
      </w:tr>
    </w:tbl>
    <w:p w14:paraId="581FED26" w14:textId="77777777" w:rsidR="00120B34" w:rsidRPr="009F1C9B" w:rsidRDefault="00120B34" w:rsidP="003467AF">
      <w:pPr>
        <w:spacing w:after="240"/>
        <w:jc w:val="center"/>
        <w:rPr>
          <w:bCs/>
          <w:sz w:val="20"/>
        </w:rPr>
      </w:pPr>
      <w:r w:rsidRPr="009F1C9B">
        <w:rPr>
          <w:bCs/>
          <w:sz w:val="20"/>
        </w:rPr>
        <w:t>Fonte: Autor</w:t>
      </w:r>
      <w:r>
        <w:rPr>
          <w:bCs/>
          <w:sz w:val="20"/>
        </w:rPr>
        <w:t>es.</w:t>
      </w:r>
    </w:p>
    <w:p w14:paraId="4B2E95D7" w14:textId="77777777" w:rsidR="00120B34" w:rsidRDefault="00120B34" w:rsidP="0007711C">
      <w:pPr>
        <w:keepNext/>
        <w:spacing w:after="120"/>
        <w:jc w:val="center"/>
      </w:pPr>
      <w:r>
        <w:rPr>
          <w:noProof/>
        </w:rPr>
        <w:lastRenderedPageBreak/>
        <w:drawing>
          <wp:inline distT="0" distB="0" distL="0" distR="0" wp14:anchorId="43568C51" wp14:editId="1F5B8334">
            <wp:extent cx="3792772" cy="1248594"/>
            <wp:effectExtent l="0" t="0" r="0" b="8890"/>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pic:nvPicPr>
                  <pic:blipFill>
                    <a:blip r:embed="rId10"/>
                    <a:stretch>
                      <a:fillRect/>
                    </a:stretch>
                  </pic:blipFill>
                  <pic:spPr>
                    <a:xfrm>
                      <a:off x="0" y="0"/>
                      <a:ext cx="3827983" cy="1260186"/>
                    </a:xfrm>
                    <a:prstGeom prst="rect">
                      <a:avLst/>
                    </a:prstGeom>
                  </pic:spPr>
                </pic:pic>
              </a:graphicData>
            </a:graphic>
          </wp:inline>
        </w:drawing>
      </w:r>
    </w:p>
    <w:p w14:paraId="55373E1C" w14:textId="654A0640" w:rsidR="00120B34" w:rsidRPr="009F1C9B" w:rsidRDefault="00120B34" w:rsidP="00120B34">
      <w:pPr>
        <w:spacing w:after="120"/>
        <w:jc w:val="center"/>
        <w:rPr>
          <w:b/>
          <w:sz w:val="20"/>
        </w:rPr>
      </w:pPr>
      <w:r w:rsidRPr="009F1C9B">
        <w:rPr>
          <w:b/>
          <w:sz w:val="20"/>
        </w:rPr>
        <w:t xml:space="preserve">Figura </w:t>
      </w:r>
      <w:r w:rsidRPr="009F1C9B">
        <w:rPr>
          <w:b/>
          <w:sz w:val="20"/>
        </w:rPr>
        <w:fldChar w:fldCharType="begin"/>
      </w:r>
      <w:r w:rsidRPr="009F1C9B">
        <w:rPr>
          <w:b/>
          <w:sz w:val="20"/>
        </w:rPr>
        <w:instrText xml:space="preserve"> SEQ Figura \* ARABIC </w:instrText>
      </w:r>
      <w:r w:rsidRPr="009F1C9B">
        <w:rPr>
          <w:b/>
          <w:sz w:val="20"/>
        </w:rPr>
        <w:fldChar w:fldCharType="separate"/>
      </w:r>
      <w:r w:rsidR="007D2ED8">
        <w:rPr>
          <w:b/>
          <w:noProof/>
          <w:sz w:val="20"/>
        </w:rPr>
        <w:t>3</w:t>
      </w:r>
      <w:r w:rsidRPr="009F1C9B">
        <w:rPr>
          <w:b/>
          <w:sz w:val="20"/>
        </w:rPr>
        <w:fldChar w:fldCharType="end"/>
      </w:r>
      <w:r w:rsidRPr="009F1C9B">
        <w:rPr>
          <w:b/>
          <w:sz w:val="20"/>
        </w:rPr>
        <w:t xml:space="preserve"> - Desenho do corpo de prova. Fonte: JARDIM</w:t>
      </w:r>
      <w:r>
        <w:rPr>
          <w:b/>
          <w:sz w:val="20"/>
        </w:rPr>
        <w:t xml:space="preserve"> (</w:t>
      </w:r>
      <w:r w:rsidRPr="009F1C9B">
        <w:rPr>
          <w:b/>
          <w:sz w:val="20"/>
        </w:rPr>
        <w:t>2020</w:t>
      </w:r>
      <w:r>
        <w:rPr>
          <w:b/>
          <w:sz w:val="20"/>
        </w:rPr>
        <w:t>)</w:t>
      </w:r>
      <w:r w:rsidRPr="009F1C9B">
        <w:rPr>
          <w:b/>
          <w:sz w:val="20"/>
        </w:rPr>
        <w:t>.</w:t>
      </w:r>
    </w:p>
    <w:p w14:paraId="2A015B69" w14:textId="5AE91735" w:rsidR="00120B34" w:rsidRDefault="00120B34" w:rsidP="00707AD2"/>
    <w:p w14:paraId="4B852876" w14:textId="63F9A869" w:rsidR="00773A06" w:rsidRDefault="00773A06" w:rsidP="0038769F">
      <w:pPr>
        <w:pStyle w:val="PargrafodaLista"/>
        <w:numPr>
          <w:ilvl w:val="1"/>
          <w:numId w:val="16"/>
        </w:numPr>
        <w:spacing w:after="120"/>
        <w:rPr>
          <w:b/>
          <w:bCs/>
          <w:szCs w:val="24"/>
        </w:rPr>
      </w:pPr>
      <w:r w:rsidRPr="007560D8">
        <w:rPr>
          <w:b/>
          <w:bCs/>
          <w:szCs w:val="24"/>
        </w:rPr>
        <w:t>Ensaio de tração</w:t>
      </w:r>
    </w:p>
    <w:p w14:paraId="5B238A20" w14:textId="611A1BB7" w:rsidR="00120B34" w:rsidRPr="003467AF" w:rsidRDefault="00120B34" w:rsidP="003467AF">
      <w:pPr>
        <w:spacing w:after="120"/>
        <w:ind w:firstLine="284"/>
        <w:rPr>
          <w:szCs w:val="24"/>
        </w:rPr>
      </w:pPr>
      <w:r w:rsidRPr="002D6D28">
        <w:rPr>
          <w:szCs w:val="24"/>
        </w:rPr>
        <w:t xml:space="preserve">Foi utilizado o equipamento marca MTS modelo 370 </w:t>
      </w:r>
      <w:proofErr w:type="spellStart"/>
      <w:r w:rsidRPr="002D6D28">
        <w:rPr>
          <w:szCs w:val="24"/>
        </w:rPr>
        <w:t>Load</w:t>
      </w:r>
      <w:proofErr w:type="spellEnd"/>
      <w:r w:rsidRPr="002D6D28">
        <w:rPr>
          <w:szCs w:val="24"/>
        </w:rPr>
        <w:t xml:space="preserve"> Frame, na</w:t>
      </w:r>
      <w:r>
        <w:rPr>
          <w:szCs w:val="24"/>
        </w:rPr>
        <w:t xml:space="preserve"> </w:t>
      </w:r>
      <w:r w:rsidRPr="002D6D28">
        <w:rPr>
          <w:szCs w:val="24"/>
        </w:rPr>
        <w:t>temperatura de 25 °C com velocidade constante de 30mm min−1 para os corpos</w:t>
      </w:r>
      <w:r>
        <w:rPr>
          <w:szCs w:val="24"/>
        </w:rPr>
        <w:t xml:space="preserve"> </w:t>
      </w:r>
      <w:r w:rsidRPr="002D6D28">
        <w:rPr>
          <w:szCs w:val="24"/>
        </w:rPr>
        <w:t>de prova de PP reciclado, e 50 mm min−1 para os corpos de prova de PP</w:t>
      </w:r>
      <w:r>
        <w:rPr>
          <w:szCs w:val="24"/>
        </w:rPr>
        <w:t xml:space="preserve"> </w:t>
      </w:r>
      <w:r w:rsidRPr="002D6D28">
        <w:rPr>
          <w:szCs w:val="24"/>
        </w:rPr>
        <w:t>comercial, utilizando uma carga de 1.000 N.</w:t>
      </w:r>
    </w:p>
    <w:p w14:paraId="6B5E2878" w14:textId="77777777" w:rsidR="00773A06" w:rsidRDefault="00773A06" w:rsidP="003467AF">
      <w:pPr>
        <w:pStyle w:val="PargrafodaLista"/>
        <w:numPr>
          <w:ilvl w:val="1"/>
          <w:numId w:val="16"/>
        </w:numPr>
        <w:spacing w:before="240" w:after="120"/>
        <w:rPr>
          <w:b/>
          <w:bCs/>
          <w:szCs w:val="24"/>
        </w:rPr>
      </w:pPr>
      <w:r w:rsidRPr="007560D8">
        <w:rPr>
          <w:b/>
          <w:bCs/>
          <w:szCs w:val="24"/>
        </w:rPr>
        <w:t xml:space="preserve">Microscopia ótica </w:t>
      </w:r>
    </w:p>
    <w:p w14:paraId="55A51F10" w14:textId="296349FC" w:rsidR="00732FCE" w:rsidRDefault="00BC17E4" w:rsidP="003467AF">
      <w:pPr>
        <w:spacing w:after="120"/>
        <w:ind w:firstLine="284"/>
        <w:rPr>
          <w:szCs w:val="24"/>
        </w:rPr>
      </w:pPr>
      <w:r w:rsidRPr="002D6D28">
        <w:rPr>
          <w:szCs w:val="24"/>
        </w:rPr>
        <w:t>Os corpos de prova impressos foram analisados visualmente para</w:t>
      </w:r>
      <w:r>
        <w:rPr>
          <w:szCs w:val="24"/>
        </w:rPr>
        <w:t xml:space="preserve"> </w:t>
      </w:r>
      <w:r w:rsidRPr="002D6D28">
        <w:rPr>
          <w:szCs w:val="24"/>
        </w:rPr>
        <w:t>avaliação da homogeneidade da impressão e análise das fraturas dos corpos de</w:t>
      </w:r>
      <w:r>
        <w:rPr>
          <w:szCs w:val="24"/>
        </w:rPr>
        <w:t xml:space="preserve"> </w:t>
      </w:r>
      <w:r w:rsidRPr="002D6D28">
        <w:rPr>
          <w:szCs w:val="24"/>
        </w:rPr>
        <w:t>prova, quantidade de vazios nas peças, fatores que influenciaram no ensaio de</w:t>
      </w:r>
      <w:r>
        <w:rPr>
          <w:szCs w:val="24"/>
        </w:rPr>
        <w:t xml:space="preserve"> </w:t>
      </w:r>
      <w:r w:rsidRPr="002D6D28">
        <w:rPr>
          <w:szCs w:val="24"/>
        </w:rPr>
        <w:t xml:space="preserve">tração. </w:t>
      </w:r>
      <w:r w:rsidRPr="00120B34">
        <w:rPr>
          <w:szCs w:val="24"/>
        </w:rPr>
        <w:t xml:space="preserve">As análises foram realizadas utilizando uma câmera digital acoplada a máquina de medição tridimensional marca </w:t>
      </w:r>
      <w:proofErr w:type="spellStart"/>
      <w:r w:rsidRPr="00120B34">
        <w:rPr>
          <w:szCs w:val="24"/>
        </w:rPr>
        <w:t>Starret</w:t>
      </w:r>
      <w:proofErr w:type="spellEnd"/>
      <w:r w:rsidRPr="00120B34">
        <w:rPr>
          <w:szCs w:val="24"/>
        </w:rPr>
        <w:t>, modelo Galileo AV 300+, localizada no Laboratório de Metrologia da UNISINOS Campus São Leopoldo.</w:t>
      </w:r>
    </w:p>
    <w:p w14:paraId="196021D0" w14:textId="04F65CEC" w:rsidR="00B63A35" w:rsidRDefault="00472E31" w:rsidP="003467AF">
      <w:pPr>
        <w:pStyle w:val="PargrafodaLista"/>
        <w:numPr>
          <w:ilvl w:val="0"/>
          <w:numId w:val="16"/>
        </w:numPr>
        <w:spacing w:before="240" w:after="120" w:line="360" w:lineRule="auto"/>
        <w:rPr>
          <w:b/>
          <w:szCs w:val="24"/>
        </w:rPr>
      </w:pPr>
      <w:r>
        <w:rPr>
          <w:b/>
          <w:szCs w:val="24"/>
        </w:rPr>
        <w:t xml:space="preserve">Análises dos </w:t>
      </w:r>
      <w:r w:rsidR="00575335" w:rsidRPr="0049479C">
        <w:rPr>
          <w:b/>
          <w:szCs w:val="24"/>
        </w:rPr>
        <w:t>Resultados</w:t>
      </w:r>
    </w:p>
    <w:p w14:paraId="5AD2667F" w14:textId="7A51BF8C" w:rsidR="007560D8" w:rsidRPr="0053766A" w:rsidRDefault="007560D8" w:rsidP="0038769F">
      <w:pPr>
        <w:pStyle w:val="PargrafodaLista"/>
        <w:numPr>
          <w:ilvl w:val="1"/>
          <w:numId w:val="16"/>
        </w:numPr>
        <w:spacing w:after="120" w:line="360" w:lineRule="auto"/>
        <w:rPr>
          <w:b/>
          <w:bCs/>
          <w:szCs w:val="24"/>
        </w:rPr>
      </w:pPr>
      <w:r w:rsidRPr="007560D8">
        <w:rPr>
          <w:b/>
          <w:bCs/>
          <w:szCs w:val="24"/>
        </w:rPr>
        <w:t xml:space="preserve">Caracterização </w:t>
      </w:r>
      <w:r w:rsidR="00481DFA">
        <w:rPr>
          <w:b/>
          <w:bCs/>
          <w:szCs w:val="24"/>
        </w:rPr>
        <w:t xml:space="preserve">físico-química </w:t>
      </w:r>
      <w:r w:rsidRPr="007560D8">
        <w:rPr>
          <w:b/>
          <w:bCs/>
          <w:szCs w:val="24"/>
        </w:rPr>
        <w:t>do PP reciclado</w:t>
      </w:r>
    </w:p>
    <w:p w14:paraId="2C4F50AF" w14:textId="27A61154" w:rsidR="007560D8" w:rsidRDefault="007560D8" w:rsidP="007560D8">
      <w:pPr>
        <w:spacing w:after="120"/>
        <w:ind w:left="360"/>
        <w:rPr>
          <w:bCs/>
          <w:szCs w:val="24"/>
          <w:u w:val="single"/>
        </w:rPr>
      </w:pPr>
      <w:r w:rsidRPr="007560D8">
        <w:rPr>
          <w:bCs/>
          <w:szCs w:val="24"/>
          <w:u w:val="single"/>
        </w:rPr>
        <w:t>Índice de fluidez (MFI)</w:t>
      </w:r>
    </w:p>
    <w:p w14:paraId="28F39D0F" w14:textId="1F97E779" w:rsidR="007560D8" w:rsidRDefault="007728C8" w:rsidP="007728C8">
      <w:pPr>
        <w:spacing w:after="120"/>
        <w:ind w:firstLine="284"/>
        <w:rPr>
          <w:szCs w:val="24"/>
        </w:rPr>
      </w:pPr>
      <w:r w:rsidRPr="007728C8">
        <w:rPr>
          <w:szCs w:val="24"/>
        </w:rPr>
        <w:t>O objetivo da análise do índice de fluidez foi compreender o</w:t>
      </w:r>
      <w:r>
        <w:rPr>
          <w:szCs w:val="24"/>
        </w:rPr>
        <w:t xml:space="preserve"> </w:t>
      </w:r>
      <w:r w:rsidRPr="007728C8">
        <w:rPr>
          <w:szCs w:val="24"/>
        </w:rPr>
        <w:t>processamento de extrusão do filamento reciclado e a degradação dele. Quanto</w:t>
      </w:r>
      <w:r>
        <w:rPr>
          <w:szCs w:val="24"/>
        </w:rPr>
        <w:t xml:space="preserve"> </w:t>
      </w:r>
      <w:r w:rsidRPr="007728C8">
        <w:rPr>
          <w:szCs w:val="24"/>
        </w:rPr>
        <w:t>maior o índice de fluidez, menor será sua viscosidade, e assim, melhor o</w:t>
      </w:r>
      <w:r>
        <w:rPr>
          <w:szCs w:val="24"/>
        </w:rPr>
        <w:t xml:space="preserve"> </w:t>
      </w:r>
      <w:r w:rsidRPr="007728C8">
        <w:rPr>
          <w:szCs w:val="24"/>
        </w:rPr>
        <w:t>escoamento do material, melhorando o processo de extrusão. A Tabela</w:t>
      </w:r>
      <w:r w:rsidR="00496FF3">
        <w:rPr>
          <w:szCs w:val="24"/>
        </w:rPr>
        <w:t xml:space="preserve"> </w:t>
      </w:r>
      <w:r w:rsidR="00732FCE">
        <w:rPr>
          <w:szCs w:val="24"/>
        </w:rPr>
        <w:t>3</w:t>
      </w:r>
      <w:r w:rsidRPr="007728C8">
        <w:rPr>
          <w:szCs w:val="24"/>
        </w:rPr>
        <w:t xml:space="preserve"> apresenta os índices de fluidez do PP Reciclado, PP Comercial Homopolímero</w:t>
      </w:r>
      <w:r>
        <w:rPr>
          <w:szCs w:val="24"/>
        </w:rPr>
        <w:t xml:space="preserve"> </w:t>
      </w:r>
      <w:r w:rsidRPr="007728C8">
        <w:rPr>
          <w:szCs w:val="24"/>
        </w:rPr>
        <w:t xml:space="preserve">apresentado no catálogo de </w:t>
      </w:r>
      <w:proofErr w:type="spellStart"/>
      <w:r w:rsidRPr="007728C8">
        <w:rPr>
          <w:szCs w:val="24"/>
        </w:rPr>
        <w:t>poleolefinas</w:t>
      </w:r>
      <w:proofErr w:type="spellEnd"/>
      <w:r w:rsidRPr="007728C8">
        <w:rPr>
          <w:szCs w:val="24"/>
        </w:rPr>
        <w:t xml:space="preserve"> da Braskem (2021) e o filamento de PP</w:t>
      </w:r>
      <w:r>
        <w:rPr>
          <w:szCs w:val="24"/>
        </w:rPr>
        <w:t xml:space="preserve"> </w:t>
      </w:r>
      <w:r w:rsidRPr="007728C8">
        <w:rPr>
          <w:szCs w:val="24"/>
        </w:rPr>
        <w:t>Comercial.</w:t>
      </w:r>
    </w:p>
    <w:p w14:paraId="2982335E" w14:textId="203FC15B" w:rsidR="007728C8" w:rsidRPr="00B26061" w:rsidRDefault="007728C8" w:rsidP="00B26061">
      <w:pPr>
        <w:spacing w:before="240" w:after="240"/>
        <w:jc w:val="center"/>
        <w:rPr>
          <w:color w:val="000000"/>
          <w:sz w:val="20"/>
        </w:rPr>
      </w:pPr>
      <w:r w:rsidRPr="00B26061">
        <w:rPr>
          <w:color w:val="000000"/>
          <w:sz w:val="20"/>
        </w:rPr>
        <w:t xml:space="preserve">Tabela </w:t>
      </w:r>
      <w:r w:rsidRPr="00B26061">
        <w:rPr>
          <w:color w:val="000000"/>
          <w:sz w:val="20"/>
        </w:rPr>
        <w:fldChar w:fldCharType="begin"/>
      </w:r>
      <w:r w:rsidRPr="00B26061">
        <w:rPr>
          <w:color w:val="000000"/>
          <w:sz w:val="20"/>
        </w:rPr>
        <w:instrText xml:space="preserve"> SEQ Tabela \* ARABIC </w:instrText>
      </w:r>
      <w:r w:rsidRPr="00B26061">
        <w:rPr>
          <w:color w:val="000000"/>
          <w:sz w:val="20"/>
        </w:rPr>
        <w:fldChar w:fldCharType="separate"/>
      </w:r>
      <w:r w:rsidR="007D2ED8">
        <w:rPr>
          <w:noProof/>
          <w:color w:val="000000"/>
          <w:sz w:val="20"/>
        </w:rPr>
        <w:t>3</w:t>
      </w:r>
      <w:r w:rsidRPr="00B26061">
        <w:rPr>
          <w:color w:val="000000"/>
          <w:sz w:val="20"/>
        </w:rPr>
        <w:fldChar w:fldCharType="end"/>
      </w:r>
      <w:r w:rsidR="00732FCE">
        <w:rPr>
          <w:color w:val="000000"/>
          <w:sz w:val="20"/>
        </w:rPr>
        <w:t xml:space="preserve">: </w:t>
      </w:r>
      <w:r w:rsidR="00472E31">
        <w:rPr>
          <w:color w:val="000000"/>
          <w:sz w:val="20"/>
        </w:rPr>
        <w:t>Í</w:t>
      </w:r>
      <w:r w:rsidRPr="00B26061">
        <w:rPr>
          <w:color w:val="000000"/>
          <w:sz w:val="20"/>
        </w:rPr>
        <w:t>ndice de fluidez do PP de acordo a norma ASTM D1238:2020</w:t>
      </w:r>
      <w:r w:rsidR="00B26061" w:rsidRPr="00B26061">
        <w:rPr>
          <w:color w:val="000000"/>
          <w:sz w:val="20"/>
        </w:rPr>
        <w:t>.</w:t>
      </w:r>
    </w:p>
    <w:tbl>
      <w:tblPr>
        <w:tblStyle w:val="SimplesTabela2"/>
        <w:tblW w:w="0" w:type="auto"/>
        <w:jc w:val="center"/>
        <w:tblLook w:val="04A0" w:firstRow="1" w:lastRow="0" w:firstColumn="1" w:lastColumn="0" w:noHBand="0" w:noVBand="1"/>
      </w:tblPr>
      <w:tblGrid>
        <w:gridCol w:w="3686"/>
        <w:gridCol w:w="2126"/>
      </w:tblGrid>
      <w:tr w:rsidR="007728C8" w14:paraId="4C95B227" w14:textId="77777777" w:rsidTr="007728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1B077278" w14:textId="77777777" w:rsidR="007728C8" w:rsidRPr="00A15E4F" w:rsidRDefault="007728C8" w:rsidP="007728C8">
            <w:pPr>
              <w:spacing w:after="120"/>
              <w:rPr>
                <w:sz w:val="20"/>
              </w:rPr>
            </w:pPr>
          </w:p>
        </w:tc>
        <w:tc>
          <w:tcPr>
            <w:tcW w:w="2126" w:type="dxa"/>
          </w:tcPr>
          <w:p w14:paraId="07BF2FB4" w14:textId="1D26C96F" w:rsidR="007728C8" w:rsidRPr="00A15E4F" w:rsidRDefault="007728C8" w:rsidP="007728C8">
            <w:pPr>
              <w:spacing w:after="120"/>
              <w:cnfStyle w:val="100000000000" w:firstRow="1" w:lastRow="0" w:firstColumn="0" w:lastColumn="0" w:oddVBand="0" w:evenVBand="0" w:oddHBand="0" w:evenHBand="0" w:firstRowFirstColumn="0" w:firstRowLastColumn="0" w:lastRowFirstColumn="0" w:lastRowLastColumn="0"/>
              <w:rPr>
                <w:sz w:val="20"/>
              </w:rPr>
            </w:pPr>
            <w:r w:rsidRPr="00A15E4F">
              <w:rPr>
                <w:sz w:val="20"/>
              </w:rPr>
              <w:t>I.F (g/10 min)</w:t>
            </w:r>
          </w:p>
        </w:tc>
      </w:tr>
      <w:tr w:rsidR="007728C8" w14:paraId="036C15D5" w14:textId="77777777" w:rsidTr="00772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25E070FD" w14:textId="3F973AD3" w:rsidR="007728C8" w:rsidRPr="00A15E4F" w:rsidRDefault="007728C8" w:rsidP="007728C8">
            <w:pPr>
              <w:spacing w:after="120"/>
              <w:rPr>
                <w:sz w:val="20"/>
              </w:rPr>
            </w:pPr>
            <w:r w:rsidRPr="00A15E4F">
              <w:rPr>
                <w:sz w:val="20"/>
              </w:rPr>
              <w:t>PP reciclado</w:t>
            </w:r>
          </w:p>
        </w:tc>
        <w:tc>
          <w:tcPr>
            <w:tcW w:w="2126" w:type="dxa"/>
          </w:tcPr>
          <w:p w14:paraId="2E5B6630" w14:textId="480D55BD" w:rsidR="007728C8" w:rsidRPr="00A15E4F" w:rsidRDefault="007728C8" w:rsidP="007728C8">
            <w:pPr>
              <w:spacing w:after="120"/>
              <w:cnfStyle w:val="000000100000" w:firstRow="0" w:lastRow="0" w:firstColumn="0" w:lastColumn="0" w:oddVBand="0" w:evenVBand="0" w:oddHBand="1" w:evenHBand="0" w:firstRowFirstColumn="0" w:firstRowLastColumn="0" w:lastRowFirstColumn="0" w:lastRowLastColumn="0"/>
              <w:rPr>
                <w:sz w:val="20"/>
              </w:rPr>
            </w:pPr>
            <w:r w:rsidRPr="00A15E4F">
              <w:rPr>
                <w:sz w:val="20"/>
              </w:rPr>
              <w:t>12,40</w:t>
            </w:r>
          </w:p>
        </w:tc>
      </w:tr>
      <w:tr w:rsidR="007728C8" w14:paraId="6CD7C8A8" w14:textId="77777777" w:rsidTr="007728C8">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648E5069" w14:textId="209BFCC9" w:rsidR="007728C8" w:rsidRPr="00A15E4F" w:rsidRDefault="007728C8" w:rsidP="007728C8">
            <w:pPr>
              <w:spacing w:after="120"/>
              <w:rPr>
                <w:sz w:val="20"/>
              </w:rPr>
            </w:pPr>
            <w:r w:rsidRPr="00A15E4F">
              <w:rPr>
                <w:sz w:val="20"/>
              </w:rPr>
              <w:t>PP comercial</w:t>
            </w:r>
          </w:p>
        </w:tc>
        <w:tc>
          <w:tcPr>
            <w:tcW w:w="2126" w:type="dxa"/>
          </w:tcPr>
          <w:p w14:paraId="42AFC9A6" w14:textId="78830661" w:rsidR="007728C8" w:rsidRPr="00A15E4F" w:rsidRDefault="007728C8" w:rsidP="007728C8">
            <w:pPr>
              <w:spacing w:after="120"/>
              <w:cnfStyle w:val="000000000000" w:firstRow="0" w:lastRow="0" w:firstColumn="0" w:lastColumn="0" w:oddVBand="0" w:evenVBand="0" w:oddHBand="0" w:evenHBand="0" w:firstRowFirstColumn="0" w:firstRowLastColumn="0" w:lastRowFirstColumn="0" w:lastRowLastColumn="0"/>
              <w:rPr>
                <w:sz w:val="20"/>
              </w:rPr>
            </w:pPr>
            <w:r w:rsidRPr="00A15E4F">
              <w:rPr>
                <w:sz w:val="20"/>
              </w:rPr>
              <w:t>2,10</w:t>
            </w:r>
          </w:p>
        </w:tc>
      </w:tr>
      <w:tr w:rsidR="007728C8" w14:paraId="6E1688F1" w14:textId="77777777" w:rsidTr="007728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2D39CFB1" w14:textId="3B68A703" w:rsidR="007728C8" w:rsidRPr="00A15E4F" w:rsidRDefault="007728C8" w:rsidP="007728C8">
            <w:pPr>
              <w:spacing w:after="120"/>
              <w:rPr>
                <w:sz w:val="20"/>
              </w:rPr>
            </w:pPr>
            <w:r w:rsidRPr="00A15E4F">
              <w:rPr>
                <w:sz w:val="20"/>
              </w:rPr>
              <w:t>Filamento de PP comercial</w:t>
            </w:r>
          </w:p>
        </w:tc>
        <w:tc>
          <w:tcPr>
            <w:tcW w:w="2126" w:type="dxa"/>
          </w:tcPr>
          <w:p w14:paraId="1DE17A1E" w14:textId="0A84BD37" w:rsidR="007728C8" w:rsidRPr="00A15E4F" w:rsidRDefault="007728C8" w:rsidP="007728C8">
            <w:pPr>
              <w:spacing w:after="120"/>
              <w:cnfStyle w:val="000000100000" w:firstRow="0" w:lastRow="0" w:firstColumn="0" w:lastColumn="0" w:oddVBand="0" w:evenVBand="0" w:oddHBand="1" w:evenHBand="0" w:firstRowFirstColumn="0" w:firstRowLastColumn="0" w:lastRowFirstColumn="0" w:lastRowLastColumn="0"/>
              <w:rPr>
                <w:sz w:val="20"/>
              </w:rPr>
            </w:pPr>
            <w:r w:rsidRPr="00A15E4F">
              <w:rPr>
                <w:sz w:val="20"/>
              </w:rPr>
              <w:t>1,30</w:t>
            </w:r>
          </w:p>
        </w:tc>
      </w:tr>
    </w:tbl>
    <w:p w14:paraId="7ACE8473" w14:textId="12644BD0" w:rsidR="007728C8" w:rsidRPr="009F1C9B" w:rsidRDefault="00B26061" w:rsidP="003467AF">
      <w:pPr>
        <w:spacing w:after="240"/>
        <w:jc w:val="center"/>
        <w:rPr>
          <w:bCs/>
          <w:sz w:val="20"/>
        </w:rPr>
      </w:pPr>
      <w:r w:rsidRPr="009F1C9B">
        <w:rPr>
          <w:bCs/>
          <w:sz w:val="20"/>
        </w:rPr>
        <w:t>Fonte: elaborado pelos autores.</w:t>
      </w:r>
    </w:p>
    <w:p w14:paraId="503AC826" w14:textId="2F211FB8" w:rsidR="0053766A" w:rsidRPr="001B360A" w:rsidRDefault="007728C8" w:rsidP="007728C8">
      <w:pPr>
        <w:spacing w:after="120" w:line="276" w:lineRule="auto"/>
        <w:ind w:firstLine="284"/>
        <w:rPr>
          <w:szCs w:val="24"/>
        </w:rPr>
      </w:pPr>
      <w:proofErr w:type="spellStart"/>
      <w:r w:rsidRPr="007728C8">
        <w:rPr>
          <w:szCs w:val="24"/>
        </w:rPr>
        <w:t>Hinsken</w:t>
      </w:r>
      <w:proofErr w:type="spellEnd"/>
      <w:r w:rsidRPr="007728C8">
        <w:rPr>
          <w:szCs w:val="24"/>
        </w:rPr>
        <w:t xml:space="preserve"> </w:t>
      </w:r>
      <w:r w:rsidRPr="0076623C">
        <w:rPr>
          <w:i/>
          <w:iCs/>
          <w:szCs w:val="24"/>
        </w:rPr>
        <w:t>et al.</w:t>
      </w:r>
      <w:r w:rsidRPr="007728C8">
        <w:rPr>
          <w:szCs w:val="24"/>
        </w:rPr>
        <w:t xml:space="preserve"> (1991) demonstrou um aumento considerável no índice para</w:t>
      </w:r>
      <w:r>
        <w:rPr>
          <w:szCs w:val="24"/>
        </w:rPr>
        <w:t xml:space="preserve"> </w:t>
      </w:r>
      <w:r w:rsidRPr="007728C8">
        <w:rPr>
          <w:szCs w:val="24"/>
        </w:rPr>
        <w:t>o PP após um ciclo de extrusão de 260°C, o qual passou de 3,1 para 13,8</w:t>
      </w:r>
      <w:r>
        <w:rPr>
          <w:szCs w:val="24"/>
        </w:rPr>
        <w:t xml:space="preserve"> </w:t>
      </w:r>
      <w:r w:rsidRPr="007728C8">
        <w:rPr>
          <w:szCs w:val="24"/>
        </w:rPr>
        <w:t>g/10min devido à quebra de cadeias moleculares que ocasionou diminuição de</w:t>
      </w:r>
      <w:r>
        <w:rPr>
          <w:szCs w:val="24"/>
        </w:rPr>
        <w:t xml:space="preserve"> </w:t>
      </w:r>
      <w:r w:rsidRPr="007728C8">
        <w:rPr>
          <w:szCs w:val="24"/>
        </w:rPr>
        <w:t xml:space="preserve">massa molar. Neste trabalho, um comportamento </w:t>
      </w:r>
      <w:r w:rsidRPr="007728C8">
        <w:rPr>
          <w:szCs w:val="24"/>
        </w:rPr>
        <w:lastRenderedPageBreak/>
        <w:t>similar para o índice de fluidez</w:t>
      </w:r>
      <w:r>
        <w:rPr>
          <w:szCs w:val="24"/>
        </w:rPr>
        <w:t xml:space="preserve"> </w:t>
      </w:r>
      <w:r w:rsidRPr="007728C8">
        <w:rPr>
          <w:szCs w:val="24"/>
        </w:rPr>
        <w:t>foi encontrado, ou seja, sugerindo a ocorrência de degradação do material.</w:t>
      </w:r>
    </w:p>
    <w:p w14:paraId="60C730AB" w14:textId="24DCFE40" w:rsidR="007560D8" w:rsidRPr="00B36AE0" w:rsidRDefault="007560D8" w:rsidP="001B360A">
      <w:pPr>
        <w:spacing w:after="120"/>
        <w:ind w:firstLine="284"/>
        <w:rPr>
          <w:szCs w:val="24"/>
          <w:u w:val="single"/>
        </w:rPr>
      </w:pPr>
      <w:proofErr w:type="spellStart"/>
      <w:r w:rsidRPr="00B36AE0">
        <w:rPr>
          <w:szCs w:val="24"/>
          <w:u w:val="single"/>
        </w:rPr>
        <w:t>Termogravimetria</w:t>
      </w:r>
      <w:proofErr w:type="spellEnd"/>
      <w:r w:rsidRPr="00B36AE0">
        <w:rPr>
          <w:szCs w:val="24"/>
          <w:u w:val="single"/>
        </w:rPr>
        <w:t xml:space="preserve"> (TGA)</w:t>
      </w:r>
    </w:p>
    <w:p w14:paraId="2E918BB1" w14:textId="35E1FFE0" w:rsidR="007728C8" w:rsidRDefault="007728C8" w:rsidP="00D2037D">
      <w:pPr>
        <w:spacing w:after="120"/>
        <w:ind w:firstLine="284"/>
        <w:rPr>
          <w:szCs w:val="24"/>
        </w:rPr>
      </w:pPr>
      <w:r w:rsidRPr="007728C8">
        <w:rPr>
          <w:szCs w:val="24"/>
        </w:rPr>
        <w:t>A amostra de PP reciclado foi analisada para avaliação de perda de</w:t>
      </w:r>
      <w:r>
        <w:rPr>
          <w:szCs w:val="24"/>
        </w:rPr>
        <w:t xml:space="preserve"> </w:t>
      </w:r>
      <w:r w:rsidRPr="007728C8">
        <w:rPr>
          <w:szCs w:val="24"/>
        </w:rPr>
        <w:t>massa, degradação térmica, e determinar possíveis efeitos da história térmica</w:t>
      </w:r>
      <w:r>
        <w:rPr>
          <w:szCs w:val="24"/>
        </w:rPr>
        <w:t xml:space="preserve"> </w:t>
      </w:r>
      <w:r w:rsidRPr="007728C8">
        <w:rPr>
          <w:szCs w:val="24"/>
        </w:rPr>
        <w:t xml:space="preserve">do material. </w:t>
      </w:r>
      <w:r w:rsidR="00D2037D" w:rsidRPr="00A33D3D">
        <w:rPr>
          <w:szCs w:val="24"/>
        </w:rPr>
        <w:t>Este ensaio foi realizado a fim de conhecer o perfil de degradação do material reciclado, ou seja, avaliar a estabilidade térmica do material por perda de massa em relação a temperatura, determinando assim as temperaturas máximas para os processamentos que o material reciclado poderá ser submetido.</w:t>
      </w:r>
      <w:r w:rsidR="00D2037D">
        <w:rPr>
          <w:szCs w:val="24"/>
        </w:rPr>
        <w:t xml:space="preserve"> </w:t>
      </w:r>
      <w:r w:rsidR="003823C5">
        <w:rPr>
          <w:szCs w:val="24"/>
        </w:rPr>
        <w:t>A</w:t>
      </w:r>
      <w:r w:rsidRPr="007728C8">
        <w:rPr>
          <w:szCs w:val="24"/>
        </w:rPr>
        <w:t xml:space="preserve"> curva TGA do PP reciclado </w:t>
      </w:r>
      <w:r w:rsidR="003823C5">
        <w:rPr>
          <w:szCs w:val="24"/>
        </w:rPr>
        <w:t>apresentou u</w:t>
      </w:r>
      <w:r w:rsidRPr="007728C8">
        <w:rPr>
          <w:szCs w:val="24"/>
        </w:rPr>
        <w:t>m estágio de degradação com uma temperatura inicial</w:t>
      </w:r>
      <w:r>
        <w:rPr>
          <w:szCs w:val="24"/>
        </w:rPr>
        <w:t xml:space="preserve"> </w:t>
      </w:r>
      <w:r w:rsidRPr="007728C8">
        <w:rPr>
          <w:szCs w:val="24"/>
        </w:rPr>
        <w:t>(Ti) de 350°C e temperatura final (Tf) de 447,41°C.</w:t>
      </w:r>
      <w:r w:rsidR="00472E31">
        <w:rPr>
          <w:szCs w:val="24"/>
        </w:rPr>
        <w:t xml:space="preserve"> O PP reciclado apresentou</w:t>
      </w:r>
      <w:r w:rsidR="002E6796">
        <w:rPr>
          <w:szCs w:val="24"/>
        </w:rPr>
        <w:t xml:space="preserve"> de m</w:t>
      </w:r>
      <w:r w:rsidR="002E6796" w:rsidRPr="002E6796">
        <w:rPr>
          <w:szCs w:val="24"/>
        </w:rPr>
        <w:t xml:space="preserve">aterial combustível </w:t>
      </w:r>
      <w:r w:rsidR="002E6796">
        <w:rPr>
          <w:szCs w:val="24"/>
        </w:rPr>
        <w:t>98,86</w:t>
      </w:r>
      <w:r w:rsidR="002E6796" w:rsidRPr="002E6796">
        <w:rPr>
          <w:szCs w:val="24"/>
        </w:rPr>
        <w:t>%</w:t>
      </w:r>
      <w:r w:rsidR="002E6796">
        <w:rPr>
          <w:szCs w:val="24"/>
        </w:rPr>
        <w:t xml:space="preserve"> e de resíduos 1,17</w:t>
      </w:r>
      <w:r w:rsidR="002E6796" w:rsidRPr="002E6796">
        <w:rPr>
          <w:szCs w:val="24"/>
        </w:rPr>
        <w:t>%</w:t>
      </w:r>
      <w:r w:rsidR="002E6796">
        <w:rPr>
          <w:szCs w:val="24"/>
        </w:rPr>
        <w:t>.</w:t>
      </w:r>
    </w:p>
    <w:p w14:paraId="470F6B15" w14:textId="512771D3" w:rsidR="003823C5" w:rsidRDefault="00094E6D" w:rsidP="003467AF">
      <w:pPr>
        <w:spacing w:after="120"/>
        <w:ind w:firstLine="284"/>
        <w:rPr>
          <w:szCs w:val="24"/>
        </w:rPr>
      </w:pPr>
      <w:r w:rsidRPr="007728C8">
        <w:rPr>
          <w:szCs w:val="24"/>
        </w:rPr>
        <w:t>De acordo com HOLGUIN (2015), o PP virgem começa decomposição</w:t>
      </w:r>
      <w:r>
        <w:rPr>
          <w:szCs w:val="24"/>
        </w:rPr>
        <w:t xml:space="preserve"> </w:t>
      </w:r>
      <w:r w:rsidRPr="007728C8">
        <w:rPr>
          <w:szCs w:val="24"/>
        </w:rPr>
        <w:t>aos 450°C. O PP reciclado apresenta início de decomposição a partir dos 350°C</w:t>
      </w:r>
      <w:r>
        <w:rPr>
          <w:szCs w:val="24"/>
        </w:rPr>
        <w:t xml:space="preserve"> </w:t>
      </w:r>
      <w:r w:rsidRPr="007728C8">
        <w:rPr>
          <w:szCs w:val="24"/>
        </w:rPr>
        <w:t>e esta diferença pode ser devido à história térmica do PP reciclado, no seu</w:t>
      </w:r>
      <w:r>
        <w:rPr>
          <w:szCs w:val="24"/>
        </w:rPr>
        <w:t xml:space="preserve"> </w:t>
      </w:r>
      <w:r w:rsidRPr="007728C8">
        <w:rPr>
          <w:szCs w:val="24"/>
        </w:rPr>
        <w:t>processamento pode ter ocorrido algum rompimento de ligações. O resíduo</w:t>
      </w:r>
      <w:r>
        <w:rPr>
          <w:szCs w:val="24"/>
        </w:rPr>
        <w:t xml:space="preserve"> </w:t>
      </w:r>
      <w:r w:rsidRPr="007728C8">
        <w:rPr>
          <w:szCs w:val="24"/>
        </w:rPr>
        <w:t>gerado na decomposição do PP reciclado sugere a presença de cargas, aditivos</w:t>
      </w:r>
      <w:r>
        <w:rPr>
          <w:szCs w:val="24"/>
        </w:rPr>
        <w:t xml:space="preserve"> </w:t>
      </w:r>
      <w:r w:rsidRPr="007728C8">
        <w:rPr>
          <w:szCs w:val="24"/>
        </w:rPr>
        <w:t>e / ou impurezas presentes no material reciclado, como também apresentado na</w:t>
      </w:r>
      <w:r>
        <w:rPr>
          <w:szCs w:val="24"/>
        </w:rPr>
        <w:t xml:space="preserve"> </w:t>
      </w:r>
      <w:r w:rsidRPr="007728C8">
        <w:rPr>
          <w:szCs w:val="24"/>
        </w:rPr>
        <w:t>análise de densidade.</w:t>
      </w:r>
    </w:p>
    <w:p w14:paraId="5B8E744E" w14:textId="77777777" w:rsidR="00BE52E6" w:rsidRDefault="00BE52E6" w:rsidP="003467AF">
      <w:pPr>
        <w:spacing w:after="120"/>
        <w:ind w:firstLine="284"/>
        <w:rPr>
          <w:szCs w:val="24"/>
        </w:rPr>
      </w:pPr>
    </w:p>
    <w:p w14:paraId="0FC7154A" w14:textId="0FA65F36" w:rsidR="002D6D28" w:rsidRDefault="002D6D28" w:rsidP="0038769F">
      <w:pPr>
        <w:pStyle w:val="PargrafodaLista"/>
        <w:numPr>
          <w:ilvl w:val="1"/>
          <w:numId w:val="16"/>
        </w:numPr>
        <w:spacing w:after="120"/>
        <w:rPr>
          <w:b/>
          <w:bCs/>
          <w:szCs w:val="24"/>
        </w:rPr>
      </w:pPr>
      <w:r w:rsidRPr="002D6D28">
        <w:rPr>
          <w:b/>
          <w:bCs/>
          <w:szCs w:val="24"/>
        </w:rPr>
        <w:t>Avaliação do controle de homogeneidade do filamento</w:t>
      </w:r>
    </w:p>
    <w:p w14:paraId="36C62C04" w14:textId="28565321" w:rsidR="008516E7" w:rsidRDefault="008516E7" w:rsidP="008516E7">
      <w:pPr>
        <w:spacing w:after="120"/>
        <w:ind w:firstLine="284"/>
        <w:rPr>
          <w:szCs w:val="24"/>
        </w:rPr>
      </w:pPr>
      <w:r w:rsidRPr="00A15E4F">
        <w:rPr>
          <w:szCs w:val="24"/>
        </w:rPr>
        <w:t xml:space="preserve">A Tabela </w:t>
      </w:r>
      <w:r w:rsidR="00732FCE">
        <w:rPr>
          <w:szCs w:val="24"/>
        </w:rPr>
        <w:t>4</w:t>
      </w:r>
      <w:r w:rsidRPr="00A15E4F">
        <w:rPr>
          <w:szCs w:val="24"/>
        </w:rPr>
        <w:t xml:space="preserve"> apresenta os dados estatísticos em relação a variação do</w:t>
      </w:r>
      <w:r>
        <w:rPr>
          <w:szCs w:val="24"/>
        </w:rPr>
        <w:t xml:space="preserve"> </w:t>
      </w:r>
      <w:r w:rsidRPr="00A15E4F">
        <w:rPr>
          <w:szCs w:val="24"/>
        </w:rPr>
        <w:t>diâmetro do filamento.</w:t>
      </w:r>
      <w:r w:rsidRPr="008516E7">
        <w:rPr>
          <w:szCs w:val="24"/>
        </w:rPr>
        <w:t xml:space="preserve"> </w:t>
      </w:r>
      <w:r>
        <w:rPr>
          <w:szCs w:val="24"/>
        </w:rPr>
        <w:t xml:space="preserve">Essa variação do diâmetro evidencia a dificuldade </w:t>
      </w:r>
      <w:proofErr w:type="gramStart"/>
      <w:r>
        <w:rPr>
          <w:szCs w:val="24"/>
        </w:rPr>
        <w:t>do</w:t>
      </w:r>
      <w:proofErr w:type="gramEnd"/>
      <w:r>
        <w:rPr>
          <w:szCs w:val="24"/>
        </w:rPr>
        <w:t xml:space="preserve"> processo de extrusão ser realizado sem o </w:t>
      </w:r>
      <w:proofErr w:type="spellStart"/>
      <w:r>
        <w:rPr>
          <w:szCs w:val="24"/>
        </w:rPr>
        <w:t>bobinamento</w:t>
      </w:r>
      <w:proofErr w:type="spellEnd"/>
      <w:r>
        <w:rPr>
          <w:szCs w:val="24"/>
        </w:rPr>
        <w:t>, fato que para a impressão 3D torna-se um fator de complicação para seu processo de funcionamento ser correto.</w:t>
      </w:r>
    </w:p>
    <w:p w14:paraId="4DD70FE9" w14:textId="59D13525" w:rsidR="00A15E4F" w:rsidRPr="009F1C9B" w:rsidRDefault="00A15E4F" w:rsidP="009F1C9B">
      <w:pPr>
        <w:spacing w:before="240" w:after="240"/>
        <w:jc w:val="center"/>
        <w:rPr>
          <w:color w:val="000000"/>
          <w:sz w:val="20"/>
        </w:rPr>
      </w:pPr>
      <w:r w:rsidRPr="009F1C9B">
        <w:rPr>
          <w:color w:val="000000"/>
          <w:sz w:val="20"/>
        </w:rPr>
        <w:t xml:space="preserve">Tabela </w:t>
      </w:r>
      <w:r w:rsidRPr="009F1C9B">
        <w:rPr>
          <w:color w:val="000000"/>
          <w:sz w:val="20"/>
        </w:rPr>
        <w:fldChar w:fldCharType="begin"/>
      </w:r>
      <w:r w:rsidRPr="009F1C9B">
        <w:rPr>
          <w:color w:val="000000"/>
          <w:sz w:val="20"/>
        </w:rPr>
        <w:instrText xml:space="preserve"> SEQ Tabela \* ARABIC </w:instrText>
      </w:r>
      <w:r w:rsidRPr="009F1C9B">
        <w:rPr>
          <w:color w:val="000000"/>
          <w:sz w:val="20"/>
        </w:rPr>
        <w:fldChar w:fldCharType="separate"/>
      </w:r>
      <w:r w:rsidR="007D2ED8">
        <w:rPr>
          <w:noProof/>
          <w:color w:val="000000"/>
          <w:sz w:val="20"/>
        </w:rPr>
        <w:t>4</w:t>
      </w:r>
      <w:r w:rsidRPr="009F1C9B">
        <w:rPr>
          <w:color w:val="000000"/>
          <w:sz w:val="20"/>
        </w:rPr>
        <w:fldChar w:fldCharType="end"/>
      </w:r>
      <w:r w:rsidR="00732FCE">
        <w:rPr>
          <w:color w:val="000000"/>
          <w:sz w:val="20"/>
        </w:rPr>
        <w:t xml:space="preserve">: </w:t>
      </w:r>
      <w:r w:rsidRPr="009F1C9B">
        <w:rPr>
          <w:color w:val="000000"/>
          <w:sz w:val="20"/>
        </w:rPr>
        <w:t>Dados das medições</w:t>
      </w:r>
      <w:r w:rsidR="009F1C9B" w:rsidRPr="009F1C9B">
        <w:rPr>
          <w:color w:val="000000"/>
          <w:sz w:val="20"/>
        </w:rPr>
        <w:t>.</w:t>
      </w:r>
    </w:p>
    <w:tbl>
      <w:tblPr>
        <w:tblStyle w:val="SimplesTabela2"/>
        <w:tblW w:w="0" w:type="auto"/>
        <w:tblInd w:w="426" w:type="dxa"/>
        <w:tblLook w:val="04A0" w:firstRow="1" w:lastRow="0" w:firstColumn="1" w:lastColumn="0" w:noHBand="0" w:noVBand="1"/>
      </w:tblPr>
      <w:tblGrid>
        <w:gridCol w:w="1386"/>
        <w:gridCol w:w="2299"/>
        <w:gridCol w:w="1418"/>
        <w:gridCol w:w="1720"/>
        <w:gridCol w:w="1813"/>
      </w:tblGrid>
      <w:tr w:rsidR="00A15E4F" w:rsidRPr="00A15E4F" w14:paraId="1399DBCE" w14:textId="77777777" w:rsidTr="00174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 w:type="dxa"/>
          </w:tcPr>
          <w:p w14:paraId="13020BBE" w14:textId="77777777" w:rsidR="00A15E4F" w:rsidRPr="00A15E4F" w:rsidRDefault="00A15E4F" w:rsidP="00A15E4F">
            <w:pPr>
              <w:spacing w:after="120"/>
              <w:jc w:val="center"/>
              <w:rPr>
                <w:b w:val="0"/>
                <w:bCs w:val="0"/>
                <w:sz w:val="20"/>
              </w:rPr>
            </w:pPr>
          </w:p>
        </w:tc>
        <w:tc>
          <w:tcPr>
            <w:tcW w:w="2299" w:type="dxa"/>
          </w:tcPr>
          <w:p w14:paraId="508920DC" w14:textId="5236715A" w:rsidR="00A15E4F" w:rsidRPr="00A15E4F" w:rsidRDefault="00A15E4F" w:rsidP="00A15E4F">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A15E4F">
              <w:rPr>
                <w:sz w:val="20"/>
              </w:rPr>
              <w:t>Diâmetro Máximo (cm)</w:t>
            </w:r>
          </w:p>
        </w:tc>
        <w:tc>
          <w:tcPr>
            <w:tcW w:w="1418" w:type="dxa"/>
          </w:tcPr>
          <w:p w14:paraId="37BE7189" w14:textId="25F9831D" w:rsidR="00A15E4F" w:rsidRPr="00A15E4F" w:rsidRDefault="00A15E4F" w:rsidP="00A15E4F">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A15E4F">
              <w:rPr>
                <w:sz w:val="20"/>
              </w:rPr>
              <w:t>Diâmetro Mínimo (cm)</w:t>
            </w:r>
          </w:p>
        </w:tc>
        <w:tc>
          <w:tcPr>
            <w:tcW w:w="1720" w:type="dxa"/>
          </w:tcPr>
          <w:p w14:paraId="201677E7" w14:textId="45579753" w:rsidR="00A15E4F" w:rsidRPr="00A15E4F" w:rsidRDefault="00A15E4F" w:rsidP="00A15E4F">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A15E4F">
              <w:rPr>
                <w:sz w:val="20"/>
              </w:rPr>
              <w:t>Diâmetro Mediano (cm)</w:t>
            </w:r>
          </w:p>
        </w:tc>
        <w:tc>
          <w:tcPr>
            <w:tcW w:w="1813" w:type="dxa"/>
          </w:tcPr>
          <w:p w14:paraId="1902984F" w14:textId="40B8A80E" w:rsidR="00A15E4F" w:rsidRPr="00A15E4F" w:rsidRDefault="00A15E4F" w:rsidP="00A15E4F">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A15E4F">
              <w:rPr>
                <w:sz w:val="20"/>
              </w:rPr>
              <w:t xml:space="preserve">Desvio Padrão </w:t>
            </w:r>
          </w:p>
        </w:tc>
      </w:tr>
      <w:tr w:rsidR="00A15E4F" w:rsidRPr="00A15E4F" w14:paraId="2EB54377" w14:textId="77777777" w:rsidTr="00174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 w:type="dxa"/>
          </w:tcPr>
          <w:p w14:paraId="10921DCB" w14:textId="7434C0A7" w:rsidR="00A15E4F" w:rsidRPr="00A15E4F" w:rsidRDefault="00A15E4F" w:rsidP="00A15E4F">
            <w:pPr>
              <w:spacing w:after="120"/>
              <w:jc w:val="center"/>
              <w:rPr>
                <w:sz w:val="20"/>
              </w:rPr>
            </w:pPr>
            <w:r w:rsidRPr="00A15E4F">
              <w:rPr>
                <w:sz w:val="20"/>
              </w:rPr>
              <w:t>PP Reciclado</w:t>
            </w:r>
          </w:p>
        </w:tc>
        <w:tc>
          <w:tcPr>
            <w:tcW w:w="2299" w:type="dxa"/>
          </w:tcPr>
          <w:p w14:paraId="508DB1D0" w14:textId="08E9B2BB" w:rsidR="00A15E4F" w:rsidRPr="00A15E4F" w:rsidRDefault="00A15E4F" w:rsidP="00A15E4F">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A15E4F">
              <w:rPr>
                <w:sz w:val="20"/>
              </w:rPr>
              <w:t>2,00</w:t>
            </w:r>
          </w:p>
        </w:tc>
        <w:tc>
          <w:tcPr>
            <w:tcW w:w="1418" w:type="dxa"/>
          </w:tcPr>
          <w:p w14:paraId="66EB53D3" w14:textId="2B3EE7B2" w:rsidR="00A15E4F" w:rsidRPr="00A15E4F" w:rsidRDefault="00A15E4F" w:rsidP="00A15E4F">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A15E4F">
              <w:rPr>
                <w:sz w:val="20"/>
              </w:rPr>
              <w:t>1,27</w:t>
            </w:r>
          </w:p>
        </w:tc>
        <w:tc>
          <w:tcPr>
            <w:tcW w:w="1720" w:type="dxa"/>
          </w:tcPr>
          <w:p w14:paraId="6CFBA8A1" w14:textId="3C12DDDE" w:rsidR="00A15E4F" w:rsidRPr="00A15E4F" w:rsidRDefault="00A15E4F" w:rsidP="00A15E4F">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A15E4F">
              <w:rPr>
                <w:sz w:val="20"/>
              </w:rPr>
              <w:t>1,44</w:t>
            </w:r>
          </w:p>
        </w:tc>
        <w:tc>
          <w:tcPr>
            <w:tcW w:w="1813" w:type="dxa"/>
          </w:tcPr>
          <w:p w14:paraId="0D8126AC" w14:textId="119F407E" w:rsidR="00A15E4F" w:rsidRPr="00A15E4F" w:rsidRDefault="00A15E4F" w:rsidP="00A15E4F">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A15E4F">
              <w:rPr>
                <w:sz w:val="20"/>
              </w:rPr>
              <w:t>1,05</w:t>
            </w:r>
          </w:p>
        </w:tc>
      </w:tr>
    </w:tbl>
    <w:p w14:paraId="2FEF236C" w14:textId="0A7F45E1" w:rsidR="00A15E4F" w:rsidRDefault="00A15E4F" w:rsidP="003467AF">
      <w:pPr>
        <w:spacing w:after="240"/>
        <w:jc w:val="center"/>
        <w:rPr>
          <w:bCs/>
          <w:sz w:val="20"/>
        </w:rPr>
      </w:pPr>
      <w:r w:rsidRPr="009F1C9B">
        <w:rPr>
          <w:bCs/>
          <w:sz w:val="20"/>
        </w:rPr>
        <w:t>Fonte: Autor</w:t>
      </w:r>
      <w:r w:rsidR="009F1C9B">
        <w:rPr>
          <w:bCs/>
          <w:sz w:val="20"/>
        </w:rPr>
        <w:t>es.</w:t>
      </w:r>
    </w:p>
    <w:p w14:paraId="17C6D739" w14:textId="6EE98C43" w:rsidR="00481DFA" w:rsidRDefault="00481DFA" w:rsidP="0038769F">
      <w:pPr>
        <w:pStyle w:val="PargrafodaLista"/>
        <w:numPr>
          <w:ilvl w:val="1"/>
          <w:numId w:val="16"/>
        </w:numPr>
        <w:spacing w:after="120"/>
        <w:rPr>
          <w:b/>
          <w:bCs/>
          <w:szCs w:val="24"/>
        </w:rPr>
      </w:pPr>
      <w:bookmarkStart w:id="3" w:name="_Hlk128127581"/>
      <w:r>
        <w:rPr>
          <w:b/>
          <w:bCs/>
          <w:szCs w:val="24"/>
        </w:rPr>
        <w:t>Impressão 3D de corpos de prova</w:t>
      </w:r>
    </w:p>
    <w:bookmarkEnd w:id="3"/>
    <w:p w14:paraId="2640DC73" w14:textId="154CEB69" w:rsidR="00A15E4F" w:rsidRPr="00922BFC" w:rsidRDefault="00A15E4F" w:rsidP="00922BFC">
      <w:pPr>
        <w:spacing w:after="120"/>
        <w:ind w:firstLine="284"/>
        <w:rPr>
          <w:szCs w:val="24"/>
        </w:rPr>
      </w:pPr>
      <w:r w:rsidRPr="00A15E4F">
        <w:rPr>
          <w:szCs w:val="24"/>
        </w:rPr>
        <w:t xml:space="preserve">A Figura </w:t>
      </w:r>
      <w:r w:rsidR="00732FCE">
        <w:rPr>
          <w:szCs w:val="24"/>
        </w:rPr>
        <w:t>5</w:t>
      </w:r>
      <w:r w:rsidRPr="00A15E4F">
        <w:rPr>
          <w:szCs w:val="24"/>
        </w:rPr>
        <w:t xml:space="preserve"> apresenta o</w:t>
      </w:r>
      <w:r w:rsidR="00504211">
        <w:rPr>
          <w:szCs w:val="24"/>
        </w:rPr>
        <w:t>s</w:t>
      </w:r>
      <w:r w:rsidRPr="00A15E4F">
        <w:rPr>
          <w:szCs w:val="24"/>
        </w:rPr>
        <w:t xml:space="preserve"> corpo</w:t>
      </w:r>
      <w:r w:rsidR="00504211">
        <w:rPr>
          <w:szCs w:val="24"/>
        </w:rPr>
        <w:t>s</w:t>
      </w:r>
      <w:r w:rsidRPr="00A15E4F">
        <w:rPr>
          <w:szCs w:val="24"/>
        </w:rPr>
        <w:t xml:space="preserve"> de prova impresso</w:t>
      </w:r>
      <w:r w:rsidR="00504211">
        <w:rPr>
          <w:szCs w:val="24"/>
        </w:rPr>
        <w:t>s</w:t>
      </w:r>
      <w:r w:rsidRPr="00A15E4F">
        <w:rPr>
          <w:szCs w:val="24"/>
        </w:rPr>
        <w:t xml:space="preserve"> </w:t>
      </w:r>
      <w:r w:rsidR="00504211">
        <w:rPr>
          <w:szCs w:val="24"/>
        </w:rPr>
        <w:t>com</w:t>
      </w:r>
      <w:r w:rsidRPr="00A15E4F">
        <w:rPr>
          <w:szCs w:val="24"/>
        </w:rPr>
        <w:t xml:space="preserve"> o</w:t>
      </w:r>
      <w:r w:rsidR="00504211">
        <w:rPr>
          <w:szCs w:val="24"/>
        </w:rPr>
        <w:t>s</w:t>
      </w:r>
      <w:r>
        <w:rPr>
          <w:szCs w:val="24"/>
        </w:rPr>
        <w:t xml:space="preserve"> </w:t>
      </w:r>
      <w:r w:rsidRPr="00A15E4F">
        <w:rPr>
          <w:szCs w:val="24"/>
        </w:rPr>
        <w:t>filamento</w:t>
      </w:r>
      <w:r w:rsidR="00504211">
        <w:rPr>
          <w:szCs w:val="24"/>
        </w:rPr>
        <w:t>s</w:t>
      </w:r>
      <w:r w:rsidRPr="00A15E4F">
        <w:rPr>
          <w:szCs w:val="24"/>
        </w:rPr>
        <w:t xml:space="preserve"> utilizado</w:t>
      </w:r>
      <w:r w:rsidR="00504211">
        <w:rPr>
          <w:szCs w:val="24"/>
        </w:rPr>
        <w:t xml:space="preserve">s, tanto o reciclado (figura </w:t>
      </w:r>
      <w:r w:rsidR="00732FCE">
        <w:rPr>
          <w:szCs w:val="24"/>
        </w:rPr>
        <w:t>5</w:t>
      </w:r>
      <w:r w:rsidR="00504211">
        <w:rPr>
          <w:szCs w:val="24"/>
        </w:rPr>
        <w:t xml:space="preserve">A) e o comercial (figura </w:t>
      </w:r>
      <w:r w:rsidR="00732FCE">
        <w:rPr>
          <w:szCs w:val="24"/>
        </w:rPr>
        <w:t>5</w:t>
      </w:r>
      <w:r w:rsidR="00504211">
        <w:rPr>
          <w:szCs w:val="24"/>
        </w:rPr>
        <w:t>B)</w:t>
      </w:r>
      <w:r w:rsidRPr="00A15E4F">
        <w:rPr>
          <w:szCs w:val="24"/>
        </w:rPr>
        <w:t>. Foi realizada a impressão dos corpos de prova com o</w:t>
      </w:r>
      <w:r>
        <w:rPr>
          <w:szCs w:val="24"/>
        </w:rPr>
        <w:t xml:space="preserve"> </w:t>
      </w:r>
      <w:r w:rsidRPr="00A15E4F">
        <w:rPr>
          <w:szCs w:val="24"/>
        </w:rPr>
        <w:t>filamento de PP reciclado, porém foi necessário cautela ao introduzir os</w:t>
      </w:r>
      <w:r>
        <w:rPr>
          <w:szCs w:val="24"/>
        </w:rPr>
        <w:t xml:space="preserve"> </w:t>
      </w:r>
      <w:r w:rsidRPr="00A15E4F">
        <w:rPr>
          <w:szCs w:val="24"/>
        </w:rPr>
        <w:t>filamentos na impressora, pois não apresentaram homogeneidade de diâmetro.</w:t>
      </w:r>
    </w:p>
    <w:p w14:paraId="37C5C9BA" w14:textId="6DE50C8F" w:rsidR="00922BFC" w:rsidRDefault="00A15E4F" w:rsidP="0007711C">
      <w:pPr>
        <w:keepNext/>
        <w:spacing w:after="120"/>
        <w:jc w:val="center"/>
      </w:pPr>
      <w:r>
        <w:rPr>
          <w:noProof/>
        </w:rPr>
        <w:lastRenderedPageBreak/>
        <w:drawing>
          <wp:inline distT="0" distB="0" distL="0" distR="0" wp14:anchorId="5DF33991" wp14:editId="3A37098D">
            <wp:extent cx="1543343" cy="1620000"/>
            <wp:effectExtent l="0" t="0" r="0" b="0"/>
            <wp:docPr id="11" name="Imagem 11" descr="Uma imagem contendo no interior, mesa, diferente, pequen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no interior, mesa, diferente, pequeno&#10;&#10;Descrição gerada automaticamente"/>
                    <pic:cNvPicPr/>
                  </pic:nvPicPr>
                  <pic:blipFill>
                    <a:blip r:embed="rId11"/>
                    <a:stretch>
                      <a:fillRect/>
                    </a:stretch>
                  </pic:blipFill>
                  <pic:spPr>
                    <a:xfrm>
                      <a:off x="0" y="0"/>
                      <a:ext cx="1543343" cy="1620000"/>
                    </a:xfrm>
                    <a:prstGeom prst="rect">
                      <a:avLst/>
                    </a:prstGeom>
                  </pic:spPr>
                </pic:pic>
              </a:graphicData>
            </a:graphic>
          </wp:inline>
        </w:drawing>
      </w:r>
      <w:r w:rsidR="00E925B3">
        <w:rPr>
          <w:noProof/>
        </w:rPr>
        <w:drawing>
          <wp:inline distT="0" distB="0" distL="0" distR="0" wp14:anchorId="520EB628" wp14:editId="7C62A0A9">
            <wp:extent cx="1404320" cy="1620000"/>
            <wp:effectExtent l="0" t="0" r="5715" b="0"/>
            <wp:docPr id="12" name="Imagem 12" descr="Uma imagem contendo no interior, mesa, velho, che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ntendo no interior, mesa, velho, cheio&#10;&#10;Descrição gerada automaticamente"/>
                    <pic:cNvPicPr/>
                  </pic:nvPicPr>
                  <pic:blipFill>
                    <a:blip r:embed="rId12"/>
                    <a:stretch>
                      <a:fillRect/>
                    </a:stretch>
                  </pic:blipFill>
                  <pic:spPr>
                    <a:xfrm>
                      <a:off x="0" y="0"/>
                      <a:ext cx="1404320" cy="1620000"/>
                    </a:xfrm>
                    <a:prstGeom prst="rect">
                      <a:avLst/>
                    </a:prstGeom>
                  </pic:spPr>
                </pic:pic>
              </a:graphicData>
            </a:graphic>
          </wp:inline>
        </w:drawing>
      </w:r>
    </w:p>
    <w:p w14:paraId="48FF071F" w14:textId="2657206E" w:rsidR="00A15E4F" w:rsidRPr="009F1C9B" w:rsidRDefault="00922BFC" w:rsidP="009F1C9B">
      <w:pPr>
        <w:spacing w:after="120"/>
        <w:jc w:val="center"/>
        <w:rPr>
          <w:b/>
          <w:sz w:val="20"/>
        </w:rPr>
      </w:pPr>
      <w:r w:rsidRPr="009F1C9B">
        <w:rPr>
          <w:b/>
          <w:sz w:val="20"/>
        </w:rPr>
        <w:t xml:space="preserve">Figura </w:t>
      </w:r>
      <w:r w:rsidRPr="009F1C9B">
        <w:rPr>
          <w:b/>
          <w:sz w:val="20"/>
        </w:rPr>
        <w:fldChar w:fldCharType="begin"/>
      </w:r>
      <w:r w:rsidRPr="009F1C9B">
        <w:rPr>
          <w:b/>
          <w:sz w:val="20"/>
        </w:rPr>
        <w:instrText xml:space="preserve"> SEQ Figura \* ARABIC </w:instrText>
      </w:r>
      <w:r w:rsidRPr="009F1C9B">
        <w:rPr>
          <w:b/>
          <w:sz w:val="20"/>
        </w:rPr>
        <w:fldChar w:fldCharType="separate"/>
      </w:r>
      <w:r w:rsidR="007D2ED8">
        <w:rPr>
          <w:b/>
          <w:noProof/>
          <w:sz w:val="20"/>
        </w:rPr>
        <w:t>4</w:t>
      </w:r>
      <w:r w:rsidRPr="009F1C9B">
        <w:rPr>
          <w:b/>
          <w:sz w:val="20"/>
        </w:rPr>
        <w:fldChar w:fldCharType="end"/>
      </w:r>
      <w:r w:rsidR="00732FCE">
        <w:rPr>
          <w:b/>
          <w:sz w:val="20"/>
        </w:rPr>
        <w:t xml:space="preserve">: </w:t>
      </w:r>
      <w:r w:rsidRPr="009F1C9B">
        <w:rPr>
          <w:b/>
          <w:sz w:val="20"/>
        </w:rPr>
        <w:t>Corpos de prova e filamento de PP reciclado</w:t>
      </w:r>
      <w:r w:rsidR="00504211">
        <w:rPr>
          <w:b/>
          <w:sz w:val="20"/>
        </w:rPr>
        <w:t xml:space="preserve"> e PP comercial</w:t>
      </w:r>
      <w:r w:rsidRPr="009F1C9B">
        <w:rPr>
          <w:b/>
          <w:sz w:val="20"/>
        </w:rPr>
        <w:t xml:space="preserve">. </w:t>
      </w:r>
      <w:r w:rsidR="00A15E4F" w:rsidRPr="009F1C9B">
        <w:rPr>
          <w:b/>
          <w:sz w:val="20"/>
        </w:rPr>
        <w:t>Fonte: Autor</w:t>
      </w:r>
      <w:r w:rsidR="009F1C9B">
        <w:rPr>
          <w:b/>
          <w:sz w:val="20"/>
        </w:rPr>
        <w:t>es.</w:t>
      </w:r>
    </w:p>
    <w:p w14:paraId="716D5D75" w14:textId="3BE8C70C" w:rsidR="00A15E4F" w:rsidRDefault="00A15E4F" w:rsidP="00995E2A">
      <w:pPr>
        <w:spacing w:before="240" w:after="120"/>
        <w:ind w:firstLine="284"/>
        <w:rPr>
          <w:szCs w:val="24"/>
        </w:rPr>
      </w:pPr>
      <w:r w:rsidRPr="00A15E4F">
        <w:rPr>
          <w:szCs w:val="24"/>
        </w:rPr>
        <w:t>Observa-se mudanças físicas no filamento e corpo de prova do PP</w:t>
      </w:r>
      <w:r>
        <w:rPr>
          <w:szCs w:val="24"/>
        </w:rPr>
        <w:t xml:space="preserve"> </w:t>
      </w:r>
      <w:r w:rsidRPr="00A15E4F">
        <w:rPr>
          <w:szCs w:val="24"/>
        </w:rPr>
        <w:t>reciclado</w:t>
      </w:r>
      <w:r w:rsidR="00BE52E6">
        <w:rPr>
          <w:szCs w:val="24"/>
        </w:rPr>
        <w:t xml:space="preserve"> (F</w:t>
      </w:r>
      <w:r w:rsidR="00504211">
        <w:rPr>
          <w:szCs w:val="24"/>
        </w:rPr>
        <w:t xml:space="preserve">igura </w:t>
      </w:r>
      <w:r w:rsidR="00732FCE">
        <w:rPr>
          <w:szCs w:val="24"/>
        </w:rPr>
        <w:t>5</w:t>
      </w:r>
      <w:r w:rsidR="00504211">
        <w:rPr>
          <w:szCs w:val="24"/>
        </w:rPr>
        <w:t>A)</w:t>
      </w:r>
      <w:r w:rsidRPr="00A15E4F">
        <w:rPr>
          <w:szCs w:val="24"/>
        </w:rPr>
        <w:t>, como mudança de cor, textura e deformidades quando comparado ao</w:t>
      </w:r>
      <w:r>
        <w:rPr>
          <w:szCs w:val="24"/>
        </w:rPr>
        <w:t xml:space="preserve"> </w:t>
      </w:r>
      <w:r w:rsidRPr="00A15E4F">
        <w:rPr>
          <w:szCs w:val="24"/>
        </w:rPr>
        <w:t xml:space="preserve">filamento do PP comercial apresentado na Figura </w:t>
      </w:r>
      <w:r w:rsidR="00732FCE">
        <w:rPr>
          <w:szCs w:val="24"/>
        </w:rPr>
        <w:t>5</w:t>
      </w:r>
      <w:r w:rsidR="00504211">
        <w:rPr>
          <w:szCs w:val="24"/>
        </w:rPr>
        <w:t>B</w:t>
      </w:r>
      <w:r w:rsidRPr="00A15E4F">
        <w:rPr>
          <w:szCs w:val="24"/>
        </w:rPr>
        <w:t>.</w:t>
      </w:r>
      <w:r w:rsidR="00504211">
        <w:rPr>
          <w:szCs w:val="24"/>
        </w:rPr>
        <w:t xml:space="preserve"> </w:t>
      </w:r>
      <w:r w:rsidR="00472E31" w:rsidRPr="00773A06">
        <w:rPr>
          <w:szCs w:val="24"/>
        </w:rPr>
        <w:t xml:space="preserve">Durante a impressão observou-se falta de homogeneidade do filamento reciclado e dificuldade do PP aderir na mesa de impressão, porém não impossibilitando a impressão dos corpos de prova. </w:t>
      </w:r>
      <w:r w:rsidR="00472E31">
        <w:rPr>
          <w:szCs w:val="24"/>
        </w:rPr>
        <w:t>Essa</w:t>
      </w:r>
      <w:r w:rsidR="009011D0" w:rsidRPr="009011D0">
        <w:rPr>
          <w:szCs w:val="24"/>
        </w:rPr>
        <w:t xml:space="preserve"> adesão na mesa foi uma das principais características observadas,</w:t>
      </w:r>
      <w:r w:rsidR="009011D0">
        <w:rPr>
          <w:szCs w:val="24"/>
        </w:rPr>
        <w:t xml:space="preserve"> </w:t>
      </w:r>
      <w:r w:rsidR="009011D0" w:rsidRPr="009011D0">
        <w:rPr>
          <w:szCs w:val="24"/>
        </w:rPr>
        <w:t>tanto no PP reciclado como no comercial, pois houve dificuldade ao aderir na</w:t>
      </w:r>
      <w:r w:rsidR="009011D0">
        <w:rPr>
          <w:szCs w:val="24"/>
        </w:rPr>
        <w:t xml:space="preserve"> </w:t>
      </w:r>
      <w:r w:rsidR="009011D0" w:rsidRPr="009011D0">
        <w:rPr>
          <w:szCs w:val="24"/>
        </w:rPr>
        <w:t>mesa e na formação das camadas de impressão. Fornecedores de filamentos</w:t>
      </w:r>
      <w:r w:rsidR="009011D0">
        <w:rPr>
          <w:szCs w:val="24"/>
        </w:rPr>
        <w:t xml:space="preserve"> </w:t>
      </w:r>
      <w:r w:rsidR="009011D0" w:rsidRPr="009011D0">
        <w:rPr>
          <w:szCs w:val="24"/>
        </w:rPr>
        <w:t>de PP e guias para a impressão de PP destacam a utilização de colas</w:t>
      </w:r>
      <w:r w:rsidR="009011D0">
        <w:rPr>
          <w:szCs w:val="24"/>
        </w:rPr>
        <w:t xml:space="preserve"> </w:t>
      </w:r>
      <w:r w:rsidR="009011D0" w:rsidRPr="009011D0">
        <w:rPr>
          <w:szCs w:val="24"/>
        </w:rPr>
        <w:t>específicas para a adesão na mesa de impressão quando se utiliza filamento de</w:t>
      </w:r>
      <w:r w:rsidR="009011D0">
        <w:rPr>
          <w:szCs w:val="24"/>
        </w:rPr>
        <w:t xml:space="preserve"> </w:t>
      </w:r>
      <w:r w:rsidR="009011D0" w:rsidRPr="009011D0">
        <w:rPr>
          <w:szCs w:val="24"/>
        </w:rPr>
        <w:t>PP, da qual não se teve acesso. A qualidade do filamento, impressão e os</w:t>
      </w:r>
      <w:r w:rsidR="009011D0">
        <w:rPr>
          <w:szCs w:val="24"/>
        </w:rPr>
        <w:t xml:space="preserve"> </w:t>
      </w:r>
      <w:r w:rsidR="009011D0" w:rsidRPr="009011D0">
        <w:rPr>
          <w:szCs w:val="24"/>
        </w:rPr>
        <w:t>parâmetros utilizados podem ser analisados com o ensaio de tração dos corpos</w:t>
      </w:r>
      <w:r w:rsidR="009011D0">
        <w:rPr>
          <w:szCs w:val="24"/>
        </w:rPr>
        <w:t xml:space="preserve"> </w:t>
      </w:r>
      <w:r w:rsidR="009011D0" w:rsidRPr="009011D0">
        <w:rPr>
          <w:szCs w:val="24"/>
        </w:rPr>
        <w:t>de prova impressos.</w:t>
      </w:r>
      <w:r w:rsidR="00472E31" w:rsidRPr="00472E31">
        <w:rPr>
          <w:szCs w:val="24"/>
        </w:rPr>
        <w:t xml:space="preserve"> </w:t>
      </w:r>
    </w:p>
    <w:p w14:paraId="01FA6184" w14:textId="5767AE09" w:rsidR="007560D8" w:rsidRDefault="007560D8" w:rsidP="0038769F">
      <w:pPr>
        <w:pStyle w:val="PargrafodaLista"/>
        <w:numPr>
          <w:ilvl w:val="1"/>
          <w:numId w:val="16"/>
        </w:numPr>
        <w:spacing w:after="120"/>
        <w:rPr>
          <w:b/>
          <w:bCs/>
          <w:szCs w:val="24"/>
        </w:rPr>
      </w:pPr>
      <w:bookmarkStart w:id="4" w:name="_Hlk128127590"/>
      <w:r w:rsidRPr="007560D8">
        <w:rPr>
          <w:b/>
          <w:bCs/>
          <w:szCs w:val="24"/>
        </w:rPr>
        <w:t xml:space="preserve">Ensaio de tração </w:t>
      </w:r>
    </w:p>
    <w:bookmarkEnd w:id="4"/>
    <w:p w14:paraId="57FD8CFC" w14:textId="5762DA14" w:rsidR="009011D0" w:rsidRDefault="00120B34" w:rsidP="009011D0">
      <w:pPr>
        <w:spacing w:after="120"/>
        <w:ind w:firstLine="284"/>
        <w:rPr>
          <w:szCs w:val="24"/>
        </w:rPr>
      </w:pPr>
      <w:r w:rsidRPr="009011D0">
        <w:rPr>
          <w:szCs w:val="24"/>
        </w:rPr>
        <w:t>Com o ensaio de tração foi possível analisar o comportamento dos</w:t>
      </w:r>
      <w:r>
        <w:rPr>
          <w:szCs w:val="24"/>
        </w:rPr>
        <w:t xml:space="preserve"> </w:t>
      </w:r>
      <w:r w:rsidRPr="009011D0">
        <w:rPr>
          <w:szCs w:val="24"/>
        </w:rPr>
        <w:t>filamentos de PP reciclado impressos, em relação a tensão de escoamento,</w:t>
      </w:r>
      <w:r>
        <w:rPr>
          <w:szCs w:val="24"/>
        </w:rPr>
        <w:t xml:space="preserve"> </w:t>
      </w:r>
      <w:r w:rsidRPr="009011D0">
        <w:rPr>
          <w:szCs w:val="24"/>
        </w:rPr>
        <w:t>tensão de ruptura, modulo de elasticidade e deformação. Os resultados do PP</w:t>
      </w:r>
      <w:r>
        <w:rPr>
          <w:szCs w:val="24"/>
        </w:rPr>
        <w:t xml:space="preserve"> </w:t>
      </w:r>
      <w:r w:rsidRPr="009011D0">
        <w:rPr>
          <w:szCs w:val="24"/>
        </w:rPr>
        <w:t>reciclado foram comparados com os resultados obtidos nos ensaios de tração</w:t>
      </w:r>
      <w:r>
        <w:rPr>
          <w:szCs w:val="24"/>
        </w:rPr>
        <w:t xml:space="preserve"> </w:t>
      </w:r>
      <w:r w:rsidRPr="009011D0">
        <w:rPr>
          <w:szCs w:val="24"/>
        </w:rPr>
        <w:t>de corpos de prova impressos com filamento de PP comercial da Braskem.</w:t>
      </w:r>
      <w:r w:rsidR="00281460">
        <w:rPr>
          <w:szCs w:val="24"/>
        </w:rPr>
        <w:t xml:space="preserve"> </w:t>
      </w:r>
      <w:r w:rsidR="009011D0" w:rsidRPr="009011D0">
        <w:rPr>
          <w:szCs w:val="24"/>
        </w:rPr>
        <w:t>As variações observadas nos ensaios de tração do PP reciclado</w:t>
      </w:r>
      <w:r w:rsidR="00C96FBA">
        <w:rPr>
          <w:szCs w:val="24"/>
        </w:rPr>
        <w:t xml:space="preserve"> (sigla PPR)</w:t>
      </w:r>
      <w:r w:rsidR="009011D0" w:rsidRPr="009011D0">
        <w:rPr>
          <w:szCs w:val="24"/>
        </w:rPr>
        <w:t xml:space="preserve"> e do PP</w:t>
      </w:r>
      <w:r w:rsidR="009011D0">
        <w:rPr>
          <w:szCs w:val="24"/>
        </w:rPr>
        <w:t xml:space="preserve"> </w:t>
      </w:r>
      <w:r w:rsidR="009011D0" w:rsidRPr="009011D0">
        <w:rPr>
          <w:szCs w:val="24"/>
        </w:rPr>
        <w:t>comercial</w:t>
      </w:r>
      <w:r w:rsidR="00C96FBA">
        <w:rPr>
          <w:szCs w:val="24"/>
        </w:rPr>
        <w:t xml:space="preserve"> (sigla PPC)</w:t>
      </w:r>
      <w:r w:rsidR="009011D0" w:rsidRPr="009011D0">
        <w:rPr>
          <w:szCs w:val="24"/>
        </w:rPr>
        <w:t xml:space="preserve"> e os resultados obtidos estão apresentados nas Tabela </w:t>
      </w:r>
      <w:r w:rsidR="00732FCE">
        <w:rPr>
          <w:szCs w:val="24"/>
        </w:rPr>
        <w:t>5</w:t>
      </w:r>
      <w:r w:rsidR="009011D0" w:rsidRPr="009011D0">
        <w:rPr>
          <w:szCs w:val="24"/>
        </w:rPr>
        <w:t>.</w:t>
      </w:r>
      <w:r w:rsidR="009011D0">
        <w:rPr>
          <w:szCs w:val="24"/>
        </w:rPr>
        <w:t xml:space="preserve"> </w:t>
      </w:r>
      <w:r w:rsidR="009011D0" w:rsidRPr="009011D0">
        <w:rPr>
          <w:szCs w:val="24"/>
        </w:rPr>
        <w:t>Essas variações indicam a ocorrência de mudanças nas características</w:t>
      </w:r>
      <w:r w:rsidR="009011D0">
        <w:rPr>
          <w:szCs w:val="24"/>
        </w:rPr>
        <w:t xml:space="preserve"> </w:t>
      </w:r>
      <w:r w:rsidR="009011D0" w:rsidRPr="009011D0">
        <w:rPr>
          <w:szCs w:val="24"/>
        </w:rPr>
        <w:t>mecânicas.</w:t>
      </w:r>
    </w:p>
    <w:p w14:paraId="066F3795" w14:textId="4509ED9E" w:rsidR="009011D0" w:rsidRPr="009F1C9B" w:rsidRDefault="009011D0" w:rsidP="00E925B3">
      <w:pPr>
        <w:spacing w:before="240" w:after="240"/>
        <w:jc w:val="center"/>
        <w:rPr>
          <w:color w:val="000000"/>
          <w:sz w:val="20"/>
        </w:rPr>
      </w:pPr>
      <w:r w:rsidRPr="009F1C9B">
        <w:rPr>
          <w:color w:val="000000"/>
          <w:sz w:val="20"/>
        </w:rPr>
        <w:t xml:space="preserve">Tabela </w:t>
      </w:r>
      <w:r w:rsidRPr="009F1C9B">
        <w:rPr>
          <w:color w:val="000000"/>
          <w:sz w:val="20"/>
        </w:rPr>
        <w:fldChar w:fldCharType="begin"/>
      </w:r>
      <w:r w:rsidRPr="009F1C9B">
        <w:rPr>
          <w:color w:val="000000"/>
          <w:sz w:val="20"/>
        </w:rPr>
        <w:instrText xml:space="preserve"> SEQ Tabela \* ARABIC </w:instrText>
      </w:r>
      <w:r w:rsidRPr="009F1C9B">
        <w:rPr>
          <w:color w:val="000000"/>
          <w:sz w:val="20"/>
        </w:rPr>
        <w:fldChar w:fldCharType="separate"/>
      </w:r>
      <w:r w:rsidR="007D2ED8">
        <w:rPr>
          <w:noProof/>
          <w:color w:val="000000"/>
          <w:sz w:val="20"/>
        </w:rPr>
        <w:t>5</w:t>
      </w:r>
      <w:r w:rsidRPr="009F1C9B">
        <w:rPr>
          <w:color w:val="000000"/>
          <w:sz w:val="20"/>
        </w:rPr>
        <w:fldChar w:fldCharType="end"/>
      </w:r>
      <w:r w:rsidR="00732FCE">
        <w:rPr>
          <w:color w:val="000000"/>
          <w:sz w:val="20"/>
        </w:rPr>
        <w:t xml:space="preserve">: </w:t>
      </w:r>
      <w:r w:rsidRPr="009F1C9B">
        <w:rPr>
          <w:color w:val="000000"/>
          <w:sz w:val="20"/>
        </w:rPr>
        <w:t xml:space="preserve">Resultados do ensaio de tração </w:t>
      </w:r>
      <w:r w:rsidRPr="00472E31">
        <w:rPr>
          <w:color w:val="000000"/>
          <w:sz w:val="20"/>
        </w:rPr>
        <w:t>PP Reciclado</w:t>
      </w:r>
      <w:r w:rsidR="00214471" w:rsidRPr="00472E31">
        <w:rPr>
          <w:color w:val="000000"/>
          <w:sz w:val="20"/>
        </w:rPr>
        <w:t xml:space="preserve"> e de PP Comercial</w:t>
      </w:r>
      <w:r w:rsidR="009F1C9B" w:rsidRPr="00472E31">
        <w:rPr>
          <w:color w:val="000000"/>
          <w:sz w:val="20"/>
        </w:rPr>
        <w:t>.</w:t>
      </w:r>
    </w:p>
    <w:tbl>
      <w:tblPr>
        <w:tblStyle w:val="TabelaSimples4"/>
        <w:tblW w:w="0" w:type="auto"/>
        <w:tblLook w:val="04A0" w:firstRow="1" w:lastRow="0" w:firstColumn="1" w:lastColumn="0" w:noHBand="0" w:noVBand="1"/>
      </w:tblPr>
      <w:tblGrid>
        <w:gridCol w:w="1701"/>
        <w:gridCol w:w="832"/>
        <w:gridCol w:w="1128"/>
        <w:gridCol w:w="1036"/>
        <w:gridCol w:w="1037"/>
        <w:gridCol w:w="1016"/>
        <w:gridCol w:w="1016"/>
        <w:gridCol w:w="630"/>
        <w:gridCol w:w="18"/>
        <w:gridCol w:w="648"/>
      </w:tblGrid>
      <w:tr w:rsidR="00E925B3" w:rsidRPr="00E925B3" w14:paraId="3A655AC2" w14:textId="77777777" w:rsidTr="00FF1722">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701" w:type="dxa"/>
          </w:tcPr>
          <w:p w14:paraId="0F314F9B" w14:textId="0B893019" w:rsidR="009011D0" w:rsidRPr="00FF1722" w:rsidRDefault="009011D0" w:rsidP="00E925B3">
            <w:pPr>
              <w:spacing w:after="120"/>
              <w:jc w:val="center"/>
              <w:rPr>
                <w:i/>
                <w:iCs/>
                <w:sz w:val="20"/>
              </w:rPr>
            </w:pPr>
            <w:r w:rsidRPr="00FF1722">
              <w:rPr>
                <w:i/>
                <w:iCs/>
                <w:sz w:val="20"/>
              </w:rPr>
              <w:t>Corpo de prova</w:t>
            </w:r>
          </w:p>
        </w:tc>
        <w:tc>
          <w:tcPr>
            <w:tcW w:w="1960" w:type="dxa"/>
            <w:gridSpan w:val="2"/>
          </w:tcPr>
          <w:p w14:paraId="71C7B144" w14:textId="48D4A504" w:rsidR="009011D0" w:rsidRPr="00FF1722" w:rsidRDefault="009011D0" w:rsidP="00E925B3">
            <w:pPr>
              <w:spacing w:after="120"/>
              <w:jc w:val="center"/>
              <w:cnfStyle w:val="100000000000" w:firstRow="1" w:lastRow="0" w:firstColumn="0" w:lastColumn="0" w:oddVBand="0" w:evenVBand="0" w:oddHBand="0" w:evenHBand="0" w:firstRowFirstColumn="0" w:firstRowLastColumn="0" w:lastRowFirstColumn="0" w:lastRowLastColumn="0"/>
              <w:rPr>
                <w:i/>
                <w:iCs/>
                <w:sz w:val="20"/>
              </w:rPr>
            </w:pPr>
            <w:r w:rsidRPr="00FF1722">
              <w:rPr>
                <w:i/>
                <w:iCs/>
                <w:sz w:val="20"/>
              </w:rPr>
              <w:t>Tensão de escoamento (MPa)</w:t>
            </w:r>
          </w:p>
        </w:tc>
        <w:tc>
          <w:tcPr>
            <w:tcW w:w="2073" w:type="dxa"/>
            <w:gridSpan w:val="2"/>
          </w:tcPr>
          <w:p w14:paraId="424A58D3" w14:textId="77777777" w:rsidR="009011D0" w:rsidRPr="00FF1722" w:rsidRDefault="009011D0" w:rsidP="00E925B3">
            <w:pPr>
              <w:jc w:val="center"/>
              <w:cnfStyle w:val="100000000000" w:firstRow="1" w:lastRow="0" w:firstColumn="0" w:lastColumn="0" w:oddVBand="0" w:evenVBand="0" w:oddHBand="0" w:evenHBand="0" w:firstRowFirstColumn="0" w:firstRowLastColumn="0" w:lastRowFirstColumn="0" w:lastRowLastColumn="0"/>
              <w:rPr>
                <w:i/>
                <w:iCs/>
                <w:sz w:val="20"/>
              </w:rPr>
            </w:pPr>
            <w:r w:rsidRPr="00FF1722">
              <w:rPr>
                <w:i/>
                <w:iCs/>
                <w:sz w:val="20"/>
              </w:rPr>
              <w:t>Tensão de</w:t>
            </w:r>
          </w:p>
          <w:p w14:paraId="14E8743E" w14:textId="39B9DE1E" w:rsidR="009011D0" w:rsidRPr="00FF1722" w:rsidRDefault="009011D0" w:rsidP="00E925B3">
            <w:pPr>
              <w:jc w:val="center"/>
              <w:cnfStyle w:val="100000000000" w:firstRow="1" w:lastRow="0" w:firstColumn="0" w:lastColumn="0" w:oddVBand="0" w:evenVBand="0" w:oddHBand="0" w:evenHBand="0" w:firstRowFirstColumn="0" w:firstRowLastColumn="0" w:lastRowFirstColumn="0" w:lastRowLastColumn="0"/>
              <w:rPr>
                <w:i/>
                <w:iCs/>
                <w:sz w:val="20"/>
              </w:rPr>
            </w:pPr>
            <w:r w:rsidRPr="00FF1722">
              <w:rPr>
                <w:i/>
                <w:iCs/>
                <w:sz w:val="20"/>
              </w:rPr>
              <w:t>ruptura (MPa)</w:t>
            </w:r>
          </w:p>
        </w:tc>
        <w:tc>
          <w:tcPr>
            <w:tcW w:w="2032" w:type="dxa"/>
            <w:gridSpan w:val="2"/>
          </w:tcPr>
          <w:p w14:paraId="34C02FC9" w14:textId="62D17E85" w:rsidR="009011D0" w:rsidRPr="00FF1722" w:rsidRDefault="009011D0" w:rsidP="00E925B3">
            <w:pPr>
              <w:spacing w:after="120"/>
              <w:jc w:val="center"/>
              <w:cnfStyle w:val="100000000000" w:firstRow="1" w:lastRow="0" w:firstColumn="0" w:lastColumn="0" w:oddVBand="0" w:evenVBand="0" w:oddHBand="0" w:evenHBand="0" w:firstRowFirstColumn="0" w:firstRowLastColumn="0" w:lastRowFirstColumn="0" w:lastRowLastColumn="0"/>
              <w:rPr>
                <w:i/>
                <w:iCs/>
                <w:sz w:val="20"/>
              </w:rPr>
            </w:pPr>
            <w:r w:rsidRPr="00FF1722">
              <w:rPr>
                <w:i/>
                <w:iCs/>
                <w:sz w:val="20"/>
              </w:rPr>
              <w:t>Módulo de elasticidade (MPa)</w:t>
            </w:r>
          </w:p>
        </w:tc>
        <w:tc>
          <w:tcPr>
            <w:tcW w:w="1296" w:type="dxa"/>
            <w:gridSpan w:val="3"/>
          </w:tcPr>
          <w:p w14:paraId="4BF613E0" w14:textId="5109AC52" w:rsidR="009011D0" w:rsidRPr="00FF1722" w:rsidRDefault="009011D0" w:rsidP="00E925B3">
            <w:pPr>
              <w:spacing w:after="120"/>
              <w:jc w:val="center"/>
              <w:cnfStyle w:val="100000000000" w:firstRow="1" w:lastRow="0" w:firstColumn="0" w:lastColumn="0" w:oddVBand="0" w:evenVBand="0" w:oddHBand="0" w:evenHBand="0" w:firstRowFirstColumn="0" w:firstRowLastColumn="0" w:lastRowFirstColumn="0" w:lastRowLastColumn="0"/>
              <w:rPr>
                <w:i/>
                <w:iCs/>
                <w:sz w:val="20"/>
              </w:rPr>
            </w:pPr>
            <w:r w:rsidRPr="00FF1722">
              <w:rPr>
                <w:i/>
                <w:iCs/>
                <w:sz w:val="20"/>
              </w:rPr>
              <w:t>Deformação</w:t>
            </w:r>
          </w:p>
        </w:tc>
      </w:tr>
      <w:tr w:rsidR="00FF1722" w:rsidRPr="00E925B3" w14:paraId="594C5759" w14:textId="77777777" w:rsidTr="00FF1722">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01" w:type="dxa"/>
          </w:tcPr>
          <w:p w14:paraId="318D4A00" w14:textId="77777777" w:rsidR="00FF1722" w:rsidRPr="00E925B3" w:rsidRDefault="00FF1722" w:rsidP="00FF1722">
            <w:pPr>
              <w:spacing w:after="120"/>
              <w:rPr>
                <w:sz w:val="20"/>
              </w:rPr>
            </w:pPr>
          </w:p>
        </w:tc>
        <w:tc>
          <w:tcPr>
            <w:tcW w:w="832" w:type="dxa"/>
          </w:tcPr>
          <w:p w14:paraId="145C9EC5" w14:textId="64CD0514"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PPR</w:t>
            </w:r>
          </w:p>
        </w:tc>
        <w:tc>
          <w:tcPr>
            <w:tcW w:w="1128" w:type="dxa"/>
          </w:tcPr>
          <w:p w14:paraId="4043AAF5" w14:textId="60D6D4A2"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PPC</w:t>
            </w:r>
          </w:p>
        </w:tc>
        <w:tc>
          <w:tcPr>
            <w:tcW w:w="1036" w:type="dxa"/>
          </w:tcPr>
          <w:p w14:paraId="26D04CCE" w14:textId="46C53F18"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PPR</w:t>
            </w:r>
          </w:p>
        </w:tc>
        <w:tc>
          <w:tcPr>
            <w:tcW w:w="1037" w:type="dxa"/>
          </w:tcPr>
          <w:p w14:paraId="7F02461A" w14:textId="1812526A"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PPC</w:t>
            </w:r>
          </w:p>
        </w:tc>
        <w:tc>
          <w:tcPr>
            <w:tcW w:w="1016" w:type="dxa"/>
          </w:tcPr>
          <w:p w14:paraId="4FA462C8" w14:textId="32953452"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PPR</w:t>
            </w:r>
          </w:p>
        </w:tc>
        <w:tc>
          <w:tcPr>
            <w:tcW w:w="1016" w:type="dxa"/>
          </w:tcPr>
          <w:p w14:paraId="15485021" w14:textId="21050CBA"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PPC</w:t>
            </w:r>
          </w:p>
        </w:tc>
        <w:tc>
          <w:tcPr>
            <w:tcW w:w="648" w:type="dxa"/>
            <w:gridSpan w:val="2"/>
          </w:tcPr>
          <w:p w14:paraId="6F12C445" w14:textId="6C3606B1"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PPR</w:t>
            </w:r>
          </w:p>
        </w:tc>
        <w:tc>
          <w:tcPr>
            <w:tcW w:w="648" w:type="dxa"/>
          </w:tcPr>
          <w:p w14:paraId="1236BF0F" w14:textId="6FABA178" w:rsidR="00FF1722" w:rsidRPr="00FF1722" w:rsidRDefault="00FF1722" w:rsidP="00FF1722">
            <w:pPr>
              <w:spacing w:after="120"/>
              <w:cnfStyle w:val="000000100000" w:firstRow="0" w:lastRow="0" w:firstColumn="0" w:lastColumn="0" w:oddVBand="0" w:evenVBand="0" w:oddHBand="1" w:evenHBand="0" w:firstRowFirstColumn="0" w:firstRowLastColumn="0" w:lastRowFirstColumn="0" w:lastRowLastColumn="0"/>
              <w:rPr>
                <w:b/>
                <w:bCs/>
                <w:i/>
                <w:iCs/>
                <w:sz w:val="20"/>
              </w:rPr>
            </w:pPr>
            <w:r w:rsidRPr="00FF1722">
              <w:rPr>
                <w:b/>
                <w:bCs/>
                <w:i/>
                <w:iCs/>
                <w:sz w:val="20"/>
              </w:rPr>
              <w:t>PPC</w:t>
            </w:r>
          </w:p>
        </w:tc>
      </w:tr>
      <w:tr w:rsidR="00FF1722" w:rsidRPr="00E925B3" w14:paraId="0FC7C986" w14:textId="77777777" w:rsidTr="00FF1722">
        <w:trPr>
          <w:trHeight w:val="199"/>
        </w:trPr>
        <w:tc>
          <w:tcPr>
            <w:cnfStyle w:val="001000000000" w:firstRow="0" w:lastRow="0" w:firstColumn="1" w:lastColumn="0" w:oddVBand="0" w:evenVBand="0" w:oddHBand="0" w:evenHBand="0" w:firstRowFirstColumn="0" w:firstRowLastColumn="0" w:lastRowFirstColumn="0" w:lastRowLastColumn="0"/>
            <w:tcW w:w="1701" w:type="dxa"/>
          </w:tcPr>
          <w:p w14:paraId="5D578AE8" w14:textId="48C3F56B" w:rsidR="00FF1722" w:rsidRPr="00E925B3" w:rsidRDefault="00FF1722" w:rsidP="00FF1722">
            <w:pPr>
              <w:spacing w:after="120"/>
              <w:rPr>
                <w:sz w:val="20"/>
              </w:rPr>
            </w:pPr>
            <w:r w:rsidRPr="00E925B3">
              <w:rPr>
                <w:sz w:val="20"/>
              </w:rPr>
              <w:t>1</w:t>
            </w:r>
          </w:p>
        </w:tc>
        <w:tc>
          <w:tcPr>
            <w:tcW w:w="832" w:type="dxa"/>
          </w:tcPr>
          <w:p w14:paraId="7C69EE52"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9,69</w:t>
            </w:r>
          </w:p>
        </w:tc>
        <w:tc>
          <w:tcPr>
            <w:tcW w:w="1128" w:type="dxa"/>
          </w:tcPr>
          <w:p w14:paraId="0278DC99" w14:textId="5AC1624D"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22,95</w:t>
            </w:r>
          </w:p>
        </w:tc>
        <w:tc>
          <w:tcPr>
            <w:tcW w:w="1036" w:type="dxa"/>
          </w:tcPr>
          <w:p w14:paraId="2A0587AA"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10,71</w:t>
            </w:r>
          </w:p>
        </w:tc>
        <w:tc>
          <w:tcPr>
            <w:tcW w:w="1037" w:type="dxa"/>
          </w:tcPr>
          <w:p w14:paraId="71B385C9" w14:textId="2DA997A3"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 xml:space="preserve"> -</w:t>
            </w:r>
          </w:p>
        </w:tc>
        <w:tc>
          <w:tcPr>
            <w:tcW w:w="1016" w:type="dxa"/>
          </w:tcPr>
          <w:p w14:paraId="53B92286"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95,73</w:t>
            </w:r>
          </w:p>
        </w:tc>
        <w:tc>
          <w:tcPr>
            <w:tcW w:w="1016" w:type="dxa"/>
          </w:tcPr>
          <w:p w14:paraId="0F2076AC" w14:textId="477176D3"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13,04</w:t>
            </w:r>
          </w:p>
        </w:tc>
        <w:tc>
          <w:tcPr>
            <w:tcW w:w="630" w:type="dxa"/>
          </w:tcPr>
          <w:p w14:paraId="28C53023"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0,10</w:t>
            </w:r>
          </w:p>
        </w:tc>
        <w:tc>
          <w:tcPr>
            <w:tcW w:w="666" w:type="dxa"/>
            <w:gridSpan w:val="2"/>
          </w:tcPr>
          <w:p w14:paraId="6B755842" w14:textId="078F0E04"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1,76</w:t>
            </w:r>
          </w:p>
        </w:tc>
      </w:tr>
      <w:tr w:rsidR="00FF1722" w:rsidRPr="00E925B3" w14:paraId="05592893" w14:textId="77777777" w:rsidTr="00FF172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701" w:type="dxa"/>
          </w:tcPr>
          <w:p w14:paraId="7E8AE2BB" w14:textId="36839EEE" w:rsidR="00FF1722" w:rsidRPr="00E925B3" w:rsidRDefault="00FF1722" w:rsidP="00FF1722">
            <w:pPr>
              <w:spacing w:after="120"/>
              <w:rPr>
                <w:sz w:val="20"/>
              </w:rPr>
            </w:pPr>
            <w:r w:rsidRPr="00E925B3">
              <w:rPr>
                <w:sz w:val="20"/>
              </w:rPr>
              <w:t>2</w:t>
            </w:r>
          </w:p>
        </w:tc>
        <w:tc>
          <w:tcPr>
            <w:tcW w:w="832" w:type="dxa"/>
          </w:tcPr>
          <w:p w14:paraId="3B1BDC0E"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16,70</w:t>
            </w:r>
          </w:p>
        </w:tc>
        <w:tc>
          <w:tcPr>
            <w:tcW w:w="1128" w:type="dxa"/>
          </w:tcPr>
          <w:p w14:paraId="312923F5" w14:textId="47E51989"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23,13</w:t>
            </w:r>
          </w:p>
        </w:tc>
        <w:tc>
          <w:tcPr>
            <w:tcW w:w="1036" w:type="dxa"/>
          </w:tcPr>
          <w:p w14:paraId="531E44F8"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17,65</w:t>
            </w:r>
          </w:p>
        </w:tc>
        <w:tc>
          <w:tcPr>
            <w:tcW w:w="1037" w:type="dxa"/>
          </w:tcPr>
          <w:p w14:paraId="125549F2" w14:textId="5E2B268C"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17,38</w:t>
            </w:r>
          </w:p>
        </w:tc>
        <w:tc>
          <w:tcPr>
            <w:tcW w:w="1016" w:type="dxa"/>
          </w:tcPr>
          <w:p w14:paraId="078B0B84"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96,43</w:t>
            </w:r>
          </w:p>
        </w:tc>
        <w:tc>
          <w:tcPr>
            <w:tcW w:w="1016" w:type="dxa"/>
          </w:tcPr>
          <w:p w14:paraId="6D027784" w14:textId="66E8650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7,12</w:t>
            </w:r>
          </w:p>
        </w:tc>
        <w:tc>
          <w:tcPr>
            <w:tcW w:w="630" w:type="dxa"/>
          </w:tcPr>
          <w:p w14:paraId="3FE7E298"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0,17</w:t>
            </w:r>
          </w:p>
        </w:tc>
        <w:tc>
          <w:tcPr>
            <w:tcW w:w="666" w:type="dxa"/>
            <w:gridSpan w:val="2"/>
          </w:tcPr>
          <w:p w14:paraId="12B00269" w14:textId="16197464"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3,24</w:t>
            </w:r>
          </w:p>
        </w:tc>
      </w:tr>
      <w:tr w:rsidR="00FF1722" w:rsidRPr="00E925B3" w14:paraId="185E9A8B" w14:textId="77777777" w:rsidTr="00FF1722">
        <w:trPr>
          <w:trHeight w:val="312"/>
        </w:trPr>
        <w:tc>
          <w:tcPr>
            <w:cnfStyle w:val="001000000000" w:firstRow="0" w:lastRow="0" w:firstColumn="1" w:lastColumn="0" w:oddVBand="0" w:evenVBand="0" w:oddHBand="0" w:evenHBand="0" w:firstRowFirstColumn="0" w:firstRowLastColumn="0" w:lastRowFirstColumn="0" w:lastRowLastColumn="0"/>
            <w:tcW w:w="1701" w:type="dxa"/>
          </w:tcPr>
          <w:p w14:paraId="48764C3E" w14:textId="1DCBFF2E" w:rsidR="00FF1722" w:rsidRPr="00E925B3" w:rsidRDefault="00FF1722" w:rsidP="00FF1722">
            <w:pPr>
              <w:spacing w:after="120"/>
              <w:rPr>
                <w:sz w:val="20"/>
              </w:rPr>
            </w:pPr>
            <w:r w:rsidRPr="00E925B3">
              <w:rPr>
                <w:sz w:val="20"/>
              </w:rPr>
              <w:t>3</w:t>
            </w:r>
          </w:p>
        </w:tc>
        <w:tc>
          <w:tcPr>
            <w:tcW w:w="832" w:type="dxa"/>
          </w:tcPr>
          <w:p w14:paraId="2B19850F"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12,51</w:t>
            </w:r>
          </w:p>
        </w:tc>
        <w:tc>
          <w:tcPr>
            <w:tcW w:w="1128" w:type="dxa"/>
          </w:tcPr>
          <w:p w14:paraId="7D57D33E" w14:textId="3B117662"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26,83</w:t>
            </w:r>
          </w:p>
        </w:tc>
        <w:tc>
          <w:tcPr>
            <w:tcW w:w="1036" w:type="dxa"/>
          </w:tcPr>
          <w:p w14:paraId="7F5F1F92"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14,52</w:t>
            </w:r>
          </w:p>
        </w:tc>
        <w:tc>
          <w:tcPr>
            <w:tcW w:w="1037" w:type="dxa"/>
          </w:tcPr>
          <w:p w14:paraId="2D4FE0DE" w14:textId="3872BD00"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18,40</w:t>
            </w:r>
          </w:p>
        </w:tc>
        <w:tc>
          <w:tcPr>
            <w:tcW w:w="1016" w:type="dxa"/>
          </w:tcPr>
          <w:p w14:paraId="096B4CDA"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111,55</w:t>
            </w:r>
          </w:p>
        </w:tc>
        <w:tc>
          <w:tcPr>
            <w:tcW w:w="1016" w:type="dxa"/>
          </w:tcPr>
          <w:p w14:paraId="6C727B7D" w14:textId="7C78985A"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71,73</w:t>
            </w:r>
          </w:p>
        </w:tc>
        <w:tc>
          <w:tcPr>
            <w:tcW w:w="630" w:type="dxa"/>
          </w:tcPr>
          <w:p w14:paraId="2ED7944C"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0,11</w:t>
            </w:r>
          </w:p>
        </w:tc>
        <w:tc>
          <w:tcPr>
            <w:tcW w:w="666" w:type="dxa"/>
            <w:gridSpan w:val="2"/>
          </w:tcPr>
          <w:p w14:paraId="7EF85840" w14:textId="6992D7FF"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0,37</w:t>
            </w:r>
          </w:p>
        </w:tc>
      </w:tr>
      <w:tr w:rsidR="00FF1722" w:rsidRPr="00E925B3" w14:paraId="7E160F6B" w14:textId="77777777" w:rsidTr="00FF1722">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01" w:type="dxa"/>
          </w:tcPr>
          <w:p w14:paraId="005B93C0" w14:textId="3F81DE5E" w:rsidR="00FF1722" w:rsidRPr="00E925B3" w:rsidRDefault="00FF1722" w:rsidP="00FF1722">
            <w:pPr>
              <w:spacing w:after="120"/>
              <w:rPr>
                <w:sz w:val="20"/>
              </w:rPr>
            </w:pPr>
            <w:r>
              <w:rPr>
                <w:sz w:val="20"/>
              </w:rPr>
              <w:t>4</w:t>
            </w:r>
          </w:p>
        </w:tc>
        <w:tc>
          <w:tcPr>
            <w:tcW w:w="832" w:type="dxa"/>
          </w:tcPr>
          <w:p w14:paraId="14F9E7D8"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16,54</w:t>
            </w:r>
          </w:p>
        </w:tc>
        <w:tc>
          <w:tcPr>
            <w:tcW w:w="1128" w:type="dxa"/>
          </w:tcPr>
          <w:p w14:paraId="543FEAA4" w14:textId="27F770BC"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25,76</w:t>
            </w:r>
          </w:p>
        </w:tc>
        <w:tc>
          <w:tcPr>
            <w:tcW w:w="1036" w:type="dxa"/>
          </w:tcPr>
          <w:p w14:paraId="0A869B14"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16,54</w:t>
            </w:r>
          </w:p>
        </w:tc>
        <w:tc>
          <w:tcPr>
            <w:tcW w:w="1037" w:type="dxa"/>
          </w:tcPr>
          <w:p w14:paraId="331970C5" w14:textId="24C9714F"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19,44</w:t>
            </w:r>
          </w:p>
        </w:tc>
        <w:tc>
          <w:tcPr>
            <w:tcW w:w="1016" w:type="dxa"/>
          </w:tcPr>
          <w:p w14:paraId="00DAC28B"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47,86</w:t>
            </w:r>
          </w:p>
        </w:tc>
        <w:tc>
          <w:tcPr>
            <w:tcW w:w="1016" w:type="dxa"/>
          </w:tcPr>
          <w:p w14:paraId="7207F999" w14:textId="3979BA98"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94,03</w:t>
            </w:r>
          </w:p>
        </w:tc>
        <w:tc>
          <w:tcPr>
            <w:tcW w:w="630" w:type="dxa"/>
          </w:tcPr>
          <w:p w14:paraId="7D5E55B0"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0,34</w:t>
            </w:r>
          </w:p>
        </w:tc>
        <w:tc>
          <w:tcPr>
            <w:tcW w:w="666" w:type="dxa"/>
            <w:gridSpan w:val="2"/>
          </w:tcPr>
          <w:p w14:paraId="36FF6016" w14:textId="41755044"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0,27</w:t>
            </w:r>
          </w:p>
        </w:tc>
      </w:tr>
      <w:tr w:rsidR="00FF1722" w:rsidRPr="00E925B3" w14:paraId="3C044C6D" w14:textId="77777777" w:rsidTr="00FF1722">
        <w:trPr>
          <w:trHeight w:val="324"/>
        </w:trPr>
        <w:tc>
          <w:tcPr>
            <w:cnfStyle w:val="001000000000" w:firstRow="0" w:lastRow="0" w:firstColumn="1" w:lastColumn="0" w:oddVBand="0" w:evenVBand="0" w:oddHBand="0" w:evenHBand="0" w:firstRowFirstColumn="0" w:firstRowLastColumn="0" w:lastRowFirstColumn="0" w:lastRowLastColumn="0"/>
            <w:tcW w:w="1701" w:type="dxa"/>
          </w:tcPr>
          <w:p w14:paraId="2F5A7D80" w14:textId="57ECE007" w:rsidR="00FF1722" w:rsidRPr="00E925B3" w:rsidRDefault="00FF1722" w:rsidP="00FF1722">
            <w:pPr>
              <w:spacing w:after="120"/>
              <w:rPr>
                <w:sz w:val="20"/>
              </w:rPr>
            </w:pPr>
            <w:r w:rsidRPr="00E925B3">
              <w:rPr>
                <w:sz w:val="20"/>
              </w:rPr>
              <w:t>Média</w:t>
            </w:r>
          </w:p>
        </w:tc>
        <w:tc>
          <w:tcPr>
            <w:tcW w:w="832" w:type="dxa"/>
          </w:tcPr>
          <w:p w14:paraId="1CA866B4"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14,52</w:t>
            </w:r>
          </w:p>
        </w:tc>
        <w:tc>
          <w:tcPr>
            <w:tcW w:w="1128" w:type="dxa"/>
          </w:tcPr>
          <w:p w14:paraId="3D8D5444" w14:textId="5AAC9BAF"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24,45</w:t>
            </w:r>
          </w:p>
        </w:tc>
        <w:tc>
          <w:tcPr>
            <w:tcW w:w="1036" w:type="dxa"/>
          </w:tcPr>
          <w:p w14:paraId="082AD433"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15,53</w:t>
            </w:r>
          </w:p>
        </w:tc>
        <w:tc>
          <w:tcPr>
            <w:tcW w:w="1037" w:type="dxa"/>
          </w:tcPr>
          <w:p w14:paraId="71E69A74" w14:textId="5F0CA20A"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18,40</w:t>
            </w:r>
          </w:p>
        </w:tc>
        <w:tc>
          <w:tcPr>
            <w:tcW w:w="1016" w:type="dxa"/>
          </w:tcPr>
          <w:p w14:paraId="251307CF"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96,08</w:t>
            </w:r>
          </w:p>
        </w:tc>
        <w:tc>
          <w:tcPr>
            <w:tcW w:w="1016" w:type="dxa"/>
          </w:tcPr>
          <w:p w14:paraId="36C0479B" w14:textId="0DF8237A"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42,38</w:t>
            </w:r>
          </w:p>
        </w:tc>
        <w:tc>
          <w:tcPr>
            <w:tcW w:w="630" w:type="dxa"/>
          </w:tcPr>
          <w:p w14:paraId="612DB73B" w14:textId="77777777"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0,12</w:t>
            </w:r>
          </w:p>
        </w:tc>
        <w:tc>
          <w:tcPr>
            <w:tcW w:w="666" w:type="dxa"/>
            <w:gridSpan w:val="2"/>
          </w:tcPr>
          <w:p w14:paraId="0987DBB4" w14:textId="4C95197E" w:rsidR="00FF1722" w:rsidRPr="00E925B3" w:rsidRDefault="00FF1722" w:rsidP="00FF1722">
            <w:pPr>
              <w:spacing w:after="120"/>
              <w:cnfStyle w:val="000000000000" w:firstRow="0" w:lastRow="0" w:firstColumn="0" w:lastColumn="0" w:oddVBand="0" w:evenVBand="0" w:oddHBand="0" w:evenHBand="0" w:firstRowFirstColumn="0" w:firstRowLastColumn="0" w:lastRowFirstColumn="0" w:lastRowLastColumn="0"/>
              <w:rPr>
                <w:sz w:val="20"/>
              </w:rPr>
            </w:pPr>
            <w:r w:rsidRPr="00E925B3">
              <w:rPr>
                <w:sz w:val="20"/>
              </w:rPr>
              <w:t>0,06</w:t>
            </w:r>
          </w:p>
        </w:tc>
      </w:tr>
      <w:tr w:rsidR="00FF1722" w:rsidRPr="00E925B3" w14:paraId="3C212310" w14:textId="77777777" w:rsidTr="00FF172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01" w:type="dxa"/>
          </w:tcPr>
          <w:p w14:paraId="0BF4C8BE" w14:textId="3E01F309" w:rsidR="00FF1722" w:rsidRPr="00E925B3" w:rsidRDefault="00FF1722" w:rsidP="00FF1722">
            <w:pPr>
              <w:spacing w:after="120"/>
              <w:rPr>
                <w:sz w:val="20"/>
              </w:rPr>
            </w:pPr>
            <w:r w:rsidRPr="00E925B3">
              <w:rPr>
                <w:sz w:val="20"/>
              </w:rPr>
              <w:t>Desvio Padrão</w:t>
            </w:r>
          </w:p>
        </w:tc>
        <w:tc>
          <w:tcPr>
            <w:tcW w:w="832" w:type="dxa"/>
          </w:tcPr>
          <w:p w14:paraId="7F6B457A"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3,39</w:t>
            </w:r>
          </w:p>
        </w:tc>
        <w:tc>
          <w:tcPr>
            <w:tcW w:w="1128" w:type="dxa"/>
          </w:tcPr>
          <w:p w14:paraId="48C5DE04" w14:textId="2ADD7C0A"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1,93</w:t>
            </w:r>
          </w:p>
        </w:tc>
        <w:tc>
          <w:tcPr>
            <w:tcW w:w="1036" w:type="dxa"/>
          </w:tcPr>
          <w:p w14:paraId="733D4289"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3,05</w:t>
            </w:r>
          </w:p>
        </w:tc>
        <w:tc>
          <w:tcPr>
            <w:tcW w:w="1037" w:type="dxa"/>
          </w:tcPr>
          <w:p w14:paraId="69E313BF" w14:textId="02B13845"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1,03</w:t>
            </w:r>
          </w:p>
        </w:tc>
        <w:tc>
          <w:tcPr>
            <w:tcW w:w="1016" w:type="dxa"/>
          </w:tcPr>
          <w:p w14:paraId="155CF0C5"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27,68</w:t>
            </w:r>
          </w:p>
        </w:tc>
        <w:tc>
          <w:tcPr>
            <w:tcW w:w="1016" w:type="dxa"/>
          </w:tcPr>
          <w:p w14:paraId="47796D7D" w14:textId="0375B306"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43,08</w:t>
            </w:r>
          </w:p>
        </w:tc>
        <w:tc>
          <w:tcPr>
            <w:tcW w:w="630" w:type="dxa"/>
          </w:tcPr>
          <w:p w14:paraId="4C0AD8F8" w14:textId="77777777"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4,16</w:t>
            </w:r>
          </w:p>
        </w:tc>
        <w:tc>
          <w:tcPr>
            <w:tcW w:w="666" w:type="dxa"/>
            <w:gridSpan w:val="2"/>
          </w:tcPr>
          <w:p w14:paraId="186A2BDB" w14:textId="0EFFD9FB" w:rsidR="00FF1722" w:rsidRPr="00E925B3" w:rsidRDefault="00FF1722" w:rsidP="00FF1722">
            <w:pPr>
              <w:spacing w:after="120"/>
              <w:cnfStyle w:val="000000100000" w:firstRow="0" w:lastRow="0" w:firstColumn="0" w:lastColumn="0" w:oddVBand="0" w:evenVBand="0" w:oddHBand="1" w:evenHBand="0" w:firstRowFirstColumn="0" w:firstRowLastColumn="0" w:lastRowFirstColumn="0" w:lastRowLastColumn="0"/>
              <w:rPr>
                <w:sz w:val="20"/>
              </w:rPr>
            </w:pPr>
            <w:r w:rsidRPr="00E925B3">
              <w:rPr>
                <w:sz w:val="20"/>
              </w:rPr>
              <w:t>85,97</w:t>
            </w:r>
          </w:p>
        </w:tc>
      </w:tr>
    </w:tbl>
    <w:p w14:paraId="3E919093" w14:textId="4A79A25B" w:rsidR="00B63A35" w:rsidRPr="009F1C9B" w:rsidRDefault="009011D0" w:rsidP="003467AF">
      <w:pPr>
        <w:spacing w:after="240"/>
        <w:jc w:val="center"/>
        <w:rPr>
          <w:bCs/>
          <w:sz w:val="20"/>
        </w:rPr>
      </w:pPr>
      <w:r w:rsidRPr="009F1C9B">
        <w:rPr>
          <w:bCs/>
          <w:sz w:val="20"/>
        </w:rPr>
        <w:t>Fonte: Autor</w:t>
      </w:r>
      <w:r w:rsidR="009F1C9B" w:rsidRPr="009F1C9B">
        <w:rPr>
          <w:bCs/>
          <w:sz w:val="20"/>
        </w:rPr>
        <w:t>es.</w:t>
      </w:r>
    </w:p>
    <w:p w14:paraId="6C55C5C5" w14:textId="3C003526" w:rsidR="00C26A59" w:rsidRPr="00C26A59" w:rsidRDefault="00C26A59" w:rsidP="00C26A59">
      <w:pPr>
        <w:spacing w:after="120"/>
        <w:ind w:firstLine="284"/>
        <w:rPr>
          <w:szCs w:val="24"/>
        </w:rPr>
      </w:pPr>
      <w:r w:rsidRPr="00C26A59">
        <w:rPr>
          <w:szCs w:val="24"/>
        </w:rPr>
        <w:lastRenderedPageBreak/>
        <w:t>Os corpos de prova impressos com polipropileno, tanto reciclado como o</w:t>
      </w:r>
      <w:r>
        <w:rPr>
          <w:szCs w:val="24"/>
        </w:rPr>
        <w:t xml:space="preserve"> </w:t>
      </w:r>
      <w:r w:rsidRPr="00C26A59">
        <w:rPr>
          <w:szCs w:val="24"/>
        </w:rPr>
        <w:t>comercial apresentaram variações, como defeitos nas peças. Foi observado</w:t>
      </w:r>
      <w:r>
        <w:rPr>
          <w:szCs w:val="24"/>
        </w:rPr>
        <w:t xml:space="preserve"> </w:t>
      </w:r>
      <w:r w:rsidRPr="00C26A59">
        <w:rPr>
          <w:szCs w:val="24"/>
        </w:rPr>
        <w:t>desprendimento de camadas na impressão, empenamento de peças pelas</w:t>
      </w:r>
      <w:r>
        <w:rPr>
          <w:szCs w:val="24"/>
        </w:rPr>
        <w:t xml:space="preserve"> </w:t>
      </w:r>
      <w:r w:rsidRPr="00C26A59">
        <w:rPr>
          <w:szCs w:val="24"/>
        </w:rPr>
        <w:t>variações de temperaturas e variações de dimensões. Estes defeitos</w:t>
      </w:r>
      <w:r>
        <w:rPr>
          <w:szCs w:val="24"/>
        </w:rPr>
        <w:t xml:space="preserve"> </w:t>
      </w:r>
      <w:r w:rsidRPr="00C26A59">
        <w:rPr>
          <w:szCs w:val="24"/>
        </w:rPr>
        <w:t>influenciaram no comportamento mecânico e resultados dos ensaios de tração.</w:t>
      </w:r>
      <w:r>
        <w:rPr>
          <w:szCs w:val="24"/>
        </w:rPr>
        <w:t xml:space="preserve"> </w:t>
      </w:r>
      <w:r w:rsidRPr="00C26A59">
        <w:rPr>
          <w:szCs w:val="24"/>
        </w:rPr>
        <w:t>Observou-se diferença entre os valores do PP reciclado e do PP comercial. A</w:t>
      </w:r>
      <w:r>
        <w:rPr>
          <w:szCs w:val="24"/>
        </w:rPr>
        <w:t xml:space="preserve"> </w:t>
      </w:r>
      <w:r w:rsidRPr="00C26A59">
        <w:rPr>
          <w:szCs w:val="24"/>
        </w:rPr>
        <w:t>tensão de escoamento sofre uma variação de aproximadamente 68% e a tensão</w:t>
      </w:r>
      <w:r>
        <w:rPr>
          <w:szCs w:val="24"/>
        </w:rPr>
        <w:t xml:space="preserve"> </w:t>
      </w:r>
      <w:r w:rsidRPr="00C26A59">
        <w:rPr>
          <w:szCs w:val="24"/>
        </w:rPr>
        <w:t>de ruptura aproximadamente 18% quando comparadas com o PP comercial.</w:t>
      </w:r>
    </w:p>
    <w:p w14:paraId="1209569E" w14:textId="53D21B46" w:rsidR="009011D0" w:rsidRDefault="00C26A59" w:rsidP="00C26A59">
      <w:pPr>
        <w:spacing w:after="120"/>
        <w:ind w:firstLine="284"/>
        <w:rPr>
          <w:szCs w:val="24"/>
        </w:rPr>
      </w:pPr>
      <w:r w:rsidRPr="00C26A59">
        <w:rPr>
          <w:szCs w:val="24"/>
        </w:rPr>
        <w:t xml:space="preserve">De acordo com </w:t>
      </w:r>
      <w:proofErr w:type="spellStart"/>
      <w:r w:rsidRPr="00C26A59">
        <w:rPr>
          <w:szCs w:val="24"/>
        </w:rPr>
        <w:t>Canevarolo</w:t>
      </w:r>
      <w:proofErr w:type="spellEnd"/>
      <w:r w:rsidRPr="00C26A59">
        <w:rPr>
          <w:szCs w:val="24"/>
        </w:rPr>
        <w:t xml:space="preserve"> et a. (2009) em seu estudo da degradação do</w:t>
      </w:r>
      <w:r>
        <w:rPr>
          <w:szCs w:val="24"/>
        </w:rPr>
        <w:t xml:space="preserve"> </w:t>
      </w:r>
      <w:r w:rsidRPr="00C26A59">
        <w:rPr>
          <w:szCs w:val="24"/>
        </w:rPr>
        <w:t>polipropileno durante a extrusão, apresenta a degradação do PP por cisão de</w:t>
      </w:r>
      <w:r>
        <w:rPr>
          <w:szCs w:val="24"/>
        </w:rPr>
        <w:t xml:space="preserve"> </w:t>
      </w:r>
      <w:r w:rsidRPr="00C26A59">
        <w:rPr>
          <w:szCs w:val="24"/>
        </w:rPr>
        <w:t>cadeias em temperaturas acima de 200°C. Sendo assim, o aumento da rigidez</w:t>
      </w:r>
      <w:r>
        <w:rPr>
          <w:szCs w:val="24"/>
        </w:rPr>
        <w:t xml:space="preserve"> </w:t>
      </w:r>
      <w:r w:rsidRPr="00C26A59">
        <w:rPr>
          <w:szCs w:val="24"/>
        </w:rPr>
        <w:t xml:space="preserve">do PP reciclado pode ser justificada pela degradação </w:t>
      </w:r>
      <w:r w:rsidR="00A91F6E" w:rsidRPr="00C26A59">
        <w:rPr>
          <w:szCs w:val="24"/>
        </w:rPr>
        <w:t>dele</w:t>
      </w:r>
      <w:r w:rsidRPr="00C26A59">
        <w:rPr>
          <w:szCs w:val="24"/>
        </w:rPr>
        <w:t>. A variação na</w:t>
      </w:r>
      <w:r>
        <w:rPr>
          <w:szCs w:val="24"/>
        </w:rPr>
        <w:t xml:space="preserve"> </w:t>
      </w:r>
      <w:r w:rsidRPr="00C26A59">
        <w:rPr>
          <w:szCs w:val="24"/>
        </w:rPr>
        <w:t>tensão de escoamento tem relação com a presença de vazios nos corpos de</w:t>
      </w:r>
      <w:r>
        <w:rPr>
          <w:szCs w:val="24"/>
        </w:rPr>
        <w:t xml:space="preserve"> </w:t>
      </w:r>
      <w:r w:rsidRPr="00C26A59">
        <w:rPr>
          <w:szCs w:val="24"/>
        </w:rPr>
        <w:t>prova, que ocorreram durante</w:t>
      </w:r>
      <w:r>
        <w:rPr>
          <w:szCs w:val="24"/>
        </w:rPr>
        <w:t xml:space="preserve"> a </w:t>
      </w:r>
      <w:r w:rsidRPr="00C26A59">
        <w:rPr>
          <w:szCs w:val="24"/>
        </w:rPr>
        <w:t>impressão são analisados na de microscopia</w:t>
      </w:r>
      <w:r>
        <w:rPr>
          <w:szCs w:val="24"/>
        </w:rPr>
        <w:t xml:space="preserve"> </w:t>
      </w:r>
      <w:r w:rsidRPr="00C26A59">
        <w:rPr>
          <w:szCs w:val="24"/>
        </w:rPr>
        <w:t>realizada neste trabalho.</w:t>
      </w:r>
    </w:p>
    <w:p w14:paraId="6C1DD713" w14:textId="77777777" w:rsidR="00281460" w:rsidRDefault="00281460" w:rsidP="00C26A59">
      <w:pPr>
        <w:spacing w:after="120"/>
        <w:ind w:firstLine="284"/>
        <w:rPr>
          <w:szCs w:val="24"/>
        </w:rPr>
      </w:pPr>
    </w:p>
    <w:p w14:paraId="6B27425C" w14:textId="6665A509" w:rsidR="00C26A59" w:rsidRDefault="00C26A59" w:rsidP="0038769F">
      <w:pPr>
        <w:pStyle w:val="PargrafodaLista"/>
        <w:numPr>
          <w:ilvl w:val="1"/>
          <w:numId w:val="16"/>
        </w:numPr>
        <w:spacing w:after="120"/>
        <w:rPr>
          <w:b/>
          <w:bCs/>
          <w:szCs w:val="24"/>
        </w:rPr>
      </w:pPr>
      <w:bookmarkStart w:id="5" w:name="_Hlk128127598"/>
      <w:r w:rsidRPr="007560D8">
        <w:rPr>
          <w:b/>
          <w:bCs/>
          <w:szCs w:val="24"/>
        </w:rPr>
        <w:t>Microscopia ótica</w:t>
      </w:r>
    </w:p>
    <w:bookmarkEnd w:id="5"/>
    <w:p w14:paraId="05ECDC01" w14:textId="62B82408" w:rsidR="00094E6D" w:rsidRPr="00EE6A36" w:rsidRDefault="00C26A59" w:rsidP="00094E6D">
      <w:pPr>
        <w:spacing w:after="120"/>
        <w:ind w:firstLine="284"/>
        <w:rPr>
          <w:szCs w:val="24"/>
        </w:rPr>
      </w:pPr>
      <w:r w:rsidRPr="00C26A59">
        <w:rPr>
          <w:szCs w:val="24"/>
        </w:rPr>
        <w:t>A avaliação microscópica e visual foi realizada com o objetivo de observar</w:t>
      </w:r>
      <w:r>
        <w:rPr>
          <w:szCs w:val="24"/>
        </w:rPr>
        <w:t xml:space="preserve"> </w:t>
      </w:r>
      <w:r w:rsidRPr="00C26A59">
        <w:rPr>
          <w:szCs w:val="24"/>
        </w:rPr>
        <w:t>as alterações físicas que ocorreram no material e na impressão dos corpos de</w:t>
      </w:r>
      <w:r>
        <w:rPr>
          <w:szCs w:val="24"/>
        </w:rPr>
        <w:t xml:space="preserve"> </w:t>
      </w:r>
      <w:r w:rsidRPr="00C26A59">
        <w:rPr>
          <w:szCs w:val="24"/>
        </w:rPr>
        <w:t xml:space="preserve">prova, como presença de falhas, inclusões, degradação e fratura dos </w:t>
      </w:r>
      <w:proofErr w:type="spellStart"/>
      <w:r w:rsidRPr="00C26A59">
        <w:rPr>
          <w:szCs w:val="24"/>
        </w:rPr>
        <w:t>CPs</w:t>
      </w:r>
      <w:proofErr w:type="spellEnd"/>
      <w:r w:rsidRPr="00C26A59">
        <w:rPr>
          <w:szCs w:val="24"/>
        </w:rPr>
        <w:t xml:space="preserve">. </w:t>
      </w:r>
      <w:r w:rsidR="00094E6D" w:rsidRPr="00EE6A36">
        <w:rPr>
          <w:szCs w:val="24"/>
        </w:rPr>
        <w:t xml:space="preserve">A Figura </w:t>
      </w:r>
      <w:r w:rsidR="00732FCE">
        <w:rPr>
          <w:szCs w:val="24"/>
        </w:rPr>
        <w:t>6</w:t>
      </w:r>
      <w:r w:rsidR="00094E6D" w:rsidRPr="00EE6A36">
        <w:rPr>
          <w:szCs w:val="24"/>
        </w:rPr>
        <w:t xml:space="preserve"> apresenta as fraturas sofridas pelos corpos de prova</w:t>
      </w:r>
      <w:r w:rsidR="00094E6D">
        <w:rPr>
          <w:szCs w:val="24"/>
        </w:rPr>
        <w:t xml:space="preserve"> </w:t>
      </w:r>
      <w:r w:rsidR="00094E6D" w:rsidRPr="00EE6A36">
        <w:rPr>
          <w:szCs w:val="24"/>
        </w:rPr>
        <w:t>identificados como PPR 4 e PPR 1.</w:t>
      </w:r>
    </w:p>
    <w:p w14:paraId="6AC0D905" w14:textId="77777777" w:rsidR="00094E6D" w:rsidRDefault="00094E6D" w:rsidP="00094E6D">
      <w:pPr>
        <w:keepNext/>
        <w:spacing w:after="120"/>
        <w:ind w:firstLine="284"/>
        <w:jc w:val="center"/>
      </w:pPr>
      <w:r>
        <w:rPr>
          <w:noProof/>
        </w:rPr>
        <w:drawing>
          <wp:inline distT="0" distB="0" distL="0" distR="0" wp14:anchorId="294EEDF6" wp14:editId="3F499DFA">
            <wp:extent cx="5481899" cy="1932317"/>
            <wp:effectExtent l="0" t="0" r="5080" b="0"/>
            <wp:docPr id="15" name="Imagem 15" descr="Uma imagem contendo no interior, mesa, vidro, de m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Uma imagem contendo no interior, mesa, vidro, de madeira&#10;&#10;Descrição gerada automaticamente"/>
                    <pic:cNvPicPr/>
                  </pic:nvPicPr>
                  <pic:blipFill>
                    <a:blip r:embed="rId13"/>
                    <a:stretch>
                      <a:fillRect/>
                    </a:stretch>
                  </pic:blipFill>
                  <pic:spPr>
                    <a:xfrm>
                      <a:off x="0" y="0"/>
                      <a:ext cx="5514781" cy="1943908"/>
                    </a:xfrm>
                    <a:prstGeom prst="rect">
                      <a:avLst/>
                    </a:prstGeom>
                  </pic:spPr>
                </pic:pic>
              </a:graphicData>
            </a:graphic>
          </wp:inline>
        </w:drawing>
      </w:r>
    </w:p>
    <w:p w14:paraId="035279AD" w14:textId="1FD20B48" w:rsidR="00094E6D" w:rsidRPr="009F1C9B" w:rsidRDefault="00094E6D" w:rsidP="00094E6D">
      <w:pPr>
        <w:spacing w:after="120"/>
        <w:jc w:val="center"/>
        <w:rPr>
          <w:b/>
          <w:sz w:val="20"/>
        </w:rPr>
      </w:pPr>
      <w:r w:rsidRPr="009F1C9B">
        <w:rPr>
          <w:b/>
          <w:sz w:val="20"/>
        </w:rPr>
        <w:t xml:space="preserve">Figura </w:t>
      </w:r>
      <w:r w:rsidRPr="009F1C9B">
        <w:rPr>
          <w:b/>
          <w:sz w:val="20"/>
        </w:rPr>
        <w:fldChar w:fldCharType="begin"/>
      </w:r>
      <w:r w:rsidRPr="009F1C9B">
        <w:rPr>
          <w:b/>
          <w:sz w:val="20"/>
        </w:rPr>
        <w:instrText xml:space="preserve"> SEQ Figura \* ARABIC </w:instrText>
      </w:r>
      <w:r w:rsidRPr="009F1C9B">
        <w:rPr>
          <w:b/>
          <w:sz w:val="20"/>
        </w:rPr>
        <w:fldChar w:fldCharType="separate"/>
      </w:r>
      <w:r w:rsidR="007D2ED8">
        <w:rPr>
          <w:b/>
          <w:noProof/>
          <w:sz w:val="20"/>
        </w:rPr>
        <w:t>5</w:t>
      </w:r>
      <w:r w:rsidRPr="009F1C9B">
        <w:rPr>
          <w:b/>
          <w:sz w:val="20"/>
        </w:rPr>
        <w:fldChar w:fldCharType="end"/>
      </w:r>
      <w:r w:rsidR="00732FCE">
        <w:rPr>
          <w:b/>
          <w:sz w:val="20"/>
        </w:rPr>
        <w:t xml:space="preserve">: </w:t>
      </w:r>
      <w:r w:rsidRPr="009F1C9B">
        <w:rPr>
          <w:b/>
          <w:sz w:val="20"/>
        </w:rPr>
        <w:t>Corpos de prova PPR 4 e PPR1 rompidos. Fonte: Autor</w:t>
      </w:r>
      <w:r>
        <w:rPr>
          <w:b/>
          <w:sz w:val="20"/>
        </w:rPr>
        <w:t>es.</w:t>
      </w:r>
    </w:p>
    <w:p w14:paraId="0E1281B2" w14:textId="76E81298" w:rsidR="00094E6D" w:rsidRPr="00A91F47" w:rsidRDefault="00094E6D" w:rsidP="00094E6D">
      <w:pPr>
        <w:spacing w:after="120"/>
        <w:ind w:firstLine="284"/>
        <w:rPr>
          <w:szCs w:val="24"/>
        </w:rPr>
      </w:pPr>
      <w:r w:rsidRPr="00EE6A36">
        <w:rPr>
          <w:szCs w:val="24"/>
        </w:rPr>
        <w:t xml:space="preserve">A Figura </w:t>
      </w:r>
      <w:r w:rsidR="00732FCE">
        <w:rPr>
          <w:szCs w:val="24"/>
        </w:rPr>
        <w:t>7</w:t>
      </w:r>
      <w:r w:rsidRPr="00EE6A36">
        <w:rPr>
          <w:szCs w:val="24"/>
        </w:rPr>
        <w:t xml:space="preserve"> apresenta as imagens dos corpos de prova impressos com o</w:t>
      </w:r>
      <w:r>
        <w:rPr>
          <w:szCs w:val="24"/>
        </w:rPr>
        <w:t xml:space="preserve"> </w:t>
      </w:r>
      <w:r w:rsidRPr="00EE6A36">
        <w:rPr>
          <w:szCs w:val="24"/>
        </w:rPr>
        <w:t>filamento de PP reciclado. Na imagem A nota-se alguns pontos escuros,</w:t>
      </w:r>
      <w:r>
        <w:rPr>
          <w:szCs w:val="24"/>
        </w:rPr>
        <w:t xml:space="preserve"> </w:t>
      </w:r>
      <w:r w:rsidRPr="00EE6A36">
        <w:rPr>
          <w:szCs w:val="24"/>
        </w:rPr>
        <w:t>característico de degradação térmica no momento da deposição do filamento. É</w:t>
      </w:r>
      <w:r>
        <w:rPr>
          <w:szCs w:val="24"/>
        </w:rPr>
        <w:t xml:space="preserve"> </w:t>
      </w:r>
      <w:r w:rsidRPr="00EE6A36">
        <w:rPr>
          <w:szCs w:val="24"/>
        </w:rPr>
        <w:t>possível observar a presença de falhas na impressão, que ocasionaram</w:t>
      </w:r>
      <w:r>
        <w:rPr>
          <w:szCs w:val="24"/>
        </w:rPr>
        <w:t xml:space="preserve"> </w:t>
      </w:r>
      <w:r w:rsidRPr="00EE6A36">
        <w:rPr>
          <w:szCs w:val="24"/>
        </w:rPr>
        <w:t xml:space="preserve">imperfeições na sobreposição das camadas, como na imagem B e D. </w:t>
      </w:r>
    </w:p>
    <w:p w14:paraId="770644B5" w14:textId="77777777" w:rsidR="00094E6D" w:rsidRDefault="00094E6D" w:rsidP="00094E6D">
      <w:pPr>
        <w:keepNext/>
        <w:spacing w:after="120"/>
        <w:ind w:firstLine="284"/>
        <w:jc w:val="center"/>
      </w:pPr>
      <w:r>
        <w:rPr>
          <w:noProof/>
        </w:rPr>
        <w:lastRenderedPageBreak/>
        <w:drawing>
          <wp:inline distT="0" distB="0" distL="0" distR="0" wp14:anchorId="5F544B92" wp14:editId="16FD00FF">
            <wp:extent cx="3026721" cy="2389517"/>
            <wp:effectExtent l="0" t="0" r="2540" b="0"/>
            <wp:docPr id="16" name="Imagem 16" descr="Uma imagem contendo foto, de madeira, gru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Uma imagem contendo foto, de madeira, grupo&#10;&#10;Descrição gerada automaticamente"/>
                    <pic:cNvPicPr/>
                  </pic:nvPicPr>
                  <pic:blipFill>
                    <a:blip r:embed="rId14"/>
                    <a:stretch>
                      <a:fillRect/>
                    </a:stretch>
                  </pic:blipFill>
                  <pic:spPr>
                    <a:xfrm>
                      <a:off x="0" y="0"/>
                      <a:ext cx="3033381" cy="2394775"/>
                    </a:xfrm>
                    <a:prstGeom prst="rect">
                      <a:avLst/>
                    </a:prstGeom>
                  </pic:spPr>
                </pic:pic>
              </a:graphicData>
            </a:graphic>
          </wp:inline>
        </w:drawing>
      </w:r>
    </w:p>
    <w:p w14:paraId="4686C9B1" w14:textId="4F56C2F3" w:rsidR="00094E6D" w:rsidRPr="009F1C9B" w:rsidRDefault="00094E6D" w:rsidP="00094E6D">
      <w:pPr>
        <w:spacing w:after="120"/>
        <w:jc w:val="center"/>
        <w:rPr>
          <w:b/>
          <w:sz w:val="20"/>
        </w:rPr>
      </w:pPr>
      <w:r w:rsidRPr="009F1C9B">
        <w:rPr>
          <w:b/>
          <w:sz w:val="20"/>
        </w:rPr>
        <w:t xml:space="preserve">Figura </w:t>
      </w:r>
      <w:r w:rsidRPr="009F1C9B">
        <w:rPr>
          <w:b/>
          <w:sz w:val="20"/>
        </w:rPr>
        <w:fldChar w:fldCharType="begin"/>
      </w:r>
      <w:r w:rsidRPr="009F1C9B">
        <w:rPr>
          <w:b/>
          <w:sz w:val="20"/>
        </w:rPr>
        <w:instrText xml:space="preserve"> SEQ Figura \* ARABIC </w:instrText>
      </w:r>
      <w:r w:rsidRPr="009F1C9B">
        <w:rPr>
          <w:b/>
          <w:sz w:val="20"/>
        </w:rPr>
        <w:fldChar w:fldCharType="separate"/>
      </w:r>
      <w:r w:rsidR="007D2ED8">
        <w:rPr>
          <w:b/>
          <w:noProof/>
          <w:sz w:val="20"/>
        </w:rPr>
        <w:t>6</w:t>
      </w:r>
      <w:r w:rsidRPr="009F1C9B">
        <w:rPr>
          <w:b/>
          <w:sz w:val="20"/>
        </w:rPr>
        <w:fldChar w:fldCharType="end"/>
      </w:r>
      <w:r w:rsidR="00732FCE">
        <w:rPr>
          <w:b/>
          <w:sz w:val="20"/>
        </w:rPr>
        <w:t xml:space="preserve">: </w:t>
      </w:r>
      <w:r w:rsidRPr="009F1C9B">
        <w:rPr>
          <w:b/>
          <w:sz w:val="20"/>
        </w:rPr>
        <w:t>Corpos de prova de PP reciclado. Fonte: Autor</w:t>
      </w:r>
      <w:r>
        <w:rPr>
          <w:b/>
          <w:sz w:val="20"/>
        </w:rPr>
        <w:t>es.</w:t>
      </w:r>
    </w:p>
    <w:p w14:paraId="3BF4618B" w14:textId="77777777" w:rsidR="00094E6D" w:rsidRDefault="00094E6D" w:rsidP="00094E6D">
      <w:pPr>
        <w:spacing w:after="120"/>
        <w:ind w:firstLine="284"/>
        <w:rPr>
          <w:szCs w:val="24"/>
        </w:rPr>
      </w:pPr>
      <w:r w:rsidRPr="00EE6A36">
        <w:rPr>
          <w:szCs w:val="24"/>
        </w:rPr>
        <w:t>A imagem</w:t>
      </w:r>
      <w:r>
        <w:rPr>
          <w:szCs w:val="24"/>
        </w:rPr>
        <w:t xml:space="preserve"> </w:t>
      </w:r>
      <w:r w:rsidRPr="00EE6A36">
        <w:rPr>
          <w:szCs w:val="24"/>
        </w:rPr>
        <w:t>B apresenta alguns pontos coloridos, identificando a presença de pigmentos do</w:t>
      </w:r>
      <w:r>
        <w:rPr>
          <w:szCs w:val="24"/>
        </w:rPr>
        <w:t xml:space="preserve"> </w:t>
      </w:r>
      <w:r w:rsidRPr="00EE6A36">
        <w:rPr>
          <w:szCs w:val="24"/>
        </w:rPr>
        <w:t>material reciclado. O filamento apresentou mudança na sua cor quando</w:t>
      </w:r>
      <w:r>
        <w:rPr>
          <w:szCs w:val="24"/>
        </w:rPr>
        <w:t xml:space="preserve"> </w:t>
      </w:r>
      <w:r w:rsidRPr="00EE6A36">
        <w:rPr>
          <w:szCs w:val="24"/>
        </w:rPr>
        <w:t>comparado ao filamento de PP comercial. Essa mudança de cor sugere que</w:t>
      </w:r>
      <w:r>
        <w:rPr>
          <w:szCs w:val="24"/>
        </w:rPr>
        <w:t xml:space="preserve"> </w:t>
      </w:r>
      <w:r w:rsidRPr="00EE6A36">
        <w:rPr>
          <w:szCs w:val="24"/>
        </w:rPr>
        <w:t>houve degradação do material em suas etapas de reciclagem. A imagem C</w:t>
      </w:r>
      <w:r>
        <w:rPr>
          <w:szCs w:val="24"/>
        </w:rPr>
        <w:t xml:space="preserve"> </w:t>
      </w:r>
      <w:r w:rsidRPr="00EE6A36">
        <w:rPr>
          <w:szCs w:val="24"/>
        </w:rPr>
        <w:t>mostra que não foi completa a impressão da camada.</w:t>
      </w:r>
      <w:r>
        <w:rPr>
          <w:szCs w:val="24"/>
        </w:rPr>
        <w:t xml:space="preserve"> Essa</w:t>
      </w:r>
      <w:r w:rsidRPr="00EE6A36">
        <w:rPr>
          <w:szCs w:val="24"/>
        </w:rPr>
        <w:t>s observações podem justificar as propriedades mecânicas</w:t>
      </w:r>
      <w:r>
        <w:rPr>
          <w:szCs w:val="24"/>
        </w:rPr>
        <w:t xml:space="preserve"> </w:t>
      </w:r>
      <w:r w:rsidRPr="00EE6A36">
        <w:rPr>
          <w:szCs w:val="24"/>
        </w:rPr>
        <w:t>apresentadas nos ensaios de tração, como a tensão de escoamento e a</w:t>
      </w:r>
      <w:r>
        <w:rPr>
          <w:szCs w:val="24"/>
        </w:rPr>
        <w:t xml:space="preserve"> </w:t>
      </w:r>
      <w:r w:rsidRPr="00EE6A36">
        <w:rPr>
          <w:szCs w:val="24"/>
        </w:rPr>
        <w:t>deformação do material reciclado. No limite de escoamento inicia a deformação</w:t>
      </w:r>
      <w:r>
        <w:rPr>
          <w:szCs w:val="24"/>
        </w:rPr>
        <w:t xml:space="preserve"> </w:t>
      </w:r>
      <w:r w:rsidRPr="00EE6A36">
        <w:rPr>
          <w:szCs w:val="24"/>
        </w:rPr>
        <w:t>plástica do material, devido a degradação do material como apresentado</w:t>
      </w:r>
      <w:r>
        <w:rPr>
          <w:szCs w:val="24"/>
        </w:rPr>
        <w:t xml:space="preserve"> </w:t>
      </w:r>
      <w:r w:rsidRPr="00EE6A36">
        <w:rPr>
          <w:szCs w:val="24"/>
        </w:rPr>
        <w:t>anteriormente, e o preenchimento incompleto das camadas gerando vazios,</w:t>
      </w:r>
      <w:r>
        <w:rPr>
          <w:szCs w:val="24"/>
        </w:rPr>
        <w:t xml:space="preserve"> </w:t>
      </w:r>
      <w:r w:rsidRPr="00EE6A36">
        <w:rPr>
          <w:szCs w:val="24"/>
        </w:rPr>
        <w:t>diminui a tensão de escoamento e deformação do material reciclado</w:t>
      </w:r>
      <w:r>
        <w:rPr>
          <w:szCs w:val="24"/>
        </w:rPr>
        <w:t xml:space="preserve"> </w:t>
      </w:r>
      <w:r w:rsidRPr="00EE6A36">
        <w:rPr>
          <w:szCs w:val="24"/>
        </w:rPr>
        <w:t>quando comparado ao comercial.</w:t>
      </w:r>
    </w:p>
    <w:p w14:paraId="09B2D562" w14:textId="4E7FFD7B" w:rsidR="00A91F6E" w:rsidRPr="00D50D83" w:rsidRDefault="00C26A59" w:rsidP="00A91F6E">
      <w:pPr>
        <w:spacing w:after="120"/>
        <w:ind w:firstLine="284"/>
        <w:rPr>
          <w:szCs w:val="24"/>
        </w:rPr>
      </w:pPr>
      <w:r w:rsidRPr="00C26A59">
        <w:rPr>
          <w:szCs w:val="24"/>
        </w:rPr>
        <w:t>A</w:t>
      </w:r>
      <w:r>
        <w:rPr>
          <w:szCs w:val="24"/>
        </w:rPr>
        <w:t xml:space="preserve"> </w:t>
      </w:r>
      <w:r w:rsidRPr="00C26A59">
        <w:rPr>
          <w:szCs w:val="24"/>
        </w:rPr>
        <w:t xml:space="preserve">Figura </w:t>
      </w:r>
      <w:r w:rsidR="00EE6A36">
        <w:rPr>
          <w:szCs w:val="24"/>
        </w:rPr>
        <w:t>8</w:t>
      </w:r>
      <w:r w:rsidRPr="00C26A59">
        <w:rPr>
          <w:szCs w:val="24"/>
        </w:rPr>
        <w:t xml:space="preserve"> apresenta os corpos de prova de PP reciclado após o ensaio de tração.</w:t>
      </w:r>
      <w:r w:rsidR="00A91F6E">
        <w:rPr>
          <w:szCs w:val="24"/>
        </w:rPr>
        <w:t xml:space="preserve"> A impressão</w:t>
      </w:r>
      <w:r w:rsidR="00A91F6E" w:rsidRPr="00EE6A36">
        <w:rPr>
          <w:szCs w:val="24"/>
        </w:rPr>
        <w:t xml:space="preserve"> com PP comercial </w:t>
      </w:r>
      <w:r w:rsidR="00A91F6E">
        <w:rPr>
          <w:szCs w:val="24"/>
        </w:rPr>
        <w:t xml:space="preserve">apresentou </w:t>
      </w:r>
      <w:r w:rsidR="00A91F6E" w:rsidRPr="00EE6A36">
        <w:rPr>
          <w:szCs w:val="24"/>
        </w:rPr>
        <w:t>dificuldades na impressão, como a adesão das</w:t>
      </w:r>
      <w:r w:rsidR="00A91F6E">
        <w:rPr>
          <w:szCs w:val="24"/>
        </w:rPr>
        <w:t xml:space="preserve"> </w:t>
      </w:r>
      <w:r w:rsidR="00A91F6E" w:rsidRPr="00EE6A36">
        <w:rPr>
          <w:szCs w:val="24"/>
        </w:rPr>
        <w:t>camadas na mesa, apresentou menos falhas quando comparado ao reciclado.</w:t>
      </w:r>
      <w:r w:rsidR="00A91F6E">
        <w:rPr>
          <w:szCs w:val="24"/>
        </w:rPr>
        <w:t xml:space="preserve"> </w:t>
      </w:r>
    </w:p>
    <w:p w14:paraId="5740D067" w14:textId="77777777" w:rsidR="00D50D83" w:rsidRDefault="00EE6A36" w:rsidP="00D50D83">
      <w:pPr>
        <w:keepNext/>
        <w:spacing w:after="120"/>
        <w:ind w:firstLine="284"/>
        <w:jc w:val="center"/>
      </w:pPr>
      <w:r>
        <w:rPr>
          <w:noProof/>
        </w:rPr>
        <w:drawing>
          <wp:inline distT="0" distB="0" distL="0" distR="0" wp14:anchorId="6EB745C8" wp14:editId="76247EBF">
            <wp:extent cx="1605516" cy="2220067"/>
            <wp:effectExtent l="0" t="0" r="0" b="8890"/>
            <wp:docPr id="13" name="Imagem 13" descr="Uma imagem contendo no interior, diferente, frente, che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no interior, diferente, frente, cheio&#10;&#10;Descrição gerada automaticamente"/>
                    <pic:cNvPicPr/>
                  </pic:nvPicPr>
                  <pic:blipFill>
                    <a:blip r:embed="rId15"/>
                    <a:stretch>
                      <a:fillRect/>
                    </a:stretch>
                  </pic:blipFill>
                  <pic:spPr>
                    <a:xfrm>
                      <a:off x="0" y="0"/>
                      <a:ext cx="1616672" cy="2235493"/>
                    </a:xfrm>
                    <a:prstGeom prst="rect">
                      <a:avLst/>
                    </a:prstGeom>
                  </pic:spPr>
                </pic:pic>
              </a:graphicData>
            </a:graphic>
          </wp:inline>
        </w:drawing>
      </w:r>
    </w:p>
    <w:p w14:paraId="564689F4" w14:textId="06CFDD53" w:rsidR="00C26A59" w:rsidRDefault="00D50D83" w:rsidP="009F1C9B">
      <w:pPr>
        <w:spacing w:after="120"/>
        <w:jc w:val="center"/>
        <w:rPr>
          <w:b/>
          <w:sz w:val="20"/>
        </w:rPr>
      </w:pPr>
      <w:r w:rsidRPr="009F1C9B">
        <w:rPr>
          <w:b/>
          <w:sz w:val="20"/>
        </w:rPr>
        <w:t xml:space="preserve">Figura </w:t>
      </w:r>
      <w:r w:rsidRPr="009F1C9B">
        <w:rPr>
          <w:b/>
          <w:sz w:val="20"/>
        </w:rPr>
        <w:fldChar w:fldCharType="begin"/>
      </w:r>
      <w:r w:rsidRPr="009F1C9B">
        <w:rPr>
          <w:b/>
          <w:sz w:val="20"/>
        </w:rPr>
        <w:instrText xml:space="preserve"> SEQ Figura \* ARABIC </w:instrText>
      </w:r>
      <w:r w:rsidRPr="009F1C9B">
        <w:rPr>
          <w:b/>
          <w:sz w:val="20"/>
        </w:rPr>
        <w:fldChar w:fldCharType="separate"/>
      </w:r>
      <w:r w:rsidR="007D2ED8">
        <w:rPr>
          <w:b/>
          <w:noProof/>
          <w:sz w:val="20"/>
        </w:rPr>
        <w:t>7</w:t>
      </w:r>
      <w:r w:rsidRPr="009F1C9B">
        <w:rPr>
          <w:b/>
          <w:sz w:val="20"/>
        </w:rPr>
        <w:fldChar w:fldCharType="end"/>
      </w:r>
      <w:r w:rsidRPr="009F1C9B">
        <w:rPr>
          <w:b/>
          <w:sz w:val="20"/>
        </w:rPr>
        <w:t xml:space="preserve"> - Corpos de prova de PP reciclado após ensaio de tração. </w:t>
      </w:r>
      <w:r w:rsidR="00EE6A36" w:rsidRPr="009F1C9B">
        <w:rPr>
          <w:b/>
          <w:sz w:val="20"/>
        </w:rPr>
        <w:t>Fonte: Autor</w:t>
      </w:r>
      <w:r w:rsidR="009F1C9B">
        <w:rPr>
          <w:b/>
          <w:sz w:val="20"/>
        </w:rPr>
        <w:t>es.</w:t>
      </w:r>
    </w:p>
    <w:p w14:paraId="0CBE776E" w14:textId="01F87E86" w:rsidR="00FF1722" w:rsidRDefault="00FF1722" w:rsidP="009F1C9B">
      <w:pPr>
        <w:spacing w:after="120"/>
        <w:jc w:val="center"/>
        <w:rPr>
          <w:b/>
          <w:sz w:val="20"/>
        </w:rPr>
      </w:pPr>
    </w:p>
    <w:p w14:paraId="351A79B3" w14:textId="53BBA983" w:rsidR="00FF1722" w:rsidRDefault="00FF1722" w:rsidP="009F1C9B">
      <w:pPr>
        <w:spacing w:after="120"/>
        <w:jc w:val="center"/>
        <w:rPr>
          <w:b/>
          <w:sz w:val="20"/>
        </w:rPr>
      </w:pPr>
    </w:p>
    <w:p w14:paraId="6162DD21" w14:textId="77777777" w:rsidR="00FF1722" w:rsidRDefault="00FF1722" w:rsidP="009F1C9B">
      <w:pPr>
        <w:spacing w:after="120"/>
        <w:jc w:val="center"/>
        <w:rPr>
          <w:b/>
          <w:sz w:val="20"/>
        </w:rPr>
      </w:pPr>
    </w:p>
    <w:p w14:paraId="6DD981EC" w14:textId="362DBE07" w:rsidR="005700FC" w:rsidRPr="003467AF" w:rsidRDefault="0049479C" w:rsidP="003467AF">
      <w:pPr>
        <w:pStyle w:val="PargrafodaLista"/>
        <w:numPr>
          <w:ilvl w:val="0"/>
          <w:numId w:val="16"/>
        </w:numPr>
        <w:spacing w:after="120"/>
        <w:rPr>
          <w:b/>
          <w:szCs w:val="24"/>
        </w:rPr>
      </w:pPr>
      <w:r w:rsidRPr="0049479C">
        <w:rPr>
          <w:b/>
          <w:szCs w:val="24"/>
        </w:rPr>
        <w:lastRenderedPageBreak/>
        <w:t>Considerações Finais</w:t>
      </w:r>
    </w:p>
    <w:p w14:paraId="142FE371" w14:textId="07F93CB9" w:rsidR="00EE6A36" w:rsidRPr="00EE6A36" w:rsidRDefault="00E32751" w:rsidP="00EE6A36">
      <w:pPr>
        <w:spacing w:after="120"/>
        <w:ind w:firstLine="360"/>
        <w:rPr>
          <w:szCs w:val="24"/>
        </w:rPr>
      </w:pPr>
      <w:r w:rsidRPr="00EE6A36">
        <w:rPr>
          <w:szCs w:val="24"/>
        </w:rPr>
        <w:t>Analisando os resultados obtidos neste trabalho, a reciclagem mecânica</w:t>
      </w:r>
      <w:r>
        <w:rPr>
          <w:szCs w:val="24"/>
        </w:rPr>
        <w:t xml:space="preserve"> </w:t>
      </w:r>
      <w:r w:rsidRPr="00EE6A36">
        <w:rPr>
          <w:szCs w:val="24"/>
        </w:rPr>
        <w:t>do polipropileno foi possível, embora o material tenha sofrido variações térmicas</w:t>
      </w:r>
      <w:r>
        <w:rPr>
          <w:szCs w:val="24"/>
        </w:rPr>
        <w:t xml:space="preserve"> </w:t>
      </w:r>
      <w:r w:rsidRPr="00EE6A36">
        <w:rPr>
          <w:szCs w:val="24"/>
        </w:rPr>
        <w:t>e mecânicas durante o seu reprocessamento, indicando uma probabilidade d</w:t>
      </w:r>
      <w:r>
        <w:rPr>
          <w:szCs w:val="24"/>
        </w:rPr>
        <w:t xml:space="preserve">e </w:t>
      </w:r>
      <w:r w:rsidRPr="00EE6A36">
        <w:rPr>
          <w:szCs w:val="24"/>
        </w:rPr>
        <w:t>ocorr</w:t>
      </w:r>
      <w:r w:rsidR="00EB43AE">
        <w:rPr>
          <w:szCs w:val="24"/>
        </w:rPr>
        <w:t>ência de degradação do material</w:t>
      </w:r>
      <w:r w:rsidR="00EE6A36" w:rsidRPr="00EE6A36">
        <w:rPr>
          <w:szCs w:val="24"/>
        </w:rPr>
        <w:t>. Na avaliação do processo de extrusão, embora o material reciclado tenha</w:t>
      </w:r>
      <w:r w:rsidR="00EE6A36">
        <w:rPr>
          <w:szCs w:val="24"/>
        </w:rPr>
        <w:t xml:space="preserve"> </w:t>
      </w:r>
      <w:r w:rsidR="00EE6A36" w:rsidRPr="00EE6A36">
        <w:rPr>
          <w:szCs w:val="24"/>
        </w:rPr>
        <w:t>apresentado um bom escoamento, a homogeneidade dos filamentos sofreu</w:t>
      </w:r>
      <w:r w:rsidR="00EE6A36">
        <w:rPr>
          <w:szCs w:val="24"/>
        </w:rPr>
        <w:t xml:space="preserve"> </w:t>
      </w:r>
      <w:r w:rsidR="00EE6A36" w:rsidRPr="00EE6A36">
        <w:rPr>
          <w:szCs w:val="24"/>
        </w:rPr>
        <w:t>variações. Isto pode ter ocorrido pelo fato de</w:t>
      </w:r>
      <w:r w:rsidR="00EE6A36">
        <w:rPr>
          <w:szCs w:val="24"/>
        </w:rPr>
        <w:t xml:space="preserve"> </w:t>
      </w:r>
      <w:r w:rsidR="00EE6A36" w:rsidRPr="00EE6A36">
        <w:rPr>
          <w:szCs w:val="24"/>
        </w:rPr>
        <w:t>não ter sido utilizado um sistema puxador, como um carretel para homogeneizar</w:t>
      </w:r>
      <w:r w:rsidR="00EE6A36">
        <w:rPr>
          <w:szCs w:val="24"/>
        </w:rPr>
        <w:t xml:space="preserve"> </w:t>
      </w:r>
      <w:r w:rsidR="00EE6A36" w:rsidRPr="00EE6A36">
        <w:rPr>
          <w:szCs w:val="24"/>
        </w:rPr>
        <w:t>o diâmetro do filamento.</w:t>
      </w:r>
    </w:p>
    <w:p w14:paraId="77A01542" w14:textId="2A5ABAF0" w:rsidR="00EE6A36" w:rsidRDefault="00EE6A36" w:rsidP="00EE6A36">
      <w:pPr>
        <w:spacing w:after="120"/>
        <w:ind w:firstLine="360"/>
        <w:rPr>
          <w:szCs w:val="24"/>
        </w:rPr>
      </w:pPr>
      <w:r w:rsidRPr="00EE6A36">
        <w:rPr>
          <w:szCs w:val="24"/>
        </w:rPr>
        <w:t>Foi possível realizar a impressão dos corpos de prova com filamento de</w:t>
      </w:r>
      <w:r>
        <w:rPr>
          <w:szCs w:val="24"/>
        </w:rPr>
        <w:t xml:space="preserve"> </w:t>
      </w:r>
      <w:r w:rsidRPr="00EE6A36">
        <w:rPr>
          <w:szCs w:val="24"/>
        </w:rPr>
        <w:t>PP reciclado. Os parâmetros de impressão necessitam de melhores ajustes, pois</w:t>
      </w:r>
      <w:r>
        <w:rPr>
          <w:szCs w:val="24"/>
        </w:rPr>
        <w:t xml:space="preserve"> </w:t>
      </w:r>
      <w:r w:rsidRPr="00EE6A36">
        <w:rPr>
          <w:szCs w:val="24"/>
        </w:rPr>
        <w:t>os corpos de prova apresentaram imperfeições que influenciaram nas</w:t>
      </w:r>
      <w:r>
        <w:rPr>
          <w:szCs w:val="24"/>
        </w:rPr>
        <w:t xml:space="preserve"> </w:t>
      </w:r>
      <w:r w:rsidRPr="00EE6A36">
        <w:rPr>
          <w:szCs w:val="24"/>
        </w:rPr>
        <w:t>propriedades mecânicas observadas no ensaio de tração e nas análises</w:t>
      </w:r>
      <w:r>
        <w:rPr>
          <w:szCs w:val="24"/>
        </w:rPr>
        <w:t xml:space="preserve"> </w:t>
      </w:r>
      <w:r w:rsidRPr="00EE6A36">
        <w:rPr>
          <w:szCs w:val="24"/>
        </w:rPr>
        <w:t>microscópicas. As propriedades mecânicas do material sofreram alterações,</w:t>
      </w:r>
      <w:r>
        <w:rPr>
          <w:szCs w:val="24"/>
        </w:rPr>
        <w:t xml:space="preserve"> </w:t>
      </w:r>
      <w:r w:rsidRPr="00EE6A36">
        <w:rPr>
          <w:szCs w:val="24"/>
        </w:rPr>
        <w:t>sendo que foi observado durante o ensaio de tração uma diminuição significativa</w:t>
      </w:r>
      <w:r>
        <w:rPr>
          <w:szCs w:val="24"/>
        </w:rPr>
        <w:t xml:space="preserve"> </w:t>
      </w:r>
      <w:r w:rsidRPr="00EE6A36">
        <w:rPr>
          <w:szCs w:val="24"/>
        </w:rPr>
        <w:t>na rigidez do material reciclado quando comparado com o comercial. Isto pode</w:t>
      </w:r>
      <w:r>
        <w:rPr>
          <w:szCs w:val="24"/>
        </w:rPr>
        <w:t xml:space="preserve"> </w:t>
      </w:r>
      <w:r w:rsidRPr="00EE6A36">
        <w:rPr>
          <w:szCs w:val="24"/>
        </w:rPr>
        <w:t>ter ocorrido não apenas pelas degradações do material reciclado, mas pela</w:t>
      </w:r>
      <w:r>
        <w:rPr>
          <w:szCs w:val="24"/>
        </w:rPr>
        <w:t xml:space="preserve"> </w:t>
      </w:r>
      <w:r w:rsidRPr="00EE6A36">
        <w:rPr>
          <w:szCs w:val="24"/>
        </w:rPr>
        <w:t>qualidade da impressão dos corpos de prova.</w:t>
      </w:r>
    </w:p>
    <w:p w14:paraId="44925802" w14:textId="23186E72" w:rsidR="005700FC" w:rsidRDefault="00E32751" w:rsidP="005700FC">
      <w:pPr>
        <w:spacing w:after="120"/>
        <w:ind w:firstLine="360"/>
        <w:rPr>
          <w:szCs w:val="24"/>
        </w:rPr>
      </w:pPr>
      <w:r>
        <w:rPr>
          <w:szCs w:val="24"/>
        </w:rPr>
        <w:t>A</w:t>
      </w:r>
      <w:r w:rsidR="005700FC" w:rsidRPr="00EE6A36">
        <w:rPr>
          <w:szCs w:val="24"/>
        </w:rPr>
        <w:t>s técnicas aplicadas neste trabalho foram possíveis para a</w:t>
      </w:r>
      <w:r w:rsidR="005700FC">
        <w:rPr>
          <w:szCs w:val="24"/>
        </w:rPr>
        <w:t xml:space="preserve"> </w:t>
      </w:r>
      <w:r w:rsidR="005700FC" w:rsidRPr="00EE6A36">
        <w:rPr>
          <w:szCs w:val="24"/>
        </w:rPr>
        <w:t>caracterização do polipropileno reciclado, apresentando uma possibilidade de</w:t>
      </w:r>
      <w:r w:rsidR="005700FC">
        <w:rPr>
          <w:szCs w:val="24"/>
        </w:rPr>
        <w:t xml:space="preserve"> </w:t>
      </w:r>
      <w:r w:rsidR="005700FC" w:rsidRPr="00EE6A36">
        <w:rPr>
          <w:szCs w:val="24"/>
        </w:rPr>
        <w:t>reutilização deste material para a produção de filamentos para a impressão 3D.</w:t>
      </w:r>
      <w:r w:rsidR="005700FC">
        <w:rPr>
          <w:szCs w:val="24"/>
        </w:rPr>
        <w:t xml:space="preserve"> </w:t>
      </w:r>
      <w:r w:rsidR="005700FC" w:rsidRPr="00EE6A36">
        <w:rPr>
          <w:szCs w:val="24"/>
        </w:rPr>
        <w:t>Devido as características de reciclagem mecânica e a possibilidade de</w:t>
      </w:r>
      <w:r w:rsidR="005700FC">
        <w:rPr>
          <w:szCs w:val="24"/>
        </w:rPr>
        <w:t xml:space="preserve"> </w:t>
      </w:r>
      <w:r w:rsidR="005700FC" w:rsidRPr="00EE6A36">
        <w:rPr>
          <w:szCs w:val="24"/>
        </w:rPr>
        <w:t>contaminações, presença de aditivos e pigmentos nos materiais reciclados, se</w:t>
      </w:r>
      <w:r w:rsidR="005700FC">
        <w:rPr>
          <w:szCs w:val="24"/>
        </w:rPr>
        <w:t xml:space="preserve"> </w:t>
      </w:r>
      <w:r w:rsidR="005700FC" w:rsidRPr="00EE6A36">
        <w:rPr>
          <w:szCs w:val="24"/>
        </w:rPr>
        <w:t>faz necessário mais estudos em relação as propriedades físico-químicas. Os</w:t>
      </w:r>
      <w:r w:rsidR="005700FC">
        <w:rPr>
          <w:szCs w:val="24"/>
        </w:rPr>
        <w:t xml:space="preserve"> </w:t>
      </w:r>
      <w:r w:rsidR="005700FC" w:rsidRPr="00EE6A36">
        <w:rPr>
          <w:szCs w:val="24"/>
        </w:rPr>
        <w:t>parâmetros de impressão influenciam na qualidade do material impresso,</w:t>
      </w:r>
      <w:r w:rsidR="005700FC">
        <w:rPr>
          <w:szCs w:val="24"/>
        </w:rPr>
        <w:t xml:space="preserve"> </w:t>
      </w:r>
      <w:r w:rsidR="005700FC" w:rsidRPr="00EE6A36">
        <w:rPr>
          <w:szCs w:val="24"/>
        </w:rPr>
        <w:t>necessitando também de um estudo mais aprofundado. O assunto abordado no</w:t>
      </w:r>
      <w:r w:rsidR="005700FC">
        <w:rPr>
          <w:szCs w:val="24"/>
        </w:rPr>
        <w:t xml:space="preserve"> </w:t>
      </w:r>
      <w:r w:rsidR="005700FC" w:rsidRPr="00EE6A36">
        <w:rPr>
          <w:szCs w:val="24"/>
        </w:rPr>
        <w:t>trabalho é muito amplo, possibilitando pesquisas futuras mais direcionadas as</w:t>
      </w:r>
      <w:r w:rsidR="005700FC">
        <w:rPr>
          <w:szCs w:val="24"/>
        </w:rPr>
        <w:t xml:space="preserve"> </w:t>
      </w:r>
      <w:r w:rsidR="005700FC" w:rsidRPr="00EE6A36">
        <w:rPr>
          <w:szCs w:val="24"/>
        </w:rPr>
        <w:t>diversas e utilizações do propriedades do polipropileno reciclado.</w:t>
      </w:r>
    </w:p>
    <w:p w14:paraId="06AFE33B" w14:textId="77777777" w:rsidR="00AA1516" w:rsidRDefault="00AA1516" w:rsidP="00E97ED4">
      <w:pPr>
        <w:spacing w:after="120"/>
        <w:rPr>
          <w:b/>
          <w:szCs w:val="24"/>
        </w:rPr>
      </w:pPr>
    </w:p>
    <w:p w14:paraId="4149BCE6" w14:textId="4C698213" w:rsidR="00BE083D" w:rsidRPr="0049479C" w:rsidRDefault="004E3765" w:rsidP="00E97ED4">
      <w:pPr>
        <w:spacing w:after="120"/>
        <w:rPr>
          <w:b/>
          <w:szCs w:val="24"/>
        </w:rPr>
      </w:pPr>
      <w:r w:rsidRPr="0049479C">
        <w:rPr>
          <w:b/>
          <w:szCs w:val="24"/>
        </w:rPr>
        <w:t>Referências</w:t>
      </w:r>
    </w:p>
    <w:p w14:paraId="02613AC8" w14:textId="0F5AA3C4" w:rsidR="00AA1516" w:rsidRPr="00AA1516" w:rsidRDefault="00AA1516" w:rsidP="00BA03E2">
      <w:pPr>
        <w:spacing w:after="120"/>
        <w:rPr>
          <w:szCs w:val="24"/>
        </w:rPr>
      </w:pPr>
      <w:r w:rsidRPr="00AA1516">
        <w:rPr>
          <w:szCs w:val="24"/>
        </w:rPr>
        <w:t>ABIPLAST-</w:t>
      </w:r>
      <w:r>
        <w:rPr>
          <w:szCs w:val="24"/>
        </w:rPr>
        <w:t xml:space="preserve"> </w:t>
      </w:r>
      <w:r w:rsidRPr="00757425">
        <w:rPr>
          <w:b/>
          <w:bCs/>
          <w:szCs w:val="24"/>
        </w:rPr>
        <w:t>Agência Brasileira de Transformação e Reciclagem de Material Plástico</w:t>
      </w:r>
      <w:r w:rsidRPr="00AA1516">
        <w:rPr>
          <w:szCs w:val="24"/>
        </w:rPr>
        <w:t>, 2017 Profile. Acesso em: http://www.abiplast.org.br/wp-content/uploads/2019/03/Perfil2017.pdf.</w:t>
      </w:r>
    </w:p>
    <w:p w14:paraId="71477572" w14:textId="43AE75D1" w:rsidR="00AA1516" w:rsidRPr="00EE66F2" w:rsidRDefault="00C921EA" w:rsidP="00BA03E2">
      <w:pPr>
        <w:spacing w:after="120"/>
        <w:rPr>
          <w:szCs w:val="24"/>
        </w:rPr>
      </w:pPr>
      <w:r w:rsidRPr="00C921EA">
        <w:rPr>
          <w:szCs w:val="24"/>
        </w:rPr>
        <w:t xml:space="preserve">ARAÚJO, V. </w:t>
      </w:r>
      <w:r w:rsidRPr="00757425">
        <w:rPr>
          <w:b/>
          <w:bCs/>
          <w:szCs w:val="24"/>
        </w:rPr>
        <w:t xml:space="preserve">Manufatura aditiva e suas aplicações na indústria: </w:t>
      </w:r>
      <w:r>
        <w:rPr>
          <w:szCs w:val="24"/>
        </w:rPr>
        <w:t xml:space="preserve">uma revisão de literatura. Trabalho de </w:t>
      </w:r>
      <w:r w:rsidRPr="00C921EA">
        <w:rPr>
          <w:szCs w:val="24"/>
        </w:rPr>
        <w:t>conclusã</w:t>
      </w:r>
      <w:r>
        <w:rPr>
          <w:szCs w:val="24"/>
        </w:rPr>
        <w:t xml:space="preserve">o de curso (Bacharelado em Engenharia </w:t>
      </w:r>
      <w:r w:rsidRPr="00C921EA">
        <w:rPr>
          <w:szCs w:val="24"/>
        </w:rPr>
        <w:t>Mec</w:t>
      </w:r>
      <w:r>
        <w:rPr>
          <w:szCs w:val="24"/>
        </w:rPr>
        <w:t xml:space="preserve">ânica) –Engenharia Mecânica. </w:t>
      </w:r>
      <w:r w:rsidRPr="00EE66F2">
        <w:rPr>
          <w:szCs w:val="24"/>
        </w:rPr>
        <w:t>Universidade Federal do Ceará. Russas, p. 94. 2021.</w:t>
      </w:r>
    </w:p>
    <w:p w14:paraId="7299F7BB" w14:textId="77777777" w:rsidR="00AA1516" w:rsidRPr="00BA03E2" w:rsidRDefault="00AA1516" w:rsidP="00BA03E2">
      <w:pPr>
        <w:spacing w:after="120"/>
        <w:rPr>
          <w:szCs w:val="24"/>
          <w:lang w:val="en-US"/>
        </w:rPr>
      </w:pPr>
      <w:r w:rsidRPr="002222B0">
        <w:rPr>
          <w:szCs w:val="24"/>
        </w:rPr>
        <w:t xml:space="preserve">CANEVAROLO, S. </w:t>
      </w:r>
      <w:r w:rsidRPr="002222B0">
        <w:rPr>
          <w:b/>
          <w:bCs/>
          <w:szCs w:val="24"/>
        </w:rPr>
        <w:t>Ciência dos polímeros.</w:t>
      </w:r>
      <w:r w:rsidRPr="002222B0">
        <w:rPr>
          <w:szCs w:val="24"/>
        </w:rPr>
        <w:t xml:space="preserve"> </w:t>
      </w:r>
      <w:proofErr w:type="spellStart"/>
      <w:r w:rsidRPr="00BA03E2">
        <w:rPr>
          <w:szCs w:val="24"/>
          <w:lang w:val="en-US"/>
        </w:rPr>
        <w:t>Editora</w:t>
      </w:r>
      <w:proofErr w:type="spellEnd"/>
      <w:r w:rsidRPr="00BA03E2">
        <w:rPr>
          <w:szCs w:val="24"/>
          <w:lang w:val="en-US"/>
        </w:rPr>
        <w:t xml:space="preserve"> </w:t>
      </w:r>
      <w:proofErr w:type="spellStart"/>
      <w:r w:rsidRPr="00BA03E2">
        <w:rPr>
          <w:szCs w:val="24"/>
          <w:lang w:val="en-US"/>
        </w:rPr>
        <w:t>Artliber</w:t>
      </w:r>
      <w:proofErr w:type="spellEnd"/>
      <w:r w:rsidRPr="00BA03E2">
        <w:rPr>
          <w:szCs w:val="24"/>
          <w:lang w:val="en-US"/>
        </w:rPr>
        <w:t>, 2010.</w:t>
      </w:r>
    </w:p>
    <w:p w14:paraId="0AAE0906" w14:textId="11BB89A5" w:rsidR="007E353C" w:rsidRDefault="007E353C" w:rsidP="00BA03E2">
      <w:pPr>
        <w:spacing w:after="120"/>
        <w:rPr>
          <w:szCs w:val="24"/>
          <w:lang w:val="en-US"/>
        </w:rPr>
      </w:pPr>
      <w:r w:rsidRPr="007E353C">
        <w:rPr>
          <w:szCs w:val="24"/>
          <w:lang w:val="en-US"/>
        </w:rPr>
        <w:t xml:space="preserve">CROCCOLO, D.; AGOSTINIS, M. DE; OLMI, G. Experimental characterization and analytical modelling of the mechanical </w:t>
      </w:r>
      <w:proofErr w:type="spellStart"/>
      <w:r w:rsidRPr="007E353C">
        <w:rPr>
          <w:szCs w:val="24"/>
          <w:lang w:val="en-US"/>
        </w:rPr>
        <w:t>behaviour</w:t>
      </w:r>
      <w:proofErr w:type="spellEnd"/>
      <w:r w:rsidRPr="007E353C">
        <w:rPr>
          <w:szCs w:val="24"/>
          <w:lang w:val="en-US"/>
        </w:rPr>
        <w:t xml:space="preserve"> of fused deposition processed parts made of ABSM30. </w:t>
      </w:r>
      <w:r w:rsidRPr="007E353C">
        <w:rPr>
          <w:b/>
          <w:bCs/>
          <w:szCs w:val="24"/>
          <w:lang w:val="en-US"/>
        </w:rPr>
        <w:t>Computational Materials Science</w:t>
      </w:r>
      <w:r w:rsidRPr="007E353C">
        <w:rPr>
          <w:szCs w:val="24"/>
          <w:lang w:val="en-US"/>
        </w:rPr>
        <w:t xml:space="preserve">, v. 79, p. 506–518, 2013. Elsevier B.V. </w:t>
      </w:r>
      <w:proofErr w:type="spellStart"/>
      <w:r w:rsidRPr="007E353C">
        <w:rPr>
          <w:szCs w:val="24"/>
          <w:lang w:val="en-US"/>
        </w:rPr>
        <w:t>Disponível</w:t>
      </w:r>
      <w:proofErr w:type="spellEnd"/>
      <w:r w:rsidRPr="007E353C">
        <w:rPr>
          <w:szCs w:val="24"/>
          <w:lang w:val="en-US"/>
        </w:rPr>
        <w:t xml:space="preserve"> </w:t>
      </w:r>
      <w:proofErr w:type="spellStart"/>
      <w:r w:rsidRPr="007E353C">
        <w:rPr>
          <w:szCs w:val="24"/>
          <w:lang w:val="en-US"/>
        </w:rPr>
        <w:t>em</w:t>
      </w:r>
      <w:proofErr w:type="spellEnd"/>
      <w:r w:rsidRPr="007E353C">
        <w:rPr>
          <w:szCs w:val="24"/>
          <w:lang w:val="en-US"/>
        </w:rPr>
        <w:t>: &lt;http://dx.doi.org/10.1016/j.commatsci.2013.06.041&gt;.</w:t>
      </w:r>
    </w:p>
    <w:p w14:paraId="7CE20711" w14:textId="081437D1" w:rsidR="00AA1516" w:rsidRDefault="00AA1516" w:rsidP="00BA03E2">
      <w:pPr>
        <w:spacing w:after="120"/>
        <w:rPr>
          <w:szCs w:val="24"/>
        </w:rPr>
      </w:pPr>
      <w:r w:rsidRPr="00BA03E2">
        <w:rPr>
          <w:szCs w:val="24"/>
          <w:lang w:val="en-US"/>
        </w:rPr>
        <w:t>EUROPEAN</w:t>
      </w:r>
      <w:r w:rsidR="002222B0">
        <w:rPr>
          <w:szCs w:val="24"/>
          <w:lang w:val="en-US"/>
        </w:rPr>
        <w:t xml:space="preserve"> </w:t>
      </w:r>
      <w:r w:rsidRPr="00BA03E2">
        <w:rPr>
          <w:szCs w:val="24"/>
          <w:lang w:val="en-US"/>
        </w:rPr>
        <w:t xml:space="preserve">COMMISSION. </w:t>
      </w:r>
      <w:r w:rsidRPr="00757425">
        <w:rPr>
          <w:b/>
          <w:bCs/>
          <w:szCs w:val="24"/>
          <w:lang w:val="en-US"/>
        </w:rPr>
        <w:t>Circular Economy: New Rules Will Make EU the Global Front-Runner in Waste Management and Recycling</w:t>
      </w:r>
      <w:r w:rsidRPr="00BA03E2">
        <w:rPr>
          <w:szCs w:val="24"/>
          <w:lang w:val="en-US"/>
        </w:rPr>
        <w:t xml:space="preserve">. </w:t>
      </w:r>
      <w:r w:rsidRPr="007700CA">
        <w:rPr>
          <w:szCs w:val="24"/>
        </w:rPr>
        <w:t>2018. Acesso</w:t>
      </w:r>
      <w:r>
        <w:rPr>
          <w:szCs w:val="24"/>
        </w:rPr>
        <w:t xml:space="preserve"> </w:t>
      </w:r>
      <w:r w:rsidRPr="007700CA">
        <w:rPr>
          <w:szCs w:val="24"/>
        </w:rPr>
        <w:t xml:space="preserve">em: </w:t>
      </w:r>
      <w:hyperlink r:id="rId16" w:history="1">
        <w:r w:rsidRPr="00AA1516">
          <w:rPr>
            <w:szCs w:val="24"/>
          </w:rPr>
          <w:t>https://ec.europa.eu/commission/presscorner/detail/en/IP_18_3846</w:t>
        </w:r>
      </w:hyperlink>
    </w:p>
    <w:p w14:paraId="063601E1" w14:textId="6DF58D45" w:rsidR="00AA1516" w:rsidRPr="00EE66F2" w:rsidRDefault="00AA1516" w:rsidP="00BA03E2">
      <w:pPr>
        <w:spacing w:after="120"/>
        <w:rPr>
          <w:szCs w:val="24"/>
          <w:lang w:val="en-US"/>
        </w:rPr>
      </w:pPr>
      <w:r w:rsidRPr="00544B0C">
        <w:rPr>
          <w:szCs w:val="24"/>
        </w:rPr>
        <w:lastRenderedPageBreak/>
        <w:t>FERNANDES, L., DOMINGUES, A. Caracterização</w:t>
      </w:r>
      <w:r>
        <w:rPr>
          <w:szCs w:val="24"/>
        </w:rPr>
        <w:t xml:space="preserve"> </w:t>
      </w:r>
      <w:r w:rsidRPr="00544B0C">
        <w:rPr>
          <w:szCs w:val="24"/>
        </w:rPr>
        <w:t xml:space="preserve">mecânica do polipropileno reciclado para a indústria automotiva. </w:t>
      </w:r>
      <w:proofErr w:type="spellStart"/>
      <w:r w:rsidRPr="00EE66F2">
        <w:rPr>
          <w:b/>
          <w:bCs/>
          <w:szCs w:val="24"/>
          <w:lang w:val="en-US"/>
        </w:rPr>
        <w:t>Revista</w:t>
      </w:r>
      <w:proofErr w:type="spellEnd"/>
      <w:r w:rsidRPr="00EE66F2">
        <w:rPr>
          <w:b/>
          <w:bCs/>
          <w:szCs w:val="24"/>
          <w:lang w:val="en-US"/>
        </w:rPr>
        <w:t xml:space="preserve"> </w:t>
      </w:r>
      <w:proofErr w:type="spellStart"/>
      <w:r w:rsidRPr="00EE66F2">
        <w:rPr>
          <w:b/>
          <w:bCs/>
          <w:szCs w:val="24"/>
          <w:lang w:val="en-US"/>
        </w:rPr>
        <w:t>Scielo</w:t>
      </w:r>
      <w:proofErr w:type="spellEnd"/>
      <w:r w:rsidRPr="00EE66F2">
        <w:rPr>
          <w:szCs w:val="24"/>
          <w:lang w:val="en-US"/>
        </w:rPr>
        <w:t xml:space="preserve">. 2007. </w:t>
      </w:r>
      <w:proofErr w:type="spellStart"/>
      <w:r w:rsidRPr="00EE66F2">
        <w:rPr>
          <w:szCs w:val="24"/>
          <w:lang w:val="en-US"/>
        </w:rPr>
        <w:t>Acesso</w:t>
      </w:r>
      <w:proofErr w:type="spellEnd"/>
      <w:r w:rsidRPr="00EE66F2">
        <w:rPr>
          <w:szCs w:val="24"/>
          <w:lang w:val="en-US"/>
        </w:rPr>
        <w:t xml:space="preserve"> </w:t>
      </w:r>
      <w:proofErr w:type="spellStart"/>
      <w:r w:rsidRPr="00EE66F2">
        <w:rPr>
          <w:szCs w:val="24"/>
          <w:lang w:val="en-US"/>
        </w:rPr>
        <w:t>em</w:t>
      </w:r>
      <w:proofErr w:type="spellEnd"/>
      <w:r w:rsidRPr="00EE66F2">
        <w:rPr>
          <w:szCs w:val="24"/>
          <w:lang w:val="en-US"/>
        </w:rPr>
        <w:t xml:space="preserve">: </w:t>
      </w:r>
      <w:hyperlink r:id="rId17" w:history="1">
        <w:r w:rsidRPr="00EE66F2">
          <w:rPr>
            <w:lang w:val="en-US"/>
          </w:rPr>
          <w:t>https://doi.org/10.1590/S0104-14282007000200005</w:t>
        </w:r>
      </w:hyperlink>
    </w:p>
    <w:p w14:paraId="60F2BB06" w14:textId="77777777" w:rsidR="00AA1516" w:rsidRPr="00BA03E2" w:rsidRDefault="00AA1516" w:rsidP="00BA03E2">
      <w:pPr>
        <w:spacing w:after="120"/>
        <w:rPr>
          <w:szCs w:val="24"/>
        </w:rPr>
      </w:pPr>
      <w:r w:rsidRPr="00AA1516">
        <w:rPr>
          <w:szCs w:val="24"/>
          <w:lang w:val="en-US"/>
        </w:rPr>
        <w:t xml:space="preserve">GIBSON, I; ROSEN, D; STUCKER, B. </w:t>
      </w:r>
      <w:r w:rsidRPr="00757425">
        <w:rPr>
          <w:b/>
          <w:bCs/>
          <w:szCs w:val="24"/>
          <w:lang w:val="en-US"/>
        </w:rPr>
        <w:t>Additive Manufacturing Technologies.</w:t>
      </w:r>
      <w:r w:rsidRPr="00AA1516">
        <w:rPr>
          <w:szCs w:val="24"/>
          <w:lang w:val="en-US"/>
        </w:rPr>
        <w:t xml:space="preserve"> </w:t>
      </w:r>
      <w:r w:rsidRPr="00BA03E2">
        <w:rPr>
          <w:szCs w:val="24"/>
        </w:rPr>
        <w:t xml:space="preserve">New York: Springer, 2009. </w:t>
      </w:r>
    </w:p>
    <w:p w14:paraId="55E48E4D" w14:textId="7E65C7C2" w:rsidR="00AA1516" w:rsidRPr="00AA1516" w:rsidRDefault="00AA1516" w:rsidP="00BA03E2">
      <w:pPr>
        <w:spacing w:after="120"/>
        <w:rPr>
          <w:szCs w:val="24"/>
        </w:rPr>
      </w:pPr>
      <w:r w:rsidRPr="00AA1516">
        <w:rPr>
          <w:szCs w:val="24"/>
        </w:rPr>
        <w:t>GUIMARÃES, R; LUGON</w:t>
      </w:r>
      <w:r w:rsidR="00404449">
        <w:rPr>
          <w:szCs w:val="24"/>
        </w:rPr>
        <w:t>, J.</w:t>
      </w:r>
      <w:r w:rsidRPr="00AA1516">
        <w:rPr>
          <w:szCs w:val="24"/>
        </w:rPr>
        <w:t xml:space="preserve">; NETO, A. </w:t>
      </w:r>
      <w:r w:rsidRPr="00757425">
        <w:rPr>
          <w:b/>
          <w:bCs/>
          <w:szCs w:val="24"/>
        </w:rPr>
        <w:t xml:space="preserve">Revisão sistemática de transporte de microplástico do continente para o oceano. </w:t>
      </w:r>
      <w:r w:rsidRPr="00AA1516">
        <w:rPr>
          <w:szCs w:val="24"/>
        </w:rPr>
        <w:t xml:space="preserve">Boletim do Observatório Ambiental Alberto Ribeiro Lamego. 2020. Acesso em: DOI: 10.19180/2177-4560.v12020p18-39. </w:t>
      </w:r>
    </w:p>
    <w:p w14:paraId="41BFE388" w14:textId="34CEE4F1" w:rsidR="00D616CE" w:rsidRPr="00BA03E2" w:rsidRDefault="00D616CE" w:rsidP="00BA03E2">
      <w:pPr>
        <w:spacing w:after="120"/>
        <w:rPr>
          <w:szCs w:val="24"/>
          <w:lang w:val="en-US"/>
        </w:rPr>
      </w:pPr>
      <w:r w:rsidRPr="00D616CE">
        <w:rPr>
          <w:szCs w:val="24"/>
          <w:lang w:val="en-US"/>
        </w:rPr>
        <w:t>HINSKEN</w:t>
      </w:r>
      <w:r w:rsidR="00901486">
        <w:rPr>
          <w:szCs w:val="24"/>
          <w:lang w:val="en-US"/>
        </w:rPr>
        <w:t xml:space="preserve">, H., </w:t>
      </w:r>
      <w:r w:rsidRPr="00901486">
        <w:rPr>
          <w:i/>
          <w:iCs/>
          <w:szCs w:val="24"/>
          <w:lang w:val="en-US"/>
        </w:rPr>
        <w:t>et al.</w:t>
      </w:r>
      <w:r w:rsidRPr="00D616CE">
        <w:rPr>
          <w:szCs w:val="24"/>
          <w:lang w:val="en-US"/>
        </w:rPr>
        <w:t xml:space="preserve"> Degradation of polyolefins during melt processing. </w:t>
      </w:r>
      <w:r w:rsidRPr="00D616CE">
        <w:rPr>
          <w:b/>
          <w:bCs/>
          <w:szCs w:val="24"/>
          <w:lang w:val="en-US"/>
        </w:rPr>
        <w:t>Polymer Degradation and Stability</w:t>
      </w:r>
      <w:r w:rsidRPr="00D616CE">
        <w:rPr>
          <w:szCs w:val="24"/>
          <w:lang w:val="en-US"/>
        </w:rPr>
        <w:t>, v. 34, 1–3, 279-293, 1991.</w:t>
      </w:r>
    </w:p>
    <w:p w14:paraId="30E3D3A8" w14:textId="77777777" w:rsidR="00AA1516" w:rsidRPr="00BA03E2" w:rsidRDefault="00AA1516" w:rsidP="00BA03E2">
      <w:pPr>
        <w:spacing w:after="120"/>
        <w:rPr>
          <w:szCs w:val="24"/>
        </w:rPr>
      </w:pPr>
      <w:r w:rsidRPr="00AA1516">
        <w:rPr>
          <w:szCs w:val="24"/>
          <w:lang w:val="en-US"/>
        </w:rPr>
        <w:t xml:space="preserve">HOPKINSON, N; HAGUE, R; DICKENS, P. </w:t>
      </w:r>
      <w:r w:rsidRPr="00757425">
        <w:rPr>
          <w:b/>
          <w:bCs/>
          <w:szCs w:val="24"/>
          <w:lang w:val="en-US"/>
        </w:rPr>
        <w:t>Rapid Manufacturing:</w:t>
      </w:r>
      <w:r w:rsidRPr="00AA1516">
        <w:rPr>
          <w:szCs w:val="24"/>
          <w:lang w:val="en-US"/>
        </w:rPr>
        <w:t xml:space="preserve"> An Industrial Revolution for the Digital Age. </w:t>
      </w:r>
      <w:r w:rsidRPr="00BA03E2">
        <w:rPr>
          <w:szCs w:val="24"/>
        </w:rPr>
        <w:t xml:space="preserve">John </w:t>
      </w:r>
      <w:proofErr w:type="spellStart"/>
      <w:r w:rsidRPr="00BA03E2">
        <w:rPr>
          <w:szCs w:val="24"/>
        </w:rPr>
        <w:t>Wiley</w:t>
      </w:r>
      <w:proofErr w:type="spellEnd"/>
      <w:r w:rsidRPr="00BA03E2">
        <w:rPr>
          <w:szCs w:val="24"/>
        </w:rPr>
        <w:t xml:space="preserve"> &amp; Sons, 2006. </w:t>
      </w:r>
    </w:p>
    <w:p w14:paraId="6560E29F" w14:textId="618FFC8B" w:rsidR="008666B4" w:rsidRPr="00EE66F2" w:rsidRDefault="00AA1516" w:rsidP="00BA03E2">
      <w:pPr>
        <w:spacing w:after="120"/>
        <w:rPr>
          <w:szCs w:val="24"/>
          <w:lang w:val="en-US"/>
        </w:rPr>
      </w:pPr>
      <w:r w:rsidRPr="00AA1516">
        <w:rPr>
          <w:szCs w:val="24"/>
        </w:rPr>
        <w:t>ICHI</w:t>
      </w:r>
      <w:r w:rsidR="00404449">
        <w:rPr>
          <w:szCs w:val="24"/>
        </w:rPr>
        <w:t>,</w:t>
      </w:r>
      <w:r w:rsidRPr="00AA1516">
        <w:rPr>
          <w:szCs w:val="24"/>
        </w:rPr>
        <w:t xml:space="preserve"> A. </w:t>
      </w:r>
      <w:r w:rsidRPr="00901486">
        <w:rPr>
          <w:b/>
          <w:bCs/>
          <w:szCs w:val="24"/>
        </w:rPr>
        <w:t>Análise da viabilidade da aplicação da tecnologia CADCAM por prototipagem rápida na confecção de estrutura metálica da prótese parcial demovível comparando-a ao método convencional.</w:t>
      </w:r>
      <w:r w:rsidRPr="00AA1516">
        <w:rPr>
          <w:szCs w:val="24"/>
        </w:rPr>
        <w:t xml:space="preserve"> </w:t>
      </w:r>
      <w:proofErr w:type="spellStart"/>
      <w:r w:rsidR="008666B4" w:rsidRPr="00EE66F2">
        <w:rPr>
          <w:szCs w:val="24"/>
          <w:lang w:val="en-US"/>
        </w:rPr>
        <w:t>Dissertação</w:t>
      </w:r>
      <w:proofErr w:type="spellEnd"/>
      <w:r w:rsidR="008666B4" w:rsidRPr="00EE66F2">
        <w:rPr>
          <w:szCs w:val="24"/>
          <w:lang w:val="en-US"/>
        </w:rPr>
        <w:t xml:space="preserve"> de </w:t>
      </w:r>
      <w:proofErr w:type="spellStart"/>
      <w:r w:rsidR="008666B4" w:rsidRPr="00EE66F2">
        <w:rPr>
          <w:szCs w:val="24"/>
          <w:lang w:val="en-US"/>
        </w:rPr>
        <w:t>mestrado</w:t>
      </w:r>
      <w:proofErr w:type="spellEnd"/>
      <w:r w:rsidR="008666B4" w:rsidRPr="00EE66F2">
        <w:rPr>
          <w:szCs w:val="24"/>
          <w:lang w:val="en-US"/>
        </w:rPr>
        <w:t xml:space="preserve">. </w:t>
      </w:r>
      <w:proofErr w:type="spellStart"/>
      <w:r w:rsidR="008666B4" w:rsidRPr="00EE66F2">
        <w:rPr>
          <w:szCs w:val="24"/>
          <w:lang w:val="en-US"/>
        </w:rPr>
        <w:t>Universidade</w:t>
      </w:r>
      <w:proofErr w:type="spellEnd"/>
      <w:r w:rsidR="008666B4" w:rsidRPr="00EE66F2">
        <w:rPr>
          <w:szCs w:val="24"/>
          <w:lang w:val="en-US"/>
        </w:rPr>
        <w:t xml:space="preserve"> de São Paulo, 2010. </w:t>
      </w:r>
    </w:p>
    <w:p w14:paraId="20842A6F" w14:textId="6F38B50B" w:rsidR="00AA1516" w:rsidRDefault="00AA1516" w:rsidP="00BA03E2">
      <w:pPr>
        <w:spacing w:after="120"/>
        <w:rPr>
          <w:szCs w:val="24"/>
        </w:rPr>
      </w:pPr>
      <w:r w:rsidRPr="00AA1516">
        <w:rPr>
          <w:szCs w:val="24"/>
          <w:lang w:val="en-US"/>
        </w:rPr>
        <w:t xml:space="preserve">ISLAM, Md. S.; TANAKA, M. </w:t>
      </w:r>
      <w:r w:rsidRPr="00757425">
        <w:rPr>
          <w:b/>
          <w:bCs/>
          <w:szCs w:val="24"/>
          <w:lang w:val="en-US"/>
        </w:rPr>
        <w:t>Impacts of Pollution on Coastal and Marine Ecosystems Including Coastal and Marine Fisheries and Approach for Management:</w:t>
      </w:r>
      <w:r w:rsidRPr="00AA1516">
        <w:rPr>
          <w:szCs w:val="24"/>
          <w:lang w:val="en-US"/>
        </w:rPr>
        <w:t xml:space="preserve"> A Review and Synthesis. </w:t>
      </w:r>
      <w:r w:rsidRPr="009F094C">
        <w:rPr>
          <w:szCs w:val="24"/>
        </w:rPr>
        <w:t>2004. Acesso em: DOI:</w:t>
      </w:r>
      <w:r>
        <w:rPr>
          <w:szCs w:val="24"/>
        </w:rPr>
        <w:t xml:space="preserve"> </w:t>
      </w:r>
      <w:r w:rsidRPr="009F094C">
        <w:rPr>
          <w:szCs w:val="24"/>
        </w:rPr>
        <w:t>10.1016/j.marpolbul.2003.12.004</w:t>
      </w:r>
    </w:p>
    <w:p w14:paraId="095CB074" w14:textId="5A7E92FF" w:rsidR="00AA1516" w:rsidRPr="00EE66F2" w:rsidRDefault="00AA1516" w:rsidP="00BA03E2">
      <w:pPr>
        <w:spacing w:after="120"/>
        <w:rPr>
          <w:szCs w:val="24"/>
          <w:lang w:val="en-US"/>
        </w:rPr>
      </w:pPr>
      <w:r w:rsidRPr="0098115E">
        <w:rPr>
          <w:szCs w:val="24"/>
        </w:rPr>
        <w:t xml:space="preserve">JARDIM, A. </w:t>
      </w:r>
      <w:r w:rsidRPr="00757425">
        <w:rPr>
          <w:b/>
          <w:bCs/>
          <w:szCs w:val="24"/>
        </w:rPr>
        <w:t xml:space="preserve">Efeito do padrão de preenchimento e impressão 3D nos resultados de resistência à tração do polímero </w:t>
      </w:r>
      <w:proofErr w:type="spellStart"/>
      <w:r w:rsidRPr="00757425">
        <w:rPr>
          <w:b/>
          <w:bCs/>
          <w:szCs w:val="24"/>
        </w:rPr>
        <w:t>acrilonitrila</w:t>
      </w:r>
      <w:proofErr w:type="spellEnd"/>
      <w:r w:rsidRPr="00757425">
        <w:rPr>
          <w:b/>
          <w:bCs/>
          <w:szCs w:val="24"/>
        </w:rPr>
        <w:t>-butadieno-estireno (ABS).</w:t>
      </w:r>
      <w:r w:rsidRPr="0098115E">
        <w:rPr>
          <w:szCs w:val="24"/>
        </w:rPr>
        <w:t xml:space="preserve"> </w:t>
      </w:r>
      <w:proofErr w:type="spellStart"/>
      <w:r w:rsidRPr="00EE66F2">
        <w:rPr>
          <w:szCs w:val="24"/>
          <w:lang w:val="en-US"/>
        </w:rPr>
        <w:t>Trabalho</w:t>
      </w:r>
      <w:proofErr w:type="spellEnd"/>
      <w:r w:rsidRPr="00EE66F2">
        <w:rPr>
          <w:szCs w:val="24"/>
          <w:lang w:val="en-US"/>
        </w:rPr>
        <w:t xml:space="preserve"> de </w:t>
      </w:r>
      <w:proofErr w:type="spellStart"/>
      <w:r w:rsidRPr="00EE66F2">
        <w:rPr>
          <w:szCs w:val="24"/>
          <w:lang w:val="en-US"/>
        </w:rPr>
        <w:t>conclusão</w:t>
      </w:r>
      <w:proofErr w:type="spellEnd"/>
      <w:r w:rsidRPr="00EE66F2">
        <w:rPr>
          <w:szCs w:val="24"/>
          <w:lang w:val="en-US"/>
        </w:rPr>
        <w:t xml:space="preserve"> de </w:t>
      </w:r>
      <w:proofErr w:type="spellStart"/>
      <w:r w:rsidRPr="00EE66F2">
        <w:rPr>
          <w:szCs w:val="24"/>
          <w:lang w:val="en-US"/>
        </w:rPr>
        <w:t>curso</w:t>
      </w:r>
      <w:proofErr w:type="spellEnd"/>
      <w:r w:rsidRPr="00EE66F2">
        <w:rPr>
          <w:szCs w:val="24"/>
          <w:lang w:val="en-US"/>
        </w:rPr>
        <w:t>. UNISINOS 2020.</w:t>
      </w:r>
    </w:p>
    <w:p w14:paraId="43EA1A99" w14:textId="77777777" w:rsidR="00AA1516" w:rsidRPr="00BA03E2" w:rsidRDefault="00AA1516" w:rsidP="00BA03E2">
      <w:pPr>
        <w:spacing w:after="120"/>
        <w:rPr>
          <w:szCs w:val="24"/>
          <w:lang w:val="en-US"/>
        </w:rPr>
      </w:pPr>
      <w:r w:rsidRPr="00AA1516">
        <w:rPr>
          <w:szCs w:val="24"/>
          <w:lang w:val="en-US"/>
        </w:rPr>
        <w:t xml:space="preserve">KETS, K.V; DELVA, L; RAGAERT, K. </w:t>
      </w:r>
      <w:r w:rsidRPr="00757425">
        <w:rPr>
          <w:b/>
          <w:bCs/>
          <w:szCs w:val="24"/>
          <w:lang w:val="en-US"/>
        </w:rPr>
        <w:t xml:space="preserve">Structural stabilizing effect of </w:t>
      </w:r>
      <w:proofErr w:type="spellStart"/>
      <w:r w:rsidRPr="00757425">
        <w:rPr>
          <w:b/>
          <w:bCs/>
          <w:szCs w:val="24"/>
          <w:lang w:val="en-US"/>
        </w:rPr>
        <w:t>SEBSgMAH</w:t>
      </w:r>
      <w:proofErr w:type="spellEnd"/>
      <w:r w:rsidRPr="00757425">
        <w:rPr>
          <w:b/>
          <w:bCs/>
          <w:szCs w:val="24"/>
          <w:lang w:val="en-US"/>
        </w:rPr>
        <w:t xml:space="preserve"> on a PP</w:t>
      </w:r>
      <w:r w:rsidRPr="00AA1516">
        <w:rPr>
          <w:szCs w:val="24"/>
          <w:lang w:val="en-US"/>
        </w:rPr>
        <w:t xml:space="preserve">-PET blend for multiple mechanical recycling. </w:t>
      </w:r>
      <w:r w:rsidRPr="00BA03E2">
        <w:rPr>
          <w:szCs w:val="24"/>
          <w:lang w:val="en-US"/>
        </w:rPr>
        <w:t>2019.</w:t>
      </w:r>
    </w:p>
    <w:p w14:paraId="1944C57F" w14:textId="77777777" w:rsidR="00901486" w:rsidRDefault="00AA1516" w:rsidP="00BA03E2">
      <w:pPr>
        <w:spacing w:after="120"/>
        <w:rPr>
          <w:szCs w:val="24"/>
          <w:lang w:val="en-US"/>
        </w:rPr>
      </w:pPr>
      <w:r w:rsidRPr="00AA1516">
        <w:rPr>
          <w:szCs w:val="24"/>
          <w:lang w:val="en-US"/>
        </w:rPr>
        <w:t xml:space="preserve">LARSON, J. 3D </w:t>
      </w:r>
      <w:r w:rsidRPr="00757425">
        <w:rPr>
          <w:b/>
          <w:bCs/>
          <w:szCs w:val="24"/>
          <w:lang w:val="en-US"/>
        </w:rPr>
        <w:t>Printing Designs:</w:t>
      </w:r>
      <w:r w:rsidRPr="00AA1516">
        <w:rPr>
          <w:szCs w:val="24"/>
          <w:lang w:val="en-US"/>
        </w:rPr>
        <w:t xml:space="preserve"> Fun and </w:t>
      </w:r>
      <w:proofErr w:type="spellStart"/>
      <w:r w:rsidRPr="00AA1516">
        <w:rPr>
          <w:szCs w:val="24"/>
          <w:lang w:val="en-US"/>
        </w:rPr>
        <w:t>Fuctional</w:t>
      </w:r>
      <w:proofErr w:type="spellEnd"/>
      <w:r w:rsidRPr="00AA1516">
        <w:rPr>
          <w:szCs w:val="24"/>
          <w:lang w:val="en-US"/>
        </w:rPr>
        <w:t xml:space="preserve"> Projects. </w:t>
      </w:r>
      <w:r w:rsidRPr="00BA03E2">
        <w:rPr>
          <w:szCs w:val="24"/>
          <w:lang w:val="en-US"/>
        </w:rPr>
        <w:t>2016.</w:t>
      </w:r>
    </w:p>
    <w:p w14:paraId="070B2BDD" w14:textId="55DC6D7B" w:rsidR="00AA1516" w:rsidRPr="00EE66F2" w:rsidRDefault="00901486" w:rsidP="00901486">
      <w:pPr>
        <w:spacing w:after="120"/>
        <w:rPr>
          <w:szCs w:val="24"/>
        </w:rPr>
      </w:pPr>
      <w:r w:rsidRPr="00901486">
        <w:rPr>
          <w:szCs w:val="24"/>
          <w:lang w:val="en-US"/>
        </w:rPr>
        <w:t>LI,</w:t>
      </w:r>
      <w:r>
        <w:rPr>
          <w:szCs w:val="24"/>
          <w:lang w:val="en-US"/>
        </w:rPr>
        <w:t xml:space="preserve"> L.,</w:t>
      </w:r>
      <w:r w:rsidRPr="00901486">
        <w:rPr>
          <w:szCs w:val="24"/>
          <w:lang w:val="en-US"/>
        </w:rPr>
        <w:t xml:space="preserve"> </w:t>
      </w:r>
      <w:r w:rsidRPr="00901486">
        <w:rPr>
          <w:i/>
          <w:iCs/>
          <w:szCs w:val="24"/>
          <w:lang w:val="en-US"/>
        </w:rPr>
        <w:t>et al</w:t>
      </w:r>
      <w:r>
        <w:rPr>
          <w:szCs w:val="24"/>
          <w:lang w:val="en-US"/>
        </w:rPr>
        <w:t xml:space="preserve">. </w:t>
      </w:r>
      <w:r w:rsidRPr="00901486">
        <w:rPr>
          <w:szCs w:val="24"/>
          <w:lang w:val="en-US"/>
        </w:rPr>
        <w:t>Composite Modeling and Analysis for Fabrication of</w:t>
      </w:r>
      <w:r>
        <w:rPr>
          <w:szCs w:val="24"/>
          <w:lang w:val="en-US"/>
        </w:rPr>
        <w:t xml:space="preserve"> </w:t>
      </w:r>
      <w:r w:rsidRPr="00901486">
        <w:rPr>
          <w:szCs w:val="24"/>
          <w:lang w:val="en-US"/>
        </w:rPr>
        <w:t>FDM Prototypes with Locally Controlled Properties</w:t>
      </w:r>
      <w:r w:rsidRPr="00901486">
        <w:rPr>
          <w:b/>
          <w:bCs/>
          <w:szCs w:val="24"/>
          <w:lang w:val="en-US"/>
        </w:rPr>
        <w:t xml:space="preserve">. </w:t>
      </w:r>
      <w:proofErr w:type="spellStart"/>
      <w:r w:rsidRPr="00EE66F2">
        <w:rPr>
          <w:b/>
          <w:bCs/>
          <w:szCs w:val="24"/>
        </w:rPr>
        <w:t>Journal</w:t>
      </w:r>
      <w:proofErr w:type="spellEnd"/>
      <w:r w:rsidRPr="00EE66F2">
        <w:rPr>
          <w:b/>
          <w:bCs/>
          <w:szCs w:val="24"/>
        </w:rPr>
        <w:t xml:space="preserve"> </w:t>
      </w:r>
      <w:proofErr w:type="spellStart"/>
      <w:r w:rsidRPr="00EE66F2">
        <w:rPr>
          <w:b/>
          <w:bCs/>
          <w:szCs w:val="24"/>
        </w:rPr>
        <w:t>of</w:t>
      </w:r>
      <w:proofErr w:type="spellEnd"/>
      <w:r w:rsidRPr="00EE66F2">
        <w:rPr>
          <w:b/>
          <w:bCs/>
          <w:szCs w:val="24"/>
        </w:rPr>
        <w:t xml:space="preserve"> Manufacturing Processes</w:t>
      </w:r>
      <w:r w:rsidRPr="00EE66F2">
        <w:rPr>
          <w:szCs w:val="24"/>
        </w:rPr>
        <w:t>, v. 4, n. 2, p. 129–141, 2002.</w:t>
      </w:r>
      <w:r w:rsidR="00AA1516" w:rsidRPr="00EE66F2">
        <w:rPr>
          <w:szCs w:val="24"/>
        </w:rPr>
        <w:t xml:space="preserve"> </w:t>
      </w:r>
    </w:p>
    <w:p w14:paraId="4D510602" w14:textId="39042D56" w:rsidR="00AA1516" w:rsidRPr="00EE66F2" w:rsidRDefault="00AA1516" w:rsidP="00BA03E2">
      <w:pPr>
        <w:spacing w:after="120"/>
        <w:rPr>
          <w:szCs w:val="24"/>
          <w:lang w:val="en-US"/>
        </w:rPr>
      </w:pPr>
      <w:r w:rsidRPr="007877C8">
        <w:rPr>
          <w:szCs w:val="24"/>
        </w:rPr>
        <w:t xml:space="preserve">MASSULO, </w:t>
      </w:r>
      <w:r w:rsidR="00404449">
        <w:rPr>
          <w:szCs w:val="24"/>
        </w:rPr>
        <w:t>L.; RODRIGUEZ</w:t>
      </w:r>
      <w:r w:rsidRPr="007877C8">
        <w:rPr>
          <w:szCs w:val="24"/>
        </w:rPr>
        <w:t>, A.</w:t>
      </w:r>
      <w:r w:rsidR="00404449">
        <w:rPr>
          <w:szCs w:val="24"/>
        </w:rPr>
        <w:t xml:space="preserve">; </w:t>
      </w:r>
      <w:r w:rsidRPr="007877C8">
        <w:rPr>
          <w:szCs w:val="24"/>
        </w:rPr>
        <w:t xml:space="preserve">MAHLMANN, </w:t>
      </w:r>
      <w:r w:rsidR="00404449">
        <w:rPr>
          <w:szCs w:val="24"/>
        </w:rPr>
        <w:t>C</w:t>
      </w:r>
      <w:r w:rsidRPr="007877C8">
        <w:rPr>
          <w:szCs w:val="24"/>
        </w:rPr>
        <w:t xml:space="preserve">. </w:t>
      </w:r>
      <w:r w:rsidRPr="00757425">
        <w:rPr>
          <w:b/>
          <w:bCs/>
          <w:szCs w:val="24"/>
        </w:rPr>
        <w:t>Desenvolvimento de compósitos poliméricos baseados em polipropileno reciclado visando o uso como placas absorvedoras de energia solar</w:t>
      </w:r>
      <w:r w:rsidRPr="007877C8">
        <w:rPr>
          <w:szCs w:val="24"/>
        </w:rPr>
        <w:t xml:space="preserve">. </w:t>
      </w:r>
      <w:r w:rsidRPr="00EE66F2">
        <w:rPr>
          <w:szCs w:val="24"/>
          <w:lang w:val="en-US"/>
        </w:rPr>
        <w:t>2016.</w:t>
      </w:r>
    </w:p>
    <w:p w14:paraId="64061FEC" w14:textId="77777777" w:rsidR="00AA1516" w:rsidRPr="00AA1516" w:rsidRDefault="00AA1516" w:rsidP="00BA03E2">
      <w:pPr>
        <w:spacing w:after="120"/>
        <w:rPr>
          <w:szCs w:val="24"/>
          <w:lang w:val="en-US"/>
        </w:rPr>
      </w:pPr>
      <w:r w:rsidRPr="00AA1516">
        <w:rPr>
          <w:szCs w:val="24"/>
          <w:lang w:val="en-US"/>
        </w:rPr>
        <w:t xml:space="preserve">RAYNA, T.; STRIUKOVA, L. From rapid prototyping to home fabrication: How 3D printing is changing business model innovation. </w:t>
      </w:r>
      <w:r w:rsidRPr="00757425">
        <w:rPr>
          <w:b/>
          <w:bCs/>
          <w:szCs w:val="24"/>
          <w:lang w:val="en-US"/>
        </w:rPr>
        <w:t>Technological Forecasting and Social Change.</w:t>
      </w:r>
      <w:r w:rsidRPr="00AA1516">
        <w:rPr>
          <w:szCs w:val="24"/>
          <w:lang w:val="en-US"/>
        </w:rPr>
        <w:t xml:space="preserve"> 2016. </w:t>
      </w:r>
      <w:proofErr w:type="spellStart"/>
      <w:r w:rsidRPr="00AA1516">
        <w:rPr>
          <w:szCs w:val="24"/>
          <w:lang w:val="en-US"/>
        </w:rPr>
        <w:t>Disponível</w:t>
      </w:r>
      <w:proofErr w:type="spellEnd"/>
      <w:r w:rsidRPr="00AA1516">
        <w:rPr>
          <w:szCs w:val="24"/>
          <w:lang w:val="en-US"/>
        </w:rPr>
        <w:t xml:space="preserve"> </w:t>
      </w:r>
      <w:proofErr w:type="spellStart"/>
      <w:r w:rsidRPr="00AA1516">
        <w:rPr>
          <w:szCs w:val="24"/>
          <w:lang w:val="en-US"/>
        </w:rPr>
        <w:t>em</w:t>
      </w:r>
      <w:proofErr w:type="spellEnd"/>
      <w:r w:rsidRPr="00AA1516">
        <w:rPr>
          <w:szCs w:val="24"/>
          <w:lang w:val="en-US"/>
        </w:rPr>
        <w:t>: http://dx.doi.org/10.1016/j.techfore.2015.07.023</w:t>
      </w:r>
    </w:p>
    <w:p w14:paraId="5A0387D6" w14:textId="5697081A" w:rsidR="00AA1516" w:rsidRPr="00BA03E2" w:rsidRDefault="00404449" w:rsidP="00BA03E2">
      <w:pPr>
        <w:spacing w:after="120"/>
        <w:rPr>
          <w:szCs w:val="24"/>
        </w:rPr>
      </w:pPr>
      <w:r>
        <w:rPr>
          <w:szCs w:val="24"/>
          <w:lang w:val="en-US"/>
        </w:rPr>
        <w:t xml:space="preserve">WWF - </w:t>
      </w:r>
      <w:r w:rsidR="00C921EA" w:rsidRPr="00BA03E2">
        <w:rPr>
          <w:szCs w:val="24"/>
          <w:lang w:val="en-US"/>
        </w:rPr>
        <w:t>World</w:t>
      </w:r>
      <w:r w:rsidR="00D616CE">
        <w:rPr>
          <w:szCs w:val="24"/>
          <w:lang w:val="en-US"/>
        </w:rPr>
        <w:t xml:space="preserve"> </w:t>
      </w:r>
      <w:r w:rsidR="00C921EA" w:rsidRPr="00BA03E2">
        <w:rPr>
          <w:szCs w:val="24"/>
          <w:lang w:val="en-US"/>
        </w:rPr>
        <w:t xml:space="preserve">Wide Fund </w:t>
      </w:r>
      <w:proofErr w:type="gramStart"/>
      <w:r w:rsidR="00C921EA" w:rsidRPr="00BA03E2">
        <w:rPr>
          <w:szCs w:val="24"/>
          <w:lang w:val="en-US"/>
        </w:rPr>
        <w:t>For</w:t>
      </w:r>
      <w:proofErr w:type="gramEnd"/>
      <w:r w:rsidR="00C921EA" w:rsidRPr="00BA03E2">
        <w:rPr>
          <w:szCs w:val="24"/>
          <w:lang w:val="en-US"/>
        </w:rPr>
        <w:t xml:space="preserve"> Nature.  </w:t>
      </w:r>
      <w:r w:rsidR="00C921EA" w:rsidRPr="00757425">
        <w:rPr>
          <w:b/>
          <w:bCs/>
          <w:szCs w:val="24"/>
        </w:rPr>
        <w:t>Solucionar a poluição plástica:</w:t>
      </w:r>
      <w:r w:rsidR="00C921EA" w:rsidRPr="00BA03E2">
        <w:rPr>
          <w:szCs w:val="24"/>
        </w:rPr>
        <w:t xml:space="preserve"> transparência e responsabilização, 2019.</w:t>
      </w:r>
    </w:p>
    <w:p w14:paraId="770AAA6B" w14:textId="231452F3" w:rsidR="008666B4" w:rsidRDefault="00AA1516" w:rsidP="00BA03E2">
      <w:pPr>
        <w:spacing w:after="120"/>
        <w:rPr>
          <w:szCs w:val="24"/>
        </w:rPr>
      </w:pPr>
      <w:bookmarkStart w:id="6" w:name="_Hlk128492699"/>
      <w:r w:rsidRPr="00EE66F2">
        <w:rPr>
          <w:szCs w:val="24"/>
          <w:lang w:val="en-US"/>
        </w:rPr>
        <w:t xml:space="preserve">YANG, C. </w:t>
      </w:r>
      <w:r w:rsidRPr="00EE66F2">
        <w:rPr>
          <w:i/>
          <w:iCs/>
          <w:szCs w:val="24"/>
          <w:lang w:val="en-US"/>
        </w:rPr>
        <w:t>et al.</w:t>
      </w:r>
      <w:r w:rsidRPr="00EE66F2">
        <w:rPr>
          <w:szCs w:val="24"/>
          <w:lang w:val="en-US"/>
        </w:rPr>
        <w:t xml:space="preserve"> </w:t>
      </w:r>
      <w:r w:rsidRPr="00BA03E2">
        <w:rPr>
          <w:szCs w:val="24"/>
          <w:lang w:val="en-US"/>
        </w:rPr>
        <w:t xml:space="preserve">Influence of thermal processing conditions in 3D printing on the crystallinity and mechanical properties of PEEK material. </w:t>
      </w:r>
      <w:proofErr w:type="spellStart"/>
      <w:r w:rsidRPr="00757425">
        <w:rPr>
          <w:b/>
          <w:bCs/>
          <w:szCs w:val="24"/>
        </w:rPr>
        <w:t>Journal</w:t>
      </w:r>
      <w:proofErr w:type="spellEnd"/>
      <w:r w:rsidRPr="00757425">
        <w:rPr>
          <w:b/>
          <w:bCs/>
          <w:szCs w:val="24"/>
        </w:rPr>
        <w:t xml:space="preserve"> </w:t>
      </w:r>
      <w:proofErr w:type="spellStart"/>
      <w:r w:rsidRPr="00757425">
        <w:rPr>
          <w:b/>
          <w:bCs/>
          <w:szCs w:val="24"/>
        </w:rPr>
        <w:t>of</w:t>
      </w:r>
      <w:proofErr w:type="spellEnd"/>
      <w:r w:rsidRPr="00757425">
        <w:rPr>
          <w:b/>
          <w:bCs/>
          <w:szCs w:val="24"/>
        </w:rPr>
        <w:t xml:space="preserve"> </w:t>
      </w:r>
      <w:proofErr w:type="spellStart"/>
      <w:r w:rsidRPr="00757425">
        <w:rPr>
          <w:b/>
          <w:bCs/>
          <w:szCs w:val="24"/>
        </w:rPr>
        <w:t>Materials</w:t>
      </w:r>
      <w:proofErr w:type="spellEnd"/>
      <w:r w:rsidRPr="00757425">
        <w:rPr>
          <w:b/>
          <w:bCs/>
          <w:szCs w:val="24"/>
        </w:rPr>
        <w:t xml:space="preserve"> </w:t>
      </w:r>
      <w:proofErr w:type="spellStart"/>
      <w:r w:rsidRPr="00757425">
        <w:rPr>
          <w:b/>
          <w:bCs/>
          <w:szCs w:val="24"/>
        </w:rPr>
        <w:t>Processing</w:t>
      </w:r>
      <w:proofErr w:type="spellEnd"/>
      <w:r w:rsidRPr="00757425">
        <w:rPr>
          <w:b/>
          <w:bCs/>
          <w:szCs w:val="24"/>
        </w:rPr>
        <w:t xml:space="preserve"> Technology</w:t>
      </w:r>
      <w:r w:rsidRPr="00B70DCF">
        <w:rPr>
          <w:szCs w:val="24"/>
        </w:rPr>
        <w:t xml:space="preserve">, v. 248, n. </w:t>
      </w:r>
      <w:proofErr w:type="spellStart"/>
      <w:r w:rsidRPr="00B70DCF">
        <w:rPr>
          <w:szCs w:val="24"/>
        </w:rPr>
        <w:t>January</w:t>
      </w:r>
      <w:proofErr w:type="spellEnd"/>
      <w:r>
        <w:rPr>
          <w:szCs w:val="24"/>
        </w:rPr>
        <w:t xml:space="preserve">, </w:t>
      </w:r>
      <w:r w:rsidRPr="00B70DCF">
        <w:rPr>
          <w:szCs w:val="24"/>
        </w:rPr>
        <w:t>2017. Elsevier.</w:t>
      </w:r>
      <w:bookmarkEnd w:id="6"/>
    </w:p>
    <w:sectPr w:rsidR="008666B4" w:rsidSect="00575335">
      <w:headerReference w:type="default" r:id="rId18"/>
      <w:footerReference w:type="even" r:id="rId19"/>
      <w:footerReference w:type="default" r:id="rId20"/>
      <w:footerReference w:type="first" r:id="rId2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4E64" w14:textId="77777777" w:rsidR="00A12A86" w:rsidRDefault="00A12A86">
      <w:r>
        <w:separator/>
      </w:r>
    </w:p>
  </w:endnote>
  <w:endnote w:type="continuationSeparator" w:id="0">
    <w:p w14:paraId="734DAB1E" w14:textId="77777777" w:rsidR="00A12A86" w:rsidRDefault="00A1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094DEA">
    <w:pPr>
      <w:pStyle w:val="Rodap"/>
    </w:pPr>
  </w:p>
  <w:p w14:paraId="206EC906" w14:textId="77777777" w:rsidR="0073688A" w:rsidRPr="008F75CD" w:rsidRDefault="0073688A" w:rsidP="00094DEA">
    <w:pPr>
      <w:pStyle w:val="Rodap"/>
      <w:rPr>
        <w:rStyle w:val="Nmerodepgina"/>
      </w:rPr>
    </w:pPr>
  </w:p>
  <w:p w14:paraId="5522AFBD" w14:textId="77777777" w:rsidR="0073688A" w:rsidRPr="008F75CD" w:rsidRDefault="0073688A" w:rsidP="00094D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rPr>
    </w:pPr>
  </w:p>
  <w:p w14:paraId="48171FF5" w14:textId="77777777" w:rsidR="00EE66F2" w:rsidRPr="00A94F5C" w:rsidRDefault="00EE66F2" w:rsidP="00EE66F2">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Pr>
        <w:rFonts w:ascii="Arial" w:hAnsi="Arial" w:cs="Arial"/>
        <w:b/>
        <w:bCs/>
        <w:color w:val="7F7F7F"/>
        <w:sz w:val="17"/>
        <w:szCs w:val="17"/>
        <w:lang w:eastAsia="en-US" w:bidi="en-US"/>
      </w:rPr>
      <w:t xml:space="preserve"> 2023</w:t>
    </w:r>
    <w:r w:rsidRPr="00A94F5C">
      <w:rPr>
        <w:rFonts w:ascii="Arial" w:hAnsi="Arial" w:cs="Arial"/>
        <w:b/>
        <w:bCs/>
        <w:color w:val="7F7F7F"/>
        <w:sz w:val="17"/>
        <w:szCs w:val="17"/>
        <w:lang w:eastAsia="en-US" w:bidi="en-US"/>
      </w:rPr>
      <w:t xml:space="preserve"> – </w:t>
    </w:r>
    <w:r>
      <w:rPr>
        <w:rFonts w:ascii="Arial" w:hAnsi="Arial" w:cs="Arial"/>
        <w:b/>
        <w:bCs/>
        <w:color w:val="7F7F7F"/>
        <w:sz w:val="17"/>
        <w:szCs w:val="17"/>
        <w:lang w:eastAsia="en-US" w:bidi="en-US"/>
      </w:rPr>
      <w:t xml:space="preserve">XI </w:t>
    </w:r>
    <w:r w:rsidRPr="00A94F5C">
      <w:rPr>
        <w:rFonts w:ascii="Arial" w:hAnsi="Arial" w:cs="Arial"/>
        <w:b/>
        <w:bCs/>
        <w:color w:val="7F7F7F"/>
        <w:sz w:val="17"/>
        <w:szCs w:val="17"/>
        <w:lang w:eastAsia="en-US" w:bidi="en-US"/>
      </w:rPr>
      <w:t xml:space="preserve">Encontro de Sustentabilidade em Projeto – </w:t>
    </w:r>
    <w:r w:rsidRPr="00A94F5C">
      <w:rPr>
        <w:rFonts w:ascii="Arial" w:hAnsi="Arial" w:cs="Arial"/>
        <w:bCs/>
        <w:color w:val="7F7F7F"/>
        <w:sz w:val="17"/>
        <w:szCs w:val="17"/>
        <w:lang w:eastAsia="en-US" w:bidi="en-US"/>
      </w:rPr>
      <w:t>U</w:t>
    </w:r>
    <w:r>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Pr>
        <w:rFonts w:ascii="Arial" w:hAnsi="Arial" w:cs="Arial"/>
        <w:bCs/>
        <w:color w:val="7F7F7F"/>
        <w:sz w:val="17"/>
        <w:szCs w:val="17"/>
        <w:lang w:eastAsia="en-US" w:bidi="en-US"/>
      </w:rPr>
      <w:t xml:space="preserve"> Florianópolis – 05</w:t>
    </w:r>
    <w:r w:rsidRPr="00A94F5C">
      <w:rPr>
        <w:rFonts w:ascii="Arial" w:hAnsi="Arial" w:cs="Arial"/>
        <w:bCs/>
        <w:color w:val="7F7F7F"/>
        <w:sz w:val="17"/>
        <w:szCs w:val="17"/>
        <w:lang w:eastAsia="en-US" w:bidi="en-US"/>
      </w:rPr>
      <w:t xml:space="preserve"> a </w:t>
    </w:r>
    <w:r>
      <w:rPr>
        <w:rFonts w:ascii="Arial" w:hAnsi="Arial" w:cs="Arial"/>
        <w:bCs/>
        <w:color w:val="7F7F7F"/>
        <w:sz w:val="17"/>
        <w:szCs w:val="17"/>
        <w:lang w:eastAsia="en-US" w:bidi="en-US"/>
      </w:rPr>
      <w:t>07</w:t>
    </w:r>
    <w:r w:rsidRPr="00A94F5C">
      <w:rPr>
        <w:rFonts w:ascii="Arial" w:hAnsi="Arial" w:cs="Arial"/>
        <w:bCs/>
        <w:color w:val="7F7F7F"/>
        <w:sz w:val="17"/>
        <w:szCs w:val="17"/>
        <w:lang w:eastAsia="en-US" w:bidi="en-US"/>
      </w:rPr>
      <w:t xml:space="preserve"> de </w:t>
    </w:r>
    <w:r>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A774" w14:textId="77777777" w:rsidR="00A12A86" w:rsidRDefault="00A12A86">
      <w:bookmarkStart w:id="0" w:name="_Hlk524516655"/>
      <w:bookmarkEnd w:id="0"/>
      <w:r>
        <w:separator/>
      </w:r>
    </w:p>
  </w:footnote>
  <w:footnote w:type="continuationSeparator" w:id="0">
    <w:p w14:paraId="34530208" w14:textId="77777777" w:rsidR="00A12A86" w:rsidRDefault="00A1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5A3830"/>
    <w:multiLevelType w:val="multilevel"/>
    <w:tmpl w:val="8446E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FD2935"/>
    <w:multiLevelType w:val="hybridMultilevel"/>
    <w:tmpl w:val="51A0BCDC"/>
    <w:lvl w:ilvl="0" w:tplc="886C04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6E6B"/>
    <w:multiLevelType w:val="multilevel"/>
    <w:tmpl w:val="8446E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B63F9D"/>
    <w:multiLevelType w:val="multilevel"/>
    <w:tmpl w:val="8446E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BE0D0C"/>
    <w:multiLevelType w:val="multilevel"/>
    <w:tmpl w:val="8446E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4469086">
    <w:abstractNumId w:val="4"/>
  </w:num>
  <w:num w:numId="2" w16cid:durableId="1792244974">
    <w:abstractNumId w:val="7"/>
  </w:num>
  <w:num w:numId="3" w16cid:durableId="910431917">
    <w:abstractNumId w:val="11"/>
  </w:num>
  <w:num w:numId="4" w16cid:durableId="983391631">
    <w:abstractNumId w:val="2"/>
  </w:num>
  <w:num w:numId="5" w16cid:durableId="339746071">
    <w:abstractNumId w:val="3"/>
  </w:num>
  <w:num w:numId="6" w16cid:durableId="823930711">
    <w:abstractNumId w:val="5"/>
  </w:num>
  <w:num w:numId="7" w16cid:durableId="1087846732">
    <w:abstractNumId w:val="10"/>
  </w:num>
  <w:num w:numId="8" w16cid:durableId="698091688">
    <w:abstractNumId w:val="14"/>
  </w:num>
  <w:num w:numId="9" w16cid:durableId="1083646249">
    <w:abstractNumId w:val="1"/>
  </w:num>
  <w:num w:numId="10" w16cid:durableId="1930691657">
    <w:abstractNumId w:val="0"/>
  </w:num>
  <w:num w:numId="11" w16cid:durableId="47074334">
    <w:abstractNumId w:val="8"/>
  </w:num>
  <w:num w:numId="12" w16cid:durableId="883371194">
    <w:abstractNumId w:val="12"/>
  </w:num>
  <w:num w:numId="13" w16cid:durableId="321199587">
    <w:abstractNumId w:val="9"/>
  </w:num>
  <w:num w:numId="14" w16cid:durableId="592663940">
    <w:abstractNumId w:val="15"/>
  </w:num>
  <w:num w:numId="15" w16cid:durableId="182331139">
    <w:abstractNumId w:val="6"/>
  </w:num>
  <w:num w:numId="16" w16cid:durableId="1593317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nl-NL"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024F"/>
    <w:rsid w:val="000045FB"/>
    <w:rsid w:val="000058E4"/>
    <w:rsid w:val="00026F91"/>
    <w:rsid w:val="000275EB"/>
    <w:rsid w:val="00041AB9"/>
    <w:rsid w:val="000465E8"/>
    <w:rsid w:val="00054581"/>
    <w:rsid w:val="00060269"/>
    <w:rsid w:val="0007099C"/>
    <w:rsid w:val="000711EF"/>
    <w:rsid w:val="0007711C"/>
    <w:rsid w:val="000817FD"/>
    <w:rsid w:val="00084121"/>
    <w:rsid w:val="00094DEA"/>
    <w:rsid w:val="00094E6D"/>
    <w:rsid w:val="000A0634"/>
    <w:rsid w:val="000B53D4"/>
    <w:rsid w:val="000E6B6C"/>
    <w:rsid w:val="000F45A6"/>
    <w:rsid w:val="000F5978"/>
    <w:rsid w:val="000F5CC4"/>
    <w:rsid w:val="00120B34"/>
    <w:rsid w:val="00123B81"/>
    <w:rsid w:val="001319A4"/>
    <w:rsid w:val="00136CE3"/>
    <w:rsid w:val="00137DAE"/>
    <w:rsid w:val="00141364"/>
    <w:rsid w:val="001464DE"/>
    <w:rsid w:val="00150A7B"/>
    <w:rsid w:val="0015121C"/>
    <w:rsid w:val="00152FAD"/>
    <w:rsid w:val="00154F6A"/>
    <w:rsid w:val="00156B94"/>
    <w:rsid w:val="00157CE6"/>
    <w:rsid w:val="0016002D"/>
    <w:rsid w:val="001632CD"/>
    <w:rsid w:val="001654AC"/>
    <w:rsid w:val="00166961"/>
    <w:rsid w:val="00167D4E"/>
    <w:rsid w:val="00170328"/>
    <w:rsid w:val="0017400B"/>
    <w:rsid w:val="0018003A"/>
    <w:rsid w:val="00186822"/>
    <w:rsid w:val="00187695"/>
    <w:rsid w:val="001A02AA"/>
    <w:rsid w:val="001A141A"/>
    <w:rsid w:val="001A6C40"/>
    <w:rsid w:val="001B1B25"/>
    <w:rsid w:val="001B360A"/>
    <w:rsid w:val="001B7186"/>
    <w:rsid w:val="001C1ECB"/>
    <w:rsid w:val="001C4D03"/>
    <w:rsid w:val="001D262E"/>
    <w:rsid w:val="001D6B14"/>
    <w:rsid w:val="001E57A8"/>
    <w:rsid w:val="001F15C2"/>
    <w:rsid w:val="00201C0B"/>
    <w:rsid w:val="002029E3"/>
    <w:rsid w:val="00214471"/>
    <w:rsid w:val="002156E9"/>
    <w:rsid w:val="00216D24"/>
    <w:rsid w:val="002222B0"/>
    <w:rsid w:val="002236EB"/>
    <w:rsid w:val="0023063E"/>
    <w:rsid w:val="002309C5"/>
    <w:rsid w:val="00241FC6"/>
    <w:rsid w:val="00242B23"/>
    <w:rsid w:val="00251B8B"/>
    <w:rsid w:val="00255E26"/>
    <w:rsid w:val="00256808"/>
    <w:rsid w:val="00266710"/>
    <w:rsid w:val="00276E65"/>
    <w:rsid w:val="00281460"/>
    <w:rsid w:val="0029220F"/>
    <w:rsid w:val="002958D4"/>
    <w:rsid w:val="002A3CB7"/>
    <w:rsid w:val="002A3EFF"/>
    <w:rsid w:val="002A4463"/>
    <w:rsid w:val="002A64FD"/>
    <w:rsid w:val="002A70ED"/>
    <w:rsid w:val="002B2FA4"/>
    <w:rsid w:val="002C39F7"/>
    <w:rsid w:val="002C750F"/>
    <w:rsid w:val="002D2F27"/>
    <w:rsid w:val="002D31EF"/>
    <w:rsid w:val="002D6D28"/>
    <w:rsid w:val="002D7F96"/>
    <w:rsid w:val="002E0F40"/>
    <w:rsid w:val="002E55CE"/>
    <w:rsid w:val="002E6796"/>
    <w:rsid w:val="002F0E3F"/>
    <w:rsid w:val="002F266B"/>
    <w:rsid w:val="002F457F"/>
    <w:rsid w:val="0030425A"/>
    <w:rsid w:val="00304794"/>
    <w:rsid w:val="00306C89"/>
    <w:rsid w:val="00320DEF"/>
    <w:rsid w:val="00321E9E"/>
    <w:rsid w:val="00333C88"/>
    <w:rsid w:val="0033475A"/>
    <w:rsid w:val="00334C11"/>
    <w:rsid w:val="00342D36"/>
    <w:rsid w:val="00345E87"/>
    <w:rsid w:val="003467AF"/>
    <w:rsid w:val="0035152E"/>
    <w:rsid w:val="00353FC2"/>
    <w:rsid w:val="00356CD1"/>
    <w:rsid w:val="00375F35"/>
    <w:rsid w:val="00376838"/>
    <w:rsid w:val="00376B0A"/>
    <w:rsid w:val="0038005D"/>
    <w:rsid w:val="003823C5"/>
    <w:rsid w:val="00384F40"/>
    <w:rsid w:val="0038769F"/>
    <w:rsid w:val="003B4711"/>
    <w:rsid w:val="003B6FB7"/>
    <w:rsid w:val="003C2C5E"/>
    <w:rsid w:val="003C7A9D"/>
    <w:rsid w:val="003D7902"/>
    <w:rsid w:val="003E42AE"/>
    <w:rsid w:val="003E6576"/>
    <w:rsid w:val="003F29C3"/>
    <w:rsid w:val="003F77A6"/>
    <w:rsid w:val="0040305B"/>
    <w:rsid w:val="00404449"/>
    <w:rsid w:val="004146A8"/>
    <w:rsid w:val="004245F7"/>
    <w:rsid w:val="00450040"/>
    <w:rsid w:val="004605E0"/>
    <w:rsid w:val="00461BFF"/>
    <w:rsid w:val="00461CAB"/>
    <w:rsid w:val="00472E31"/>
    <w:rsid w:val="004737C6"/>
    <w:rsid w:val="00481DFA"/>
    <w:rsid w:val="004871A4"/>
    <w:rsid w:val="0048781A"/>
    <w:rsid w:val="0049479C"/>
    <w:rsid w:val="00496FF3"/>
    <w:rsid w:val="004A53F6"/>
    <w:rsid w:val="004A6450"/>
    <w:rsid w:val="004A6B7A"/>
    <w:rsid w:val="004B3FDF"/>
    <w:rsid w:val="004B6535"/>
    <w:rsid w:val="004B7146"/>
    <w:rsid w:val="004D2749"/>
    <w:rsid w:val="004D7EBA"/>
    <w:rsid w:val="004D7FB8"/>
    <w:rsid w:val="004E2C7A"/>
    <w:rsid w:val="004E3765"/>
    <w:rsid w:val="004E3CEF"/>
    <w:rsid w:val="004E4435"/>
    <w:rsid w:val="004E7D4E"/>
    <w:rsid w:val="004F74BE"/>
    <w:rsid w:val="00504211"/>
    <w:rsid w:val="00523329"/>
    <w:rsid w:val="00533E0F"/>
    <w:rsid w:val="005360D9"/>
    <w:rsid w:val="0053766A"/>
    <w:rsid w:val="00544B0C"/>
    <w:rsid w:val="00556097"/>
    <w:rsid w:val="0055714B"/>
    <w:rsid w:val="00562A47"/>
    <w:rsid w:val="005700FC"/>
    <w:rsid w:val="00573743"/>
    <w:rsid w:val="00575335"/>
    <w:rsid w:val="00576E8A"/>
    <w:rsid w:val="00580435"/>
    <w:rsid w:val="00591168"/>
    <w:rsid w:val="005B099A"/>
    <w:rsid w:val="005B4172"/>
    <w:rsid w:val="005C4303"/>
    <w:rsid w:val="005D0B9A"/>
    <w:rsid w:val="005D5236"/>
    <w:rsid w:val="005E4971"/>
    <w:rsid w:val="005F0D8A"/>
    <w:rsid w:val="00606A96"/>
    <w:rsid w:val="006321C7"/>
    <w:rsid w:val="00632F8F"/>
    <w:rsid w:val="0064450A"/>
    <w:rsid w:val="00655F57"/>
    <w:rsid w:val="00662B5A"/>
    <w:rsid w:val="006652EE"/>
    <w:rsid w:val="00670A2C"/>
    <w:rsid w:val="006726F2"/>
    <w:rsid w:val="00684958"/>
    <w:rsid w:val="00696034"/>
    <w:rsid w:val="006A141B"/>
    <w:rsid w:val="006A6CEF"/>
    <w:rsid w:val="006B150E"/>
    <w:rsid w:val="006D00BB"/>
    <w:rsid w:val="006D760B"/>
    <w:rsid w:val="006E39EE"/>
    <w:rsid w:val="006E5204"/>
    <w:rsid w:val="00707AD2"/>
    <w:rsid w:val="00714931"/>
    <w:rsid w:val="00726E56"/>
    <w:rsid w:val="00732FCE"/>
    <w:rsid w:val="0073688A"/>
    <w:rsid w:val="00744CC9"/>
    <w:rsid w:val="0074683D"/>
    <w:rsid w:val="00750318"/>
    <w:rsid w:val="007519D1"/>
    <w:rsid w:val="00751F70"/>
    <w:rsid w:val="00753B8D"/>
    <w:rsid w:val="00754757"/>
    <w:rsid w:val="00755FC1"/>
    <w:rsid w:val="007560D8"/>
    <w:rsid w:val="00757425"/>
    <w:rsid w:val="007628A1"/>
    <w:rsid w:val="00762C17"/>
    <w:rsid w:val="0076623C"/>
    <w:rsid w:val="007700CA"/>
    <w:rsid w:val="00770D2C"/>
    <w:rsid w:val="007728C8"/>
    <w:rsid w:val="00773A06"/>
    <w:rsid w:val="00777D35"/>
    <w:rsid w:val="0078001B"/>
    <w:rsid w:val="007819A3"/>
    <w:rsid w:val="007877C8"/>
    <w:rsid w:val="007A21A2"/>
    <w:rsid w:val="007A5FA8"/>
    <w:rsid w:val="007B09B1"/>
    <w:rsid w:val="007B791F"/>
    <w:rsid w:val="007C087F"/>
    <w:rsid w:val="007C32C5"/>
    <w:rsid w:val="007D2ED8"/>
    <w:rsid w:val="007E0E40"/>
    <w:rsid w:val="007E353C"/>
    <w:rsid w:val="007E381B"/>
    <w:rsid w:val="007F1B21"/>
    <w:rsid w:val="007F4A6D"/>
    <w:rsid w:val="007F6685"/>
    <w:rsid w:val="007F6A0B"/>
    <w:rsid w:val="00805184"/>
    <w:rsid w:val="008105F9"/>
    <w:rsid w:val="00812BDC"/>
    <w:rsid w:val="008258EF"/>
    <w:rsid w:val="00827839"/>
    <w:rsid w:val="00830F15"/>
    <w:rsid w:val="008339F5"/>
    <w:rsid w:val="00834AB2"/>
    <w:rsid w:val="0083691D"/>
    <w:rsid w:val="00841A24"/>
    <w:rsid w:val="008516E7"/>
    <w:rsid w:val="008666B4"/>
    <w:rsid w:val="00887FC9"/>
    <w:rsid w:val="00892EA4"/>
    <w:rsid w:val="00897F56"/>
    <w:rsid w:val="008B31BB"/>
    <w:rsid w:val="008B79A8"/>
    <w:rsid w:val="00900D14"/>
    <w:rsid w:val="009011D0"/>
    <w:rsid w:val="00901486"/>
    <w:rsid w:val="00922BFC"/>
    <w:rsid w:val="00923704"/>
    <w:rsid w:val="00933433"/>
    <w:rsid w:val="00936492"/>
    <w:rsid w:val="00936AB7"/>
    <w:rsid w:val="00937663"/>
    <w:rsid w:val="00940846"/>
    <w:rsid w:val="009470FB"/>
    <w:rsid w:val="009673E6"/>
    <w:rsid w:val="00970859"/>
    <w:rsid w:val="0098115E"/>
    <w:rsid w:val="00982670"/>
    <w:rsid w:val="00983012"/>
    <w:rsid w:val="00985C2D"/>
    <w:rsid w:val="00993668"/>
    <w:rsid w:val="00994C0F"/>
    <w:rsid w:val="00995E2A"/>
    <w:rsid w:val="009A3F66"/>
    <w:rsid w:val="009B1153"/>
    <w:rsid w:val="009B2EF9"/>
    <w:rsid w:val="009D5AAE"/>
    <w:rsid w:val="009E1C02"/>
    <w:rsid w:val="009E32B0"/>
    <w:rsid w:val="009E6C4A"/>
    <w:rsid w:val="009F094C"/>
    <w:rsid w:val="009F1B7B"/>
    <w:rsid w:val="009F1C9B"/>
    <w:rsid w:val="009F2905"/>
    <w:rsid w:val="00A00800"/>
    <w:rsid w:val="00A01B71"/>
    <w:rsid w:val="00A056D4"/>
    <w:rsid w:val="00A12A86"/>
    <w:rsid w:val="00A147FD"/>
    <w:rsid w:val="00A15E4F"/>
    <w:rsid w:val="00A16C65"/>
    <w:rsid w:val="00A20A2F"/>
    <w:rsid w:val="00A2134F"/>
    <w:rsid w:val="00A21640"/>
    <w:rsid w:val="00A2287C"/>
    <w:rsid w:val="00A31429"/>
    <w:rsid w:val="00A33D3D"/>
    <w:rsid w:val="00A475A7"/>
    <w:rsid w:val="00A610B4"/>
    <w:rsid w:val="00A6184A"/>
    <w:rsid w:val="00A628E3"/>
    <w:rsid w:val="00A6747E"/>
    <w:rsid w:val="00A676F4"/>
    <w:rsid w:val="00A70836"/>
    <w:rsid w:val="00A73C3D"/>
    <w:rsid w:val="00A77C6A"/>
    <w:rsid w:val="00A77D24"/>
    <w:rsid w:val="00A81A17"/>
    <w:rsid w:val="00A838AC"/>
    <w:rsid w:val="00A91F47"/>
    <w:rsid w:val="00A91F6E"/>
    <w:rsid w:val="00A94282"/>
    <w:rsid w:val="00A9449D"/>
    <w:rsid w:val="00A94F5C"/>
    <w:rsid w:val="00AA1516"/>
    <w:rsid w:val="00AA37F5"/>
    <w:rsid w:val="00AD0872"/>
    <w:rsid w:val="00AD61A3"/>
    <w:rsid w:val="00AE4CD3"/>
    <w:rsid w:val="00B01F8C"/>
    <w:rsid w:val="00B02666"/>
    <w:rsid w:val="00B03026"/>
    <w:rsid w:val="00B04638"/>
    <w:rsid w:val="00B10BFE"/>
    <w:rsid w:val="00B23AD1"/>
    <w:rsid w:val="00B26061"/>
    <w:rsid w:val="00B365CB"/>
    <w:rsid w:val="00B36AE0"/>
    <w:rsid w:val="00B36DB0"/>
    <w:rsid w:val="00B40F1C"/>
    <w:rsid w:val="00B418BD"/>
    <w:rsid w:val="00B47683"/>
    <w:rsid w:val="00B55936"/>
    <w:rsid w:val="00B6020C"/>
    <w:rsid w:val="00B62A9A"/>
    <w:rsid w:val="00B63A35"/>
    <w:rsid w:val="00B70DCF"/>
    <w:rsid w:val="00B745D0"/>
    <w:rsid w:val="00B808A3"/>
    <w:rsid w:val="00B81D99"/>
    <w:rsid w:val="00B8404A"/>
    <w:rsid w:val="00B87AB8"/>
    <w:rsid w:val="00BA03E2"/>
    <w:rsid w:val="00BA206D"/>
    <w:rsid w:val="00BB11DF"/>
    <w:rsid w:val="00BC0BB7"/>
    <w:rsid w:val="00BC17E4"/>
    <w:rsid w:val="00BD4CFD"/>
    <w:rsid w:val="00BE083D"/>
    <w:rsid w:val="00BE52E6"/>
    <w:rsid w:val="00BF0F76"/>
    <w:rsid w:val="00BF1106"/>
    <w:rsid w:val="00C03892"/>
    <w:rsid w:val="00C10C19"/>
    <w:rsid w:val="00C16760"/>
    <w:rsid w:val="00C17C16"/>
    <w:rsid w:val="00C210B0"/>
    <w:rsid w:val="00C26A59"/>
    <w:rsid w:val="00C30786"/>
    <w:rsid w:val="00C41F4B"/>
    <w:rsid w:val="00C55A9F"/>
    <w:rsid w:val="00C62B59"/>
    <w:rsid w:val="00C63DEF"/>
    <w:rsid w:val="00C77308"/>
    <w:rsid w:val="00C77D04"/>
    <w:rsid w:val="00C81752"/>
    <w:rsid w:val="00C86D62"/>
    <w:rsid w:val="00C86F4E"/>
    <w:rsid w:val="00C921EA"/>
    <w:rsid w:val="00C93DCE"/>
    <w:rsid w:val="00C96FBA"/>
    <w:rsid w:val="00CA2E59"/>
    <w:rsid w:val="00CB1D2E"/>
    <w:rsid w:val="00CD3CC5"/>
    <w:rsid w:val="00CE28D9"/>
    <w:rsid w:val="00CE76F9"/>
    <w:rsid w:val="00CF25BE"/>
    <w:rsid w:val="00D03766"/>
    <w:rsid w:val="00D06F9D"/>
    <w:rsid w:val="00D10C99"/>
    <w:rsid w:val="00D17099"/>
    <w:rsid w:val="00D2037D"/>
    <w:rsid w:val="00D24191"/>
    <w:rsid w:val="00D2598F"/>
    <w:rsid w:val="00D32AFB"/>
    <w:rsid w:val="00D349A6"/>
    <w:rsid w:val="00D43873"/>
    <w:rsid w:val="00D50D83"/>
    <w:rsid w:val="00D616CE"/>
    <w:rsid w:val="00D8734D"/>
    <w:rsid w:val="00D91C4E"/>
    <w:rsid w:val="00DA6F7D"/>
    <w:rsid w:val="00DB7943"/>
    <w:rsid w:val="00DC3C3C"/>
    <w:rsid w:val="00DD124B"/>
    <w:rsid w:val="00DE1749"/>
    <w:rsid w:val="00DE490F"/>
    <w:rsid w:val="00DF03A3"/>
    <w:rsid w:val="00DF1010"/>
    <w:rsid w:val="00DF74B6"/>
    <w:rsid w:val="00E030B6"/>
    <w:rsid w:val="00E0394B"/>
    <w:rsid w:val="00E060B1"/>
    <w:rsid w:val="00E30F1B"/>
    <w:rsid w:val="00E32751"/>
    <w:rsid w:val="00E34205"/>
    <w:rsid w:val="00E46824"/>
    <w:rsid w:val="00E61DE3"/>
    <w:rsid w:val="00E65D3B"/>
    <w:rsid w:val="00E76F53"/>
    <w:rsid w:val="00E806C2"/>
    <w:rsid w:val="00E8108A"/>
    <w:rsid w:val="00E81239"/>
    <w:rsid w:val="00E850FD"/>
    <w:rsid w:val="00E925B3"/>
    <w:rsid w:val="00E94C7B"/>
    <w:rsid w:val="00E97ED4"/>
    <w:rsid w:val="00EA0A82"/>
    <w:rsid w:val="00EA33C3"/>
    <w:rsid w:val="00EB43AE"/>
    <w:rsid w:val="00EB4594"/>
    <w:rsid w:val="00ED2BA5"/>
    <w:rsid w:val="00ED34E9"/>
    <w:rsid w:val="00EE28A9"/>
    <w:rsid w:val="00EE63D7"/>
    <w:rsid w:val="00EE66F2"/>
    <w:rsid w:val="00EE6985"/>
    <w:rsid w:val="00EE6A36"/>
    <w:rsid w:val="00EF1CF0"/>
    <w:rsid w:val="00F21165"/>
    <w:rsid w:val="00F2271C"/>
    <w:rsid w:val="00F23BE3"/>
    <w:rsid w:val="00F23FF2"/>
    <w:rsid w:val="00F25AC0"/>
    <w:rsid w:val="00F300F7"/>
    <w:rsid w:val="00F415DF"/>
    <w:rsid w:val="00F64475"/>
    <w:rsid w:val="00F75D73"/>
    <w:rsid w:val="00F91F4C"/>
    <w:rsid w:val="00F95939"/>
    <w:rsid w:val="00F96C8C"/>
    <w:rsid w:val="00FB7EA5"/>
    <w:rsid w:val="00FC5374"/>
    <w:rsid w:val="00FC5614"/>
    <w:rsid w:val="00FC79FF"/>
    <w:rsid w:val="00FE3383"/>
    <w:rsid w:val="00FF1722"/>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uiPriority w:val="9"/>
    <w:semiHidden/>
    <w:unhideWhenUsed/>
    <w:qFormat/>
    <w:rsid w:val="002D7F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paragraph" w:styleId="NormalWeb">
    <w:name w:val="Normal (Web)"/>
    <w:basedOn w:val="Normal"/>
    <w:uiPriority w:val="99"/>
    <w:semiHidden/>
    <w:unhideWhenUsed/>
    <w:rsid w:val="002D7F96"/>
    <w:pPr>
      <w:spacing w:before="100" w:beforeAutospacing="1" w:after="100" w:afterAutospacing="1"/>
      <w:jc w:val="left"/>
    </w:pPr>
    <w:rPr>
      <w:szCs w:val="24"/>
    </w:rPr>
  </w:style>
  <w:style w:type="character" w:customStyle="1" w:styleId="Ttulo2Char">
    <w:name w:val="Título 2 Char"/>
    <w:basedOn w:val="Fontepargpadro"/>
    <w:link w:val="Ttulo2"/>
    <w:uiPriority w:val="9"/>
    <w:semiHidden/>
    <w:rsid w:val="002D7F96"/>
    <w:rPr>
      <w:rFonts w:asciiTheme="majorHAnsi" w:eastAsiaTheme="majorEastAsia" w:hAnsiTheme="majorHAnsi" w:cstheme="majorBidi"/>
      <w:color w:val="2F5496" w:themeColor="accent1" w:themeShade="BF"/>
      <w:sz w:val="26"/>
      <w:szCs w:val="26"/>
      <w:lang w:val="en-US"/>
    </w:rPr>
  </w:style>
  <w:style w:type="table" w:styleId="SimplesTabela2">
    <w:name w:val="Plain Table 2"/>
    <w:basedOn w:val="Tabelanormal"/>
    <w:uiPriority w:val="42"/>
    <w:rsid w:val="001800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1800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Clara">
    <w:name w:val="Grid Table Light"/>
    <w:basedOn w:val="Tabelanormal"/>
    <w:uiPriority w:val="40"/>
    <w:rsid w:val="001800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5">
    <w:name w:val="Plain Table 5"/>
    <w:basedOn w:val="Tabelanormal"/>
    <w:uiPriority w:val="45"/>
    <w:rsid w:val="00A15E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oPendente1">
    <w:name w:val="Menção Pendente1"/>
    <w:basedOn w:val="Fontepargpadro"/>
    <w:uiPriority w:val="99"/>
    <w:semiHidden/>
    <w:unhideWhenUsed/>
    <w:rsid w:val="007700CA"/>
    <w:rPr>
      <w:color w:val="605E5C"/>
      <w:shd w:val="clear" w:color="auto" w:fill="E1DFDD"/>
    </w:rPr>
  </w:style>
  <w:style w:type="table" w:customStyle="1" w:styleId="TableGrid">
    <w:name w:val="TableGrid"/>
    <w:rsid w:val="0099366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590/S0104-14282007000200005" TargetMode="External"/><Relationship Id="rId2" Type="http://schemas.openxmlformats.org/officeDocument/2006/relationships/numbering" Target="numbering.xml"/><Relationship Id="rId16" Type="http://schemas.openxmlformats.org/officeDocument/2006/relationships/hyperlink" Target="https://ec.europa.eu/commission/presscorner/detail/en/IP_18_384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A1A9-9151-4D73-B8C1-5AEFF2D8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4374</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Andre Canal Marques</cp:lastModifiedBy>
  <cp:revision>41</cp:revision>
  <cp:lastPrinted>2023-04-11T19:35:00Z</cp:lastPrinted>
  <dcterms:created xsi:type="dcterms:W3CDTF">2023-02-25T12:08:00Z</dcterms:created>
  <dcterms:modified xsi:type="dcterms:W3CDTF">2023-04-11T19:36:00Z</dcterms:modified>
</cp:coreProperties>
</file>