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6F78B12E" w:rsidR="00827839" w:rsidRPr="0049479C" w:rsidRDefault="006D7E08" w:rsidP="00E97ED4">
      <w:pPr>
        <w:spacing w:after="120"/>
        <w:jc w:val="center"/>
        <w:rPr>
          <w:sz w:val="20"/>
          <w:lang w:val="pt-BR"/>
        </w:rPr>
      </w:pPr>
      <w:r>
        <w:rPr>
          <w:b/>
          <w:sz w:val="28"/>
          <w:szCs w:val="28"/>
          <w:lang w:val="pt-BR"/>
        </w:rPr>
        <w:t>Mudanças e necessidades da arquitetura multifamiliar no pós pandemia</w:t>
      </w:r>
    </w:p>
    <w:p w14:paraId="47EDDB6D" w14:textId="77777777" w:rsidR="00B745D0" w:rsidRPr="0049479C" w:rsidRDefault="00B745D0" w:rsidP="009A3F66">
      <w:pPr>
        <w:spacing w:after="120"/>
        <w:jc w:val="center"/>
        <w:rPr>
          <w:b/>
          <w:sz w:val="28"/>
          <w:szCs w:val="28"/>
          <w:lang w:val="pt-BR"/>
        </w:rPr>
      </w:pPr>
    </w:p>
    <w:p w14:paraId="0B07AE55" w14:textId="2B5AD290" w:rsidR="00827839" w:rsidRPr="00E72B44" w:rsidRDefault="0083458F" w:rsidP="00E97ED4">
      <w:pPr>
        <w:spacing w:after="120"/>
        <w:jc w:val="center"/>
        <w:rPr>
          <w:b/>
          <w:i/>
          <w:sz w:val="28"/>
          <w:szCs w:val="28"/>
        </w:rPr>
      </w:pPr>
      <w:r w:rsidRPr="00E72B44">
        <w:rPr>
          <w:b/>
          <w:i/>
          <w:sz w:val="28"/>
          <w:szCs w:val="28"/>
        </w:rPr>
        <w:t xml:space="preserve">Changes and needs of multifamily </w:t>
      </w:r>
      <w:r w:rsidR="00C14886" w:rsidRPr="00E72B44">
        <w:rPr>
          <w:b/>
          <w:i/>
          <w:sz w:val="28"/>
          <w:szCs w:val="28"/>
        </w:rPr>
        <w:t>architecture after pandemics</w:t>
      </w:r>
    </w:p>
    <w:p w14:paraId="5EEED451" w14:textId="77777777" w:rsidR="00933433" w:rsidRPr="00E72B44" w:rsidRDefault="00933433" w:rsidP="00E97ED4">
      <w:pPr>
        <w:spacing w:after="120"/>
        <w:rPr>
          <w:color w:val="A6A6A6"/>
          <w:sz w:val="28"/>
          <w:szCs w:val="28"/>
        </w:rPr>
      </w:pPr>
    </w:p>
    <w:p w14:paraId="0B541832" w14:textId="4A86C50F" w:rsidR="00EE28A9" w:rsidRPr="0049479C" w:rsidRDefault="003A171F" w:rsidP="00E97ED4">
      <w:pPr>
        <w:spacing w:after="120"/>
        <w:jc w:val="left"/>
        <w:rPr>
          <w:szCs w:val="24"/>
          <w:lang w:val="pt-BR"/>
        </w:rPr>
      </w:pPr>
      <w:r>
        <w:rPr>
          <w:b/>
          <w:szCs w:val="24"/>
          <w:lang w:val="pt-BR"/>
        </w:rPr>
        <w:t>Natasha Costa Ribeiro</w:t>
      </w:r>
      <w:r w:rsidR="00A77D24" w:rsidRPr="0049479C">
        <w:rPr>
          <w:b/>
          <w:szCs w:val="24"/>
          <w:lang w:val="pt-BR"/>
        </w:rPr>
        <w:t xml:space="preserve">, </w:t>
      </w:r>
      <w:r w:rsidR="00E31208">
        <w:rPr>
          <w:b/>
          <w:szCs w:val="24"/>
          <w:lang w:val="pt-BR"/>
        </w:rPr>
        <w:t>Arquiteta e Urbanista</w:t>
      </w:r>
      <w:r w:rsidR="008120C8">
        <w:rPr>
          <w:b/>
          <w:szCs w:val="24"/>
          <w:lang w:val="pt-BR"/>
        </w:rPr>
        <w:t>.</w:t>
      </w:r>
      <w:r w:rsidR="002B2FA4" w:rsidRPr="0049479C">
        <w:rPr>
          <w:b/>
          <w:szCs w:val="24"/>
          <w:lang w:val="pt-BR"/>
        </w:rPr>
        <w:t xml:space="preserve"> </w:t>
      </w:r>
    </w:p>
    <w:p w14:paraId="3430F7CD" w14:textId="52B6F5C4" w:rsidR="00827839" w:rsidRPr="0049479C" w:rsidRDefault="00C12AE0" w:rsidP="00E97ED4">
      <w:pPr>
        <w:spacing w:after="120"/>
        <w:jc w:val="left"/>
        <w:rPr>
          <w:sz w:val="20"/>
          <w:lang w:val="pt-BR"/>
        </w:rPr>
      </w:pPr>
      <w:r>
        <w:rPr>
          <w:szCs w:val="24"/>
          <w:lang w:val="pt-BR"/>
        </w:rPr>
        <w:t>natashacostaribeiro@outlook.com</w:t>
      </w:r>
    </w:p>
    <w:p w14:paraId="559F51CE" w14:textId="45A9EB7B" w:rsidR="00A77D24" w:rsidRPr="0049479C" w:rsidRDefault="0069669B" w:rsidP="00E97ED4">
      <w:pPr>
        <w:spacing w:after="120"/>
        <w:jc w:val="left"/>
        <w:rPr>
          <w:b/>
          <w:szCs w:val="24"/>
          <w:lang w:val="pt-BR"/>
        </w:rPr>
      </w:pPr>
      <w:r>
        <w:rPr>
          <w:b/>
          <w:szCs w:val="24"/>
          <w:lang w:val="pt-BR"/>
        </w:rPr>
        <w:t xml:space="preserve">Aline Silva </w:t>
      </w:r>
      <w:proofErr w:type="spellStart"/>
      <w:r>
        <w:rPr>
          <w:b/>
          <w:szCs w:val="24"/>
          <w:lang w:val="pt-BR"/>
        </w:rPr>
        <w:t>Sauer</w:t>
      </w:r>
      <w:proofErr w:type="spellEnd"/>
      <w:r w:rsidR="00A77D24" w:rsidRPr="0049479C">
        <w:rPr>
          <w:b/>
          <w:szCs w:val="24"/>
          <w:lang w:val="pt-BR"/>
        </w:rPr>
        <w:t xml:space="preserve">, </w:t>
      </w:r>
      <w:r w:rsidR="004B0B79">
        <w:rPr>
          <w:b/>
          <w:szCs w:val="24"/>
          <w:lang w:val="pt-BR"/>
        </w:rPr>
        <w:t>Arquitet</w:t>
      </w:r>
      <w:r w:rsidR="003B450B">
        <w:rPr>
          <w:b/>
          <w:szCs w:val="24"/>
          <w:lang w:val="pt-BR"/>
        </w:rPr>
        <w:t>a e Urbanis</w:t>
      </w:r>
      <w:r w:rsidR="004B0B79">
        <w:rPr>
          <w:b/>
          <w:szCs w:val="24"/>
          <w:lang w:val="pt-BR"/>
        </w:rPr>
        <w:t>ta,</w:t>
      </w:r>
      <w:r w:rsidR="003B450B">
        <w:rPr>
          <w:b/>
          <w:szCs w:val="24"/>
          <w:lang w:val="pt-BR"/>
        </w:rPr>
        <w:t xml:space="preserve"> Mestre em Engenharia Civil</w:t>
      </w:r>
      <w:r w:rsidR="008120C8">
        <w:rPr>
          <w:b/>
          <w:szCs w:val="24"/>
          <w:lang w:val="pt-BR"/>
        </w:rPr>
        <w:t>.</w:t>
      </w:r>
    </w:p>
    <w:p w14:paraId="5C123FF9" w14:textId="55CA4267" w:rsidR="00A77D24" w:rsidRDefault="00C97812" w:rsidP="00E97ED4">
      <w:pPr>
        <w:spacing w:after="120"/>
        <w:jc w:val="left"/>
        <w:rPr>
          <w:szCs w:val="24"/>
          <w:lang w:val="pt-BR"/>
        </w:rPr>
      </w:pPr>
      <w:r w:rsidRPr="00C97812">
        <w:rPr>
          <w:szCs w:val="24"/>
          <w:lang w:val="pt-BR"/>
        </w:rPr>
        <w:t>alinesauer@ucl.br</w:t>
      </w:r>
    </w:p>
    <w:p w14:paraId="4AD13184" w14:textId="77777777" w:rsidR="00C97812" w:rsidRDefault="00C97812" w:rsidP="00E97ED4">
      <w:pPr>
        <w:spacing w:after="120"/>
        <w:jc w:val="left"/>
        <w:rPr>
          <w:szCs w:val="24"/>
          <w:lang w:val="pt-BR"/>
        </w:rPr>
      </w:pPr>
    </w:p>
    <w:p w14:paraId="364D0844" w14:textId="3A287D68" w:rsidR="00C97812" w:rsidRDefault="00C97812" w:rsidP="00C97812">
      <w:pPr>
        <w:spacing w:after="120"/>
        <w:rPr>
          <w:color w:val="A6A6A6"/>
          <w:szCs w:val="24"/>
          <w:lang w:val="pt-BR"/>
        </w:rPr>
      </w:pPr>
      <w:r w:rsidRPr="0071194F">
        <w:rPr>
          <w:color w:val="A6A6A6"/>
          <w:szCs w:val="24"/>
          <w:lang w:val="pt-BR"/>
        </w:rPr>
        <w:t>Número da sessão temática da submissão – [</w:t>
      </w:r>
      <w:r w:rsidR="0071194F" w:rsidRPr="0071194F">
        <w:rPr>
          <w:color w:val="A6A6A6"/>
          <w:szCs w:val="24"/>
          <w:lang w:val="pt-BR"/>
        </w:rPr>
        <w:t>11</w:t>
      </w:r>
      <w:r w:rsidRPr="0071194F">
        <w:rPr>
          <w:color w:val="A6A6A6"/>
          <w:szCs w:val="24"/>
          <w:lang w:val="pt-BR"/>
        </w:rPr>
        <w:t>]</w:t>
      </w:r>
    </w:p>
    <w:p w14:paraId="72F4F673" w14:textId="77777777" w:rsidR="00684958" w:rsidRPr="0049479C" w:rsidRDefault="00684958" w:rsidP="00E97ED4">
      <w:pPr>
        <w:spacing w:after="120"/>
        <w:rPr>
          <w:color w:val="A6A6A6"/>
          <w:szCs w:val="24"/>
          <w:lang w:val="pt-BR"/>
        </w:rPr>
      </w:pPr>
    </w:p>
    <w:p w14:paraId="6A735F39" w14:textId="7E10D0F3" w:rsidR="00932448" w:rsidRPr="00932448" w:rsidRDefault="00827839" w:rsidP="009A3F66">
      <w:pPr>
        <w:spacing w:after="120"/>
        <w:jc w:val="left"/>
        <w:rPr>
          <w:b/>
          <w:szCs w:val="24"/>
          <w:lang w:val="pt-BR"/>
        </w:rPr>
      </w:pPr>
      <w:r w:rsidRPr="0049479C">
        <w:rPr>
          <w:b/>
          <w:szCs w:val="24"/>
          <w:lang w:val="pt-BR"/>
        </w:rPr>
        <w:t>Resumo</w:t>
      </w:r>
    </w:p>
    <w:p w14:paraId="539B7342" w14:textId="6BB8C017" w:rsidR="00321E9E" w:rsidRDefault="00932448" w:rsidP="00E97ED4">
      <w:pPr>
        <w:spacing w:after="120"/>
        <w:rPr>
          <w:sz w:val="22"/>
          <w:szCs w:val="22"/>
          <w:lang w:val="pt-BR"/>
        </w:rPr>
      </w:pPr>
      <w:r>
        <w:rPr>
          <w:sz w:val="22"/>
          <w:szCs w:val="22"/>
          <w:lang w:val="pt-BR"/>
        </w:rPr>
        <w:t>Este artigo analisa</w:t>
      </w:r>
      <w:r w:rsidR="00646E97">
        <w:rPr>
          <w:sz w:val="22"/>
          <w:szCs w:val="22"/>
          <w:lang w:val="pt-BR"/>
        </w:rPr>
        <w:t xml:space="preserve"> a influência das mudanças </w:t>
      </w:r>
      <w:r w:rsidR="007F5C51">
        <w:rPr>
          <w:sz w:val="22"/>
          <w:szCs w:val="22"/>
          <w:lang w:val="pt-BR"/>
        </w:rPr>
        <w:t>sociais</w:t>
      </w:r>
      <w:r w:rsidR="00646E97">
        <w:rPr>
          <w:sz w:val="22"/>
          <w:szCs w:val="22"/>
          <w:lang w:val="pt-BR"/>
        </w:rPr>
        <w:t xml:space="preserve"> e </w:t>
      </w:r>
      <w:r w:rsidR="00E72B44">
        <w:rPr>
          <w:sz w:val="22"/>
          <w:szCs w:val="22"/>
          <w:lang w:val="pt-BR"/>
        </w:rPr>
        <w:t>d</w:t>
      </w:r>
      <w:r w:rsidR="00646E97">
        <w:rPr>
          <w:sz w:val="22"/>
          <w:szCs w:val="22"/>
          <w:lang w:val="pt-BR"/>
        </w:rPr>
        <w:t xml:space="preserve">as necessidades decorrentes </w:t>
      </w:r>
      <w:r w:rsidR="00E72B44">
        <w:rPr>
          <w:sz w:val="22"/>
          <w:szCs w:val="22"/>
          <w:lang w:val="pt-BR"/>
        </w:rPr>
        <w:t>da pandemia em projetos arquitetônicos de edifícios reside</w:t>
      </w:r>
      <w:r w:rsidR="007F5C51">
        <w:rPr>
          <w:sz w:val="22"/>
          <w:szCs w:val="22"/>
          <w:lang w:val="pt-BR"/>
        </w:rPr>
        <w:t>ncia</w:t>
      </w:r>
      <w:r w:rsidR="00E72B44">
        <w:rPr>
          <w:sz w:val="22"/>
          <w:szCs w:val="22"/>
          <w:lang w:val="pt-BR"/>
        </w:rPr>
        <w:t>i</w:t>
      </w:r>
      <w:r w:rsidR="007F5C51">
        <w:rPr>
          <w:sz w:val="22"/>
          <w:szCs w:val="22"/>
          <w:lang w:val="pt-BR"/>
        </w:rPr>
        <w:t xml:space="preserve">s multifamiliares. Foi realizada uma pesquisa bibliográfica e foram feitas entrevistas com 5 arquitetos </w:t>
      </w:r>
      <w:r w:rsidR="00E72B44">
        <w:rPr>
          <w:sz w:val="22"/>
          <w:szCs w:val="22"/>
          <w:lang w:val="pt-BR"/>
        </w:rPr>
        <w:t xml:space="preserve">que realizam projetos arquitetônicos </w:t>
      </w:r>
      <w:r w:rsidR="007F5C51">
        <w:rPr>
          <w:sz w:val="22"/>
          <w:szCs w:val="22"/>
          <w:lang w:val="pt-BR"/>
        </w:rPr>
        <w:t>de edifícios</w:t>
      </w:r>
      <w:r w:rsidR="0031019F">
        <w:rPr>
          <w:sz w:val="22"/>
          <w:szCs w:val="22"/>
          <w:lang w:val="pt-BR"/>
        </w:rPr>
        <w:t xml:space="preserve"> multifamiliares </w:t>
      </w:r>
      <w:r w:rsidR="00E72B44">
        <w:rPr>
          <w:sz w:val="22"/>
          <w:szCs w:val="22"/>
          <w:lang w:val="pt-BR"/>
        </w:rPr>
        <w:t>na cidade de</w:t>
      </w:r>
      <w:r w:rsidR="0031019F">
        <w:rPr>
          <w:sz w:val="22"/>
          <w:szCs w:val="22"/>
          <w:lang w:val="pt-BR"/>
        </w:rPr>
        <w:t xml:space="preserve"> Vitória</w:t>
      </w:r>
      <w:r w:rsidR="00292A0C">
        <w:rPr>
          <w:sz w:val="22"/>
          <w:szCs w:val="22"/>
          <w:lang w:val="pt-BR"/>
        </w:rPr>
        <w:t xml:space="preserve"> </w:t>
      </w:r>
      <w:r w:rsidR="0031019F">
        <w:rPr>
          <w:sz w:val="22"/>
          <w:szCs w:val="22"/>
          <w:lang w:val="pt-BR"/>
        </w:rPr>
        <w:t>-</w:t>
      </w:r>
      <w:r w:rsidR="00292A0C">
        <w:rPr>
          <w:sz w:val="22"/>
          <w:szCs w:val="22"/>
          <w:lang w:val="pt-BR"/>
        </w:rPr>
        <w:t xml:space="preserve"> </w:t>
      </w:r>
      <w:r w:rsidR="0031019F">
        <w:rPr>
          <w:sz w:val="22"/>
          <w:szCs w:val="22"/>
          <w:lang w:val="pt-BR"/>
        </w:rPr>
        <w:t xml:space="preserve">ES. Além disso, foram analisados projetos de 18 </w:t>
      </w:r>
      <w:r w:rsidR="00E72B44">
        <w:rPr>
          <w:sz w:val="22"/>
          <w:szCs w:val="22"/>
          <w:lang w:val="pt-BR"/>
        </w:rPr>
        <w:t>edificações</w:t>
      </w:r>
      <w:r w:rsidR="004C13A5">
        <w:rPr>
          <w:sz w:val="22"/>
          <w:szCs w:val="22"/>
          <w:lang w:val="pt-BR"/>
        </w:rPr>
        <w:t xml:space="preserve">, de médio a alto padrão, lançados entre os anos de 2020 a 2022 </w:t>
      </w:r>
      <w:r w:rsidR="00E72B44">
        <w:rPr>
          <w:sz w:val="22"/>
          <w:szCs w:val="22"/>
          <w:lang w:val="pt-BR"/>
        </w:rPr>
        <w:t>nessa cidade</w:t>
      </w:r>
      <w:r w:rsidR="00260E1E">
        <w:rPr>
          <w:sz w:val="22"/>
          <w:szCs w:val="22"/>
          <w:lang w:val="pt-BR"/>
        </w:rPr>
        <w:t>. A pesquisa demonstrou que a pandemia causou mudanças significativas na forma de projetar edifícios resid</w:t>
      </w:r>
      <w:r w:rsidR="00E72B44">
        <w:rPr>
          <w:sz w:val="22"/>
          <w:szCs w:val="22"/>
          <w:lang w:val="pt-BR"/>
        </w:rPr>
        <w:t>enciais</w:t>
      </w:r>
      <w:r w:rsidR="00260E1E">
        <w:rPr>
          <w:sz w:val="22"/>
          <w:szCs w:val="22"/>
          <w:lang w:val="pt-BR"/>
        </w:rPr>
        <w:t xml:space="preserve">, incluindo a necessidade de espaços para </w:t>
      </w:r>
      <w:r w:rsidR="00260E1E" w:rsidRPr="00E72B44">
        <w:rPr>
          <w:i/>
          <w:sz w:val="22"/>
          <w:szCs w:val="22"/>
          <w:lang w:val="pt-BR"/>
        </w:rPr>
        <w:t>hom</w:t>
      </w:r>
      <w:r w:rsidR="00E72B44" w:rsidRPr="00E72B44">
        <w:rPr>
          <w:i/>
          <w:sz w:val="22"/>
          <w:szCs w:val="22"/>
          <w:lang w:val="pt-BR"/>
        </w:rPr>
        <w:t xml:space="preserve">e </w:t>
      </w:r>
      <w:r w:rsidR="003A664B" w:rsidRPr="00E72B44">
        <w:rPr>
          <w:i/>
          <w:sz w:val="22"/>
          <w:szCs w:val="22"/>
          <w:lang w:val="pt-BR"/>
        </w:rPr>
        <w:t>office</w:t>
      </w:r>
      <w:r w:rsidR="003A664B">
        <w:rPr>
          <w:sz w:val="22"/>
          <w:szCs w:val="22"/>
          <w:lang w:val="pt-BR"/>
        </w:rPr>
        <w:t xml:space="preserve"> ou </w:t>
      </w:r>
      <w:r w:rsidR="003A664B" w:rsidRPr="00E72B44">
        <w:rPr>
          <w:i/>
          <w:sz w:val="22"/>
          <w:szCs w:val="22"/>
          <w:lang w:val="pt-BR"/>
        </w:rPr>
        <w:t>coworking</w:t>
      </w:r>
      <w:r w:rsidR="003A664B">
        <w:rPr>
          <w:sz w:val="22"/>
          <w:szCs w:val="22"/>
          <w:lang w:val="pt-BR"/>
        </w:rPr>
        <w:t xml:space="preserve">, áreas verdes e para animais de estimação, entre outras. Conclui-se que as mudanças sociais </w:t>
      </w:r>
      <w:r w:rsidR="00C120C9">
        <w:rPr>
          <w:sz w:val="22"/>
          <w:szCs w:val="22"/>
          <w:lang w:val="pt-BR"/>
        </w:rPr>
        <w:t xml:space="preserve">afetam diretamente na forma de morar e a pandemia do </w:t>
      </w:r>
      <w:r w:rsidR="00E72B44">
        <w:rPr>
          <w:sz w:val="22"/>
          <w:szCs w:val="22"/>
          <w:lang w:val="pt-BR"/>
        </w:rPr>
        <w:t>Coronavírus</w:t>
      </w:r>
      <w:r w:rsidR="00C120C9">
        <w:rPr>
          <w:sz w:val="22"/>
          <w:szCs w:val="22"/>
          <w:lang w:val="pt-BR"/>
        </w:rPr>
        <w:t xml:space="preserve"> trouxe demandas urgentes que levaram a mudanças rápidas e significativas nos </w:t>
      </w:r>
      <w:r w:rsidR="00E72B44">
        <w:rPr>
          <w:sz w:val="22"/>
          <w:szCs w:val="22"/>
          <w:lang w:val="pt-BR"/>
        </w:rPr>
        <w:t>projetos de edificações residenciais</w:t>
      </w:r>
      <w:r w:rsidR="00E57049">
        <w:rPr>
          <w:sz w:val="22"/>
          <w:szCs w:val="22"/>
          <w:lang w:val="pt-BR"/>
        </w:rPr>
        <w:t>, que</w:t>
      </w:r>
      <w:r w:rsidR="00074F0B">
        <w:rPr>
          <w:sz w:val="22"/>
          <w:szCs w:val="22"/>
          <w:lang w:val="pt-BR"/>
        </w:rPr>
        <w:t xml:space="preserve"> precisaram ser acompanhadas pelo mercado imobiliário, resultando em alterações favoráveis à saúde e bem-estar dos moradores.</w:t>
      </w:r>
    </w:p>
    <w:p w14:paraId="3B048938" w14:textId="77777777" w:rsidR="00360E40" w:rsidRPr="00360E40" w:rsidRDefault="00360E40" w:rsidP="00E97ED4">
      <w:pPr>
        <w:spacing w:after="120"/>
        <w:rPr>
          <w:sz w:val="22"/>
          <w:szCs w:val="22"/>
          <w:lang w:val="pt-BR"/>
        </w:rPr>
      </w:pPr>
    </w:p>
    <w:p w14:paraId="15B009A4" w14:textId="729E5D5B" w:rsidR="0016036E" w:rsidRDefault="00827839" w:rsidP="0016036E">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B7AB9">
        <w:rPr>
          <w:sz w:val="22"/>
          <w:szCs w:val="22"/>
          <w:lang w:val="pt-BR"/>
        </w:rPr>
        <w:t>Arquitetura multifamiliar</w:t>
      </w:r>
      <w:r w:rsidR="00A77D24" w:rsidRPr="0049479C">
        <w:rPr>
          <w:sz w:val="22"/>
          <w:szCs w:val="22"/>
          <w:lang w:val="pt-BR"/>
        </w:rPr>
        <w:t>;</w:t>
      </w:r>
      <w:r w:rsidR="00321E9E" w:rsidRPr="0049479C">
        <w:rPr>
          <w:sz w:val="22"/>
          <w:szCs w:val="22"/>
          <w:lang w:val="pt-BR"/>
        </w:rPr>
        <w:t xml:space="preserve"> </w:t>
      </w:r>
      <w:r w:rsidR="00BB7AB9">
        <w:rPr>
          <w:sz w:val="22"/>
          <w:szCs w:val="22"/>
          <w:lang w:val="pt-BR"/>
        </w:rPr>
        <w:t>COVID-19</w:t>
      </w:r>
      <w:r w:rsidR="00A77D24" w:rsidRPr="0049479C">
        <w:rPr>
          <w:sz w:val="22"/>
          <w:szCs w:val="22"/>
          <w:lang w:val="pt-BR"/>
        </w:rPr>
        <w:t>;</w:t>
      </w:r>
      <w:r w:rsidR="00321E9E" w:rsidRPr="0049479C">
        <w:rPr>
          <w:sz w:val="22"/>
          <w:szCs w:val="22"/>
          <w:lang w:val="pt-BR"/>
        </w:rPr>
        <w:t xml:space="preserve"> </w:t>
      </w:r>
      <w:r w:rsidR="00BB7AB9">
        <w:rPr>
          <w:sz w:val="22"/>
          <w:szCs w:val="22"/>
          <w:lang w:val="pt-BR"/>
        </w:rPr>
        <w:t>Mudanças</w:t>
      </w:r>
      <w:r w:rsidR="00BC02D6">
        <w:rPr>
          <w:sz w:val="22"/>
          <w:szCs w:val="22"/>
          <w:lang w:val="pt-BR"/>
        </w:rPr>
        <w:t>; Qualidade de vida</w:t>
      </w:r>
    </w:p>
    <w:p w14:paraId="34E1CD7C" w14:textId="77777777" w:rsidR="00F92DD2" w:rsidRPr="0016036E" w:rsidRDefault="00F92DD2" w:rsidP="0016036E">
      <w:pPr>
        <w:spacing w:after="120"/>
        <w:jc w:val="left"/>
        <w:rPr>
          <w:sz w:val="22"/>
          <w:szCs w:val="22"/>
          <w:lang w:val="pt-BR"/>
        </w:rPr>
      </w:pPr>
    </w:p>
    <w:p w14:paraId="3A645C22" w14:textId="77777777" w:rsidR="00827839" w:rsidRPr="00E72B44" w:rsidRDefault="00827839" w:rsidP="00E97ED4">
      <w:pPr>
        <w:spacing w:after="120"/>
        <w:rPr>
          <w:b/>
          <w:i/>
          <w:color w:val="A6A6A6"/>
          <w:sz w:val="22"/>
          <w:szCs w:val="22"/>
        </w:rPr>
      </w:pPr>
      <w:r w:rsidRPr="00E72B44">
        <w:rPr>
          <w:b/>
          <w:i/>
          <w:szCs w:val="24"/>
        </w:rPr>
        <w:t>Abstrac</w:t>
      </w:r>
      <w:r w:rsidRPr="00E72B44">
        <w:rPr>
          <w:b/>
          <w:i/>
          <w:sz w:val="22"/>
          <w:szCs w:val="22"/>
        </w:rPr>
        <w:t>t</w:t>
      </w:r>
    </w:p>
    <w:p w14:paraId="372F4DEF" w14:textId="51BAECE0" w:rsidR="00170328" w:rsidRPr="00E72B44" w:rsidRDefault="00FF7395" w:rsidP="00E97ED4">
      <w:pPr>
        <w:widowControl w:val="0"/>
        <w:autoSpaceDE w:val="0"/>
        <w:autoSpaceDN w:val="0"/>
        <w:adjustRightInd w:val="0"/>
        <w:spacing w:after="120"/>
        <w:rPr>
          <w:i/>
          <w:sz w:val="22"/>
          <w:szCs w:val="22"/>
        </w:rPr>
      </w:pPr>
      <w:r w:rsidRPr="00B5247F">
        <w:rPr>
          <w:i/>
          <w:sz w:val="22"/>
          <w:szCs w:val="22"/>
        </w:rPr>
        <w:t xml:space="preserve">This article analyzes the influence of social changes and needs </w:t>
      </w:r>
      <w:r w:rsidR="00B556E5" w:rsidRPr="00B5247F">
        <w:rPr>
          <w:i/>
          <w:sz w:val="22"/>
          <w:szCs w:val="22"/>
        </w:rPr>
        <w:t xml:space="preserve">arising from the pandemic </w:t>
      </w:r>
      <w:r w:rsidR="00A457CB" w:rsidRPr="00B5247F">
        <w:rPr>
          <w:i/>
          <w:sz w:val="22"/>
          <w:szCs w:val="22"/>
        </w:rPr>
        <w:t>o</w:t>
      </w:r>
      <w:r w:rsidR="00B556E5" w:rsidRPr="00B5247F">
        <w:rPr>
          <w:i/>
          <w:sz w:val="22"/>
          <w:szCs w:val="22"/>
        </w:rPr>
        <w:t>n</w:t>
      </w:r>
      <w:r w:rsidR="00A457CB" w:rsidRPr="00B5247F">
        <w:rPr>
          <w:i/>
          <w:sz w:val="22"/>
          <w:szCs w:val="22"/>
        </w:rPr>
        <w:t xml:space="preserve"> architectural projects of multifamily residential buildings</w:t>
      </w:r>
      <w:r w:rsidR="006358F4" w:rsidRPr="00B5247F">
        <w:rPr>
          <w:i/>
          <w:sz w:val="22"/>
          <w:szCs w:val="22"/>
        </w:rPr>
        <w:t>. A bibliographical research</w:t>
      </w:r>
      <w:r w:rsidR="00C15035" w:rsidRPr="00B5247F">
        <w:rPr>
          <w:i/>
          <w:sz w:val="22"/>
          <w:szCs w:val="22"/>
        </w:rPr>
        <w:t xml:space="preserve"> was carried out and interviews were</w:t>
      </w:r>
      <w:r w:rsidR="00A457CB" w:rsidRPr="00B5247F">
        <w:rPr>
          <w:i/>
          <w:sz w:val="22"/>
          <w:szCs w:val="22"/>
        </w:rPr>
        <w:t xml:space="preserve"> made with 5 architects who carry out architectural projects of multifamily buildings in the city of Vitória-ES</w:t>
      </w:r>
      <w:r w:rsidR="003524AE" w:rsidRPr="00B5247F">
        <w:rPr>
          <w:i/>
          <w:sz w:val="22"/>
          <w:szCs w:val="22"/>
        </w:rPr>
        <w:t xml:space="preserve">. </w:t>
      </w:r>
      <w:r w:rsidR="00A457CB">
        <w:rPr>
          <w:i/>
          <w:sz w:val="22"/>
          <w:szCs w:val="22"/>
        </w:rPr>
        <w:t>In addition, projects of 18 buildings, from medium to high standard, launched between the years 2020 to 2022 in this city were analyzed. Research has shown that the pandemic has caused significant changes in the way residential buildings are designed, including the need for home office or coworking spaces, green areas and for pets, among others. It is concluded that social changes directly affect the way of living and the</w:t>
      </w:r>
      <w:r w:rsidR="00146EC6">
        <w:rPr>
          <w:i/>
          <w:sz w:val="22"/>
          <w:szCs w:val="22"/>
        </w:rPr>
        <w:t xml:space="preserve"> </w:t>
      </w:r>
      <w:r w:rsidR="00A457CB">
        <w:rPr>
          <w:i/>
          <w:sz w:val="22"/>
          <w:szCs w:val="22"/>
        </w:rPr>
        <w:t>Coronavirus</w:t>
      </w:r>
      <w:r w:rsidR="00146EC6">
        <w:rPr>
          <w:i/>
          <w:sz w:val="22"/>
          <w:szCs w:val="22"/>
        </w:rPr>
        <w:t xml:space="preserve"> pandemic brought urgent demands that led to rapid and significant changes in residential building projects, which needed to be accompanied by the real estate market, resulting in changes favorable to health and well-being of the residents.</w:t>
      </w:r>
    </w:p>
    <w:p w14:paraId="2CCD8B8A" w14:textId="77777777" w:rsidR="00BF0F76" w:rsidRPr="00E72B44" w:rsidRDefault="00BF0F76" w:rsidP="00E97ED4">
      <w:pPr>
        <w:spacing w:after="120"/>
        <w:rPr>
          <w:color w:val="A6A6A6"/>
          <w:sz w:val="22"/>
          <w:szCs w:val="22"/>
        </w:rPr>
      </w:pPr>
    </w:p>
    <w:p w14:paraId="5984245A" w14:textId="2C6C7B18" w:rsidR="00C12911"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AC05A9">
        <w:rPr>
          <w:i/>
          <w:sz w:val="22"/>
          <w:szCs w:val="22"/>
        </w:rPr>
        <w:t>Multifamily architecture</w:t>
      </w:r>
      <w:r w:rsidR="006D00BB" w:rsidRPr="0049479C">
        <w:rPr>
          <w:i/>
          <w:sz w:val="22"/>
          <w:szCs w:val="22"/>
        </w:rPr>
        <w:t>;</w:t>
      </w:r>
      <w:r w:rsidR="00BF0F76" w:rsidRPr="0049479C">
        <w:rPr>
          <w:i/>
          <w:sz w:val="22"/>
          <w:szCs w:val="22"/>
        </w:rPr>
        <w:t xml:space="preserve"> </w:t>
      </w:r>
      <w:r w:rsidR="00AC05A9">
        <w:rPr>
          <w:i/>
          <w:sz w:val="22"/>
          <w:szCs w:val="22"/>
        </w:rPr>
        <w:t>COVID-19</w:t>
      </w:r>
      <w:r w:rsidR="006D00BB" w:rsidRPr="0049479C">
        <w:rPr>
          <w:i/>
          <w:sz w:val="22"/>
          <w:szCs w:val="22"/>
        </w:rPr>
        <w:t>;</w:t>
      </w:r>
      <w:r w:rsidR="00BF0F76" w:rsidRPr="0049479C">
        <w:rPr>
          <w:i/>
          <w:sz w:val="22"/>
          <w:szCs w:val="22"/>
        </w:rPr>
        <w:t xml:space="preserve"> </w:t>
      </w:r>
      <w:r w:rsidR="00AC05A9">
        <w:rPr>
          <w:i/>
          <w:sz w:val="22"/>
          <w:szCs w:val="22"/>
        </w:rPr>
        <w:t>Changes; Quality of life</w:t>
      </w:r>
      <w:r w:rsidR="004D06EE">
        <w:rPr>
          <w:i/>
          <w:sz w:val="22"/>
          <w:szCs w:val="22"/>
        </w:rPr>
        <w:t>.</w:t>
      </w: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55016DAB" w14:textId="77777777" w:rsidR="004E7D4E" w:rsidRPr="0049479C" w:rsidRDefault="004E7D4E" w:rsidP="00E97ED4">
      <w:pPr>
        <w:spacing w:after="120"/>
        <w:rPr>
          <w:color w:val="A6A6A6"/>
          <w:szCs w:val="24"/>
        </w:rPr>
      </w:pPr>
    </w:p>
    <w:p w14:paraId="653259F8" w14:textId="60F09668" w:rsidR="00BF10E4" w:rsidRDefault="00E079F6" w:rsidP="00E079F6">
      <w:pPr>
        <w:spacing w:after="120"/>
        <w:ind w:firstLine="284"/>
        <w:rPr>
          <w:szCs w:val="24"/>
          <w:lang w:val="pt-BR"/>
        </w:rPr>
      </w:pPr>
      <w:r>
        <w:rPr>
          <w:szCs w:val="24"/>
          <w:lang w:val="pt-BR"/>
        </w:rPr>
        <w:t>Ao longo da história, a forma de morar evoluiu para atender às necessidades dos seres humanos em busca de ambientes confortáveis, harmônicos e cada vez mais sustentáveis, visando a qualidade de vida. A arquitetura vernacular, por exemplo, surgiu para proteger as pessoas dos riscos climáticos, priorizando a funcionalidade e adaptando-se às mudanças sociais, culturais e técnicas. Mas, epidemias com</w:t>
      </w:r>
      <w:r w:rsidR="00BF10E4">
        <w:rPr>
          <w:szCs w:val="24"/>
          <w:lang w:val="pt-BR"/>
        </w:rPr>
        <w:t>o</w:t>
      </w:r>
      <w:r>
        <w:rPr>
          <w:szCs w:val="24"/>
          <w:lang w:val="pt-BR"/>
        </w:rPr>
        <w:t xml:space="preserve"> a Praga de Atenas e a Peste Negra destacaram a necessidade de qualidade no ambiente construído, levando à implementação de leis higienistas e a percepção da importância de espaços verdes e arejados nas moradias (VELOSO, 2020).</w:t>
      </w:r>
      <w:r w:rsidR="00BF10E4">
        <w:rPr>
          <w:szCs w:val="24"/>
          <w:lang w:val="pt-BR"/>
        </w:rPr>
        <w:t xml:space="preserve"> Contudo, a</w:t>
      </w:r>
      <w:r>
        <w:rPr>
          <w:szCs w:val="24"/>
          <w:lang w:val="pt-BR"/>
        </w:rPr>
        <w:t>pós</w:t>
      </w:r>
      <w:r w:rsidR="00BF10E4">
        <w:rPr>
          <w:szCs w:val="24"/>
          <w:lang w:val="pt-BR"/>
        </w:rPr>
        <w:t xml:space="preserve"> a</w:t>
      </w:r>
      <w:r>
        <w:rPr>
          <w:szCs w:val="24"/>
          <w:lang w:val="pt-BR"/>
        </w:rPr>
        <w:t xml:space="preserve"> Segunda Guerra Mundial, a reconstrução das cidades e construção de moradias em larga escala, </w:t>
      </w:r>
      <w:r w:rsidR="00BF10E4">
        <w:rPr>
          <w:szCs w:val="24"/>
          <w:lang w:val="pt-BR"/>
        </w:rPr>
        <w:t>resultou em</w:t>
      </w:r>
      <w:r>
        <w:rPr>
          <w:szCs w:val="24"/>
          <w:lang w:val="pt-BR"/>
        </w:rPr>
        <w:t xml:space="preserve"> blocos com apartamentos menores e </w:t>
      </w:r>
      <w:r w:rsidR="00BF10E4">
        <w:rPr>
          <w:szCs w:val="24"/>
          <w:lang w:val="pt-BR"/>
        </w:rPr>
        <w:t xml:space="preserve">de </w:t>
      </w:r>
      <w:r>
        <w:rPr>
          <w:szCs w:val="24"/>
          <w:lang w:val="pt-BR"/>
        </w:rPr>
        <w:t>grande densidade ocupacional</w:t>
      </w:r>
      <w:r w:rsidR="00BF10E4">
        <w:rPr>
          <w:szCs w:val="24"/>
          <w:lang w:val="pt-BR"/>
        </w:rPr>
        <w:t>, fazendo com que as edificações se fechassem novamente (MELO, 1991).</w:t>
      </w:r>
      <w:r>
        <w:rPr>
          <w:szCs w:val="24"/>
          <w:lang w:val="pt-BR"/>
        </w:rPr>
        <w:t xml:space="preserve"> </w:t>
      </w:r>
    </w:p>
    <w:p w14:paraId="7A63B9DC" w14:textId="6B5EA118" w:rsidR="00E079F6" w:rsidRDefault="00BF10E4" w:rsidP="00E079F6">
      <w:pPr>
        <w:spacing w:after="120"/>
        <w:ind w:firstLine="284"/>
        <w:rPr>
          <w:szCs w:val="24"/>
          <w:lang w:val="pt-BR"/>
        </w:rPr>
      </w:pPr>
      <w:r>
        <w:rPr>
          <w:szCs w:val="24"/>
          <w:lang w:val="pt-BR"/>
        </w:rPr>
        <w:t xml:space="preserve">Com o passar do tempo, os arquitetos começaram a perceber que, além das questões técnicas, a edificação deveria ser pensada considerando a </w:t>
      </w:r>
      <w:r w:rsidR="00E079F6">
        <w:rPr>
          <w:szCs w:val="24"/>
          <w:lang w:val="pt-BR"/>
        </w:rPr>
        <w:t xml:space="preserve">diversidade </w:t>
      </w:r>
      <w:r>
        <w:rPr>
          <w:szCs w:val="24"/>
          <w:lang w:val="pt-BR"/>
        </w:rPr>
        <w:t>d</w:t>
      </w:r>
      <w:r w:rsidR="00E079F6">
        <w:rPr>
          <w:szCs w:val="24"/>
          <w:lang w:val="pt-BR"/>
        </w:rPr>
        <w:t xml:space="preserve">e necessidades dos </w:t>
      </w:r>
      <w:r w:rsidR="00525FEF">
        <w:rPr>
          <w:szCs w:val="24"/>
          <w:lang w:val="pt-BR"/>
        </w:rPr>
        <w:t>habitantes</w:t>
      </w:r>
      <w:r w:rsidR="00E079F6">
        <w:rPr>
          <w:szCs w:val="24"/>
          <w:lang w:val="pt-BR"/>
        </w:rPr>
        <w:t xml:space="preserve"> </w:t>
      </w:r>
      <w:r>
        <w:rPr>
          <w:szCs w:val="24"/>
          <w:lang w:val="pt-BR"/>
        </w:rPr>
        <w:t>e como o espaço influencia no</w:t>
      </w:r>
      <w:r w:rsidRPr="00BF10E4">
        <w:rPr>
          <w:szCs w:val="24"/>
          <w:lang w:val="pt-BR"/>
        </w:rPr>
        <w:t xml:space="preserve"> </w:t>
      </w:r>
      <w:r>
        <w:rPr>
          <w:szCs w:val="24"/>
          <w:lang w:val="pt-BR"/>
        </w:rPr>
        <w:t>comportamento humano, levando ao</w:t>
      </w:r>
      <w:r w:rsidR="00E079F6">
        <w:rPr>
          <w:szCs w:val="24"/>
          <w:lang w:val="pt-BR"/>
        </w:rPr>
        <w:t xml:space="preserve"> desenvolvimento</w:t>
      </w:r>
      <w:r w:rsidR="00525FEF">
        <w:rPr>
          <w:szCs w:val="24"/>
          <w:lang w:val="pt-BR"/>
        </w:rPr>
        <w:t xml:space="preserve"> da Psicologia da Arquitetura (MELO, 1991). Partindo disso e n</w:t>
      </w:r>
      <w:r w:rsidR="00E079F6">
        <w:rPr>
          <w:szCs w:val="24"/>
          <w:lang w:val="pt-BR"/>
        </w:rPr>
        <w:t>otando a conexão biológica, física, mental e social dos humanos com a natureza</w:t>
      </w:r>
      <w:r w:rsidR="00525FEF">
        <w:rPr>
          <w:szCs w:val="24"/>
          <w:lang w:val="pt-BR"/>
        </w:rPr>
        <w:t>,</w:t>
      </w:r>
      <w:r w:rsidR="00E079F6">
        <w:rPr>
          <w:szCs w:val="24"/>
          <w:lang w:val="pt-BR"/>
        </w:rPr>
        <w:t xml:space="preserve"> o psicanalista Erich </w:t>
      </w:r>
      <w:r w:rsidR="00405942">
        <w:rPr>
          <w:szCs w:val="24"/>
          <w:lang w:val="pt-BR"/>
        </w:rPr>
        <w:t>F</w:t>
      </w:r>
      <w:r w:rsidR="00E079F6">
        <w:rPr>
          <w:szCs w:val="24"/>
          <w:lang w:val="pt-BR"/>
        </w:rPr>
        <w:t>ro</w:t>
      </w:r>
      <w:r w:rsidR="00405942">
        <w:rPr>
          <w:szCs w:val="24"/>
          <w:lang w:val="pt-BR"/>
        </w:rPr>
        <w:t>m</w:t>
      </w:r>
      <w:r w:rsidR="00E079F6">
        <w:rPr>
          <w:szCs w:val="24"/>
          <w:lang w:val="pt-BR"/>
        </w:rPr>
        <w:t xml:space="preserve">m utilizou o termo biofilia para descrever </w:t>
      </w:r>
      <w:r w:rsidR="00525FEF">
        <w:rPr>
          <w:szCs w:val="24"/>
          <w:lang w:val="pt-BR"/>
        </w:rPr>
        <w:t>este</w:t>
      </w:r>
      <w:r w:rsidR="00E079F6">
        <w:rPr>
          <w:szCs w:val="24"/>
          <w:lang w:val="pt-BR"/>
        </w:rPr>
        <w:t xml:space="preserve"> comportamento</w:t>
      </w:r>
      <w:r w:rsidR="002C1728">
        <w:rPr>
          <w:szCs w:val="24"/>
          <w:lang w:val="pt-BR"/>
        </w:rPr>
        <w:t>, concluindo</w:t>
      </w:r>
      <w:r w:rsidR="00E079F6">
        <w:rPr>
          <w:szCs w:val="24"/>
          <w:lang w:val="pt-BR"/>
        </w:rPr>
        <w:t xml:space="preserve"> que 99% do desenvolvimento humano é biologicamente adaptado pela natureza</w:t>
      </w:r>
      <w:r w:rsidR="002C1728">
        <w:rPr>
          <w:szCs w:val="24"/>
          <w:lang w:val="pt-BR"/>
        </w:rPr>
        <w:t>. A</w:t>
      </w:r>
      <w:r w:rsidR="00E079F6">
        <w:rPr>
          <w:szCs w:val="24"/>
          <w:lang w:val="pt-BR"/>
        </w:rPr>
        <w:t xml:space="preserve">o entender como o ambiente interfere na qualidade de vida durante a massificação da moradia, </w:t>
      </w:r>
      <w:r w:rsidR="002C1728">
        <w:rPr>
          <w:szCs w:val="24"/>
          <w:lang w:val="pt-BR"/>
        </w:rPr>
        <w:t xml:space="preserve">ele </w:t>
      </w:r>
      <w:r w:rsidR="00E079F6">
        <w:rPr>
          <w:szCs w:val="24"/>
          <w:lang w:val="pt-BR"/>
        </w:rPr>
        <w:t xml:space="preserve">desenvolveu instrumentos de projeto </w:t>
      </w:r>
      <w:r w:rsidR="00525FEF">
        <w:rPr>
          <w:szCs w:val="24"/>
          <w:lang w:val="pt-BR"/>
        </w:rPr>
        <w:t>que auxiliam</w:t>
      </w:r>
      <w:r w:rsidR="00E079F6">
        <w:rPr>
          <w:szCs w:val="24"/>
          <w:lang w:val="pt-BR"/>
        </w:rPr>
        <w:t xml:space="preserve"> na </w:t>
      </w:r>
      <w:r w:rsidR="00525FEF">
        <w:rPr>
          <w:szCs w:val="24"/>
          <w:lang w:val="pt-BR"/>
        </w:rPr>
        <w:t xml:space="preserve">melhoria </w:t>
      </w:r>
      <w:r w:rsidR="00717F20">
        <w:rPr>
          <w:szCs w:val="24"/>
          <w:lang w:val="pt-BR"/>
        </w:rPr>
        <w:t xml:space="preserve">da </w:t>
      </w:r>
      <w:r w:rsidR="00E079F6">
        <w:rPr>
          <w:szCs w:val="24"/>
          <w:lang w:val="pt-BR"/>
        </w:rPr>
        <w:t>qualidade de vida</w:t>
      </w:r>
      <w:r w:rsidR="00525FEF">
        <w:rPr>
          <w:szCs w:val="24"/>
          <w:lang w:val="pt-BR"/>
        </w:rPr>
        <w:t xml:space="preserve"> dos habitantes</w:t>
      </w:r>
      <w:r w:rsidR="00E079F6">
        <w:rPr>
          <w:szCs w:val="24"/>
          <w:lang w:val="pt-BR"/>
        </w:rPr>
        <w:t xml:space="preserve"> (GIORDANI; RUSCHEL, 2021).</w:t>
      </w:r>
    </w:p>
    <w:p w14:paraId="0663CC9D" w14:textId="1F84CF8C" w:rsidR="00525FEF" w:rsidRDefault="00525FEF" w:rsidP="00525FEF">
      <w:pPr>
        <w:spacing w:after="120"/>
        <w:ind w:firstLine="284"/>
        <w:rPr>
          <w:szCs w:val="24"/>
          <w:lang w:val="pt-BR"/>
        </w:rPr>
      </w:pPr>
      <w:r>
        <w:rPr>
          <w:szCs w:val="24"/>
          <w:lang w:val="pt-BR"/>
        </w:rPr>
        <w:t>Diversas transformações na forma de morar ocorreram ao longo da evolução da sociedade. No entanto, ressalta-se que em períodos de grandes mudanças e incertezas fica</w:t>
      </w:r>
      <w:r w:rsidR="00982CB8">
        <w:rPr>
          <w:szCs w:val="24"/>
          <w:lang w:val="pt-BR"/>
        </w:rPr>
        <w:t>m</w:t>
      </w:r>
      <w:r>
        <w:rPr>
          <w:szCs w:val="24"/>
          <w:lang w:val="pt-BR"/>
        </w:rPr>
        <w:t xml:space="preserve"> mais evidente</w:t>
      </w:r>
      <w:r w:rsidR="00982CB8">
        <w:rPr>
          <w:szCs w:val="24"/>
          <w:lang w:val="pt-BR"/>
        </w:rPr>
        <w:t>s</w:t>
      </w:r>
      <w:r>
        <w:rPr>
          <w:szCs w:val="24"/>
          <w:lang w:val="pt-BR"/>
        </w:rPr>
        <w:t xml:space="preserve"> </w:t>
      </w:r>
      <w:r w:rsidR="00982CB8">
        <w:rPr>
          <w:szCs w:val="24"/>
          <w:lang w:val="pt-BR"/>
        </w:rPr>
        <w:t>as questões</w:t>
      </w:r>
      <w:r>
        <w:rPr>
          <w:szCs w:val="24"/>
          <w:lang w:val="pt-BR"/>
        </w:rPr>
        <w:t xml:space="preserve"> sociais e estruturais que muitos enfrentam, demandando tomada de decisões e reestruturações da forma de morar em diversos níveis, seja envolvendo a convivência doméstica, trabalho, estudo, lazer, condições d</w:t>
      </w:r>
      <w:r w:rsidR="00010084">
        <w:rPr>
          <w:szCs w:val="24"/>
          <w:lang w:val="pt-BR"/>
        </w:rPr>
        <w:t>o meio urbano e ambiental (ELAL</w:t>
      </w:r>
      <w:r>
        <w:rPr>
          <w:szCs w:val="24"/>
          <w:lang w:val="pt-BR"/>
        </w:rPr>
        <w:t>I, 2021).</w:t>
      </w:r>
    </w:p>
    <w:p w14:paraId="1C183AC0" w14:textId="7F8B6B3C" w:rsidR="008124CF" w:rsidRDefault="00E079F6" w:rsidP="00E079F6">
      <w:pPr>
        <w:spacing w:after="120"/>
        <w:ind w:firstLine="284"/>
        <w:rPr>
          <w:szCs w:val="24"/>
          <w:lang w:val="pt-BR"/>
        </w:rPr>
      </w:pPr>
      <w:r>
        <w:rPr>
          <w:szCs w:val="24"/>
          <w:lang w:val="pt-BR"/>
        </w:rPr>
        <w:t>Em dezembro de 2019, surgiu o primeiro caso do novo coronavírus SAS-COV-2</w:t>
      </w:r>
      <w:r w:rsidR="00982CB8">
        <w:rPr>
          <w:szCs w:val="24"/>
          <w:lang w:val="pt-BR"/>
        </w:rPr>
        <w:t xml:space="preserve"> na China</w:t>
      </w:r>
      <w:r>
        <w:rPr>
          <w:szCs w:val="24"/>
          <w:lang w:val="pt-BR"/>
        </w:rPr>
        <w:t xml:space="preserve">. No Brasil, o primeiro caso de COVID 19 foi diagnosticado em 25 de fevereiro de 2020 e em março de 2020 a Organização Mundial de Saúde – OMS declarou </w:t>
      </w:r>
      <w:r w:rsidR="006A3FFB">
        <w:rPr>
          <w:szCs w:val="24"/>
          <w:lang w:val="pt-BR"/>
        </w:rPr>
        <w:t>a</w:t>
      </w:r>
      <w:r>
        <w:rPr>
          <w:szCs w:val="24"/>
          <w:lang w:val="pt-BR"/>
        </w:rPr>
        <w:t xml:space="preserve"> pandemia</w:t>
      </w:r>
      <w:r w:rsidR="006A3FFB">
        <w:rPr>
          <w:szCs w:val="24"/>
          <w:lang w:val="pt-BR"/>
        </w:rPr>
        <w:t xml:space="preserve"> (WORLD HEALTH ORGANIZATION, 2021)</w:t>
      </w:r>
      <w:r>
        <w:rPr>
          <w:szCs w:val="24"/>
          <w:lang w:val="pt-BR"/>
        </w:rPr>
        <w:t>. Neste cenário</w:t>
      </w:r>
      <w:r w:rsidR="006A3FFB">
        <w:rPr>
          <w:szCs w:val="24"/>
          <w:lang w:val="pt-BR"/>
        </w:rPr>
        <w:t>,</w:t>
      </w:r>
      <w:r>
        <w:rPr>
          <w:szCs w:val="24"/>
          <w:lang w:val="pt-BR"/>
        </w:rPr>
        <w:t xml:space="preserve"> foram determinadas medidas para a proteção contra </w:t>
      </w:r>
      <w:r w:rsidR="006A3FFB">
        <w:rPr>
          <w:szCs w:val="24"/>
          <w:lang w:val="pt-BR"/>
        </w:rPr>
        <w:t>a propagação do</w:t>
      </w:r>
      <w:r>
        <w:rPr>
          <w:szCs w:val="24"/>
          <w:lang w:val="pt-BR"/>
        </w:rPr>
        <w:t xml:space="preserve"> vírus e o isolamento social foi indicado como a mais eficiente estratégia</w:t>
      </w:r>
      <w:r w:rsidR="006A3FFB">
        <w:rPr>
          <w:szCs w:val="24"/>
          <w:lang w:val="pt-BR"/>
        </w:rPr>
        <w:t xml:space="preserve"> para diminuir</w:t>
      </w:r>
      <w:r>
        <w:rPr>
          <w:szCs w:val="24"/>
          <w:lang w:val="pt-BR"/>
        </w:rPr>
        <w:t xml:space="preserve"> </w:t>
      </w:r>
      <w:r w:rsidR="006A3FFB">
        <w:rPr>
          <w:szCs w:val="24"/>
          <w:lang w:val="pt-BR"/>
        </w:rPr>
        <w:t>o</w:t>
      </w:r>
      <w:r>
        <w:rPr>
          <w:szCs w:val="24"/>
          <w:lang w:val="pt-BR"/>
        </w:rPr>
        <w:t xml:space="preserve"> ritmo acelerado de propagação.</w:t>
      </w:r>
      <w:r w:rsidR="008D1750">
        <w:rPr>
          <w:szCs w:val="24"/>
          <w:lang w:val="pt-BR"/>
        </w:rPr>
        <w:t xml:space="preserve"> </w:t>
      </w:r>
    </w:p>
    <w:p w14:paraId="6499C691" w14:textId="6892A945" w:rsidR="00E079F6" w:rsidRDefault="00E079F6" w:rsidP="00E079F6">
      <w:pPr>
        <w:spacing w:after="120"/>
        <w:ind w:firstLine="284"/>
        <w:rPr>
          <w:szCs w:val="24"/>
          <w:lang w:val="pt-BR"/>
        </w:rPr>
      </w:pPr>
      <w:r>
        <w:rPr>
          <w:szCs w:val="24"/>
          <w:lang w:val="pt-BR"/>
        </w:rPr>
        <w:t>Em decorrência destes protocolos</w:t>
      </w:r>
      <w:r w:rsidR="006A3FFB">
        <w:rPr>
          <w:szCs w:val="24"/>
          <w:lang w:val="pt-BR"/>
        </w:rPr>
        <w:t>,</w:t>
      </w:r>
      <w:r>
        <w:rPr>
          <w:szCs w:val="24"/>
          <w:lang w:val="pt-BR"/>
        </w:rPr>
        <w:t xml:space="preserve"> a relação entre o usuário e a sua habitação foi drasticamente modificada. </w:t>
      </w:r>
      <w:r w:rsidR="002C1728">
        <w:rPr>
          <w:szCs w:val="24"/>
          <w:lang w:val="pt-BR"/>
        </w:rPr>
        <w:t>Muitas pessoas</w:t>
      </w:r>
      <w:r>
        <w:rPr>
          <w:szCs w:val="24"/>
          <w:lang w:val="pt-BR"/>
        </w:rPr>
        <w:t xml:space="preserve"> foram introduzid</w:t>
      </w:r>
      <w:r w:rsidR="002C1728">
        <w:rPr>
          <w:szCs w:val="24"/>
          <w:lang w:val="pt-BR"/>
        </w:rPr>
        <w:t>a</w:t>
      </w:r>
      <w:r>
        <w:rPr>
          <w:szCs w:val="24"/>
          <w:lang w:val="pt-BR"/>
        </w:rPr>
        <w:t xml:space="preserve">s a uma nova realidade que </w:t>
      </w:r>
      <w:r w:rsidR="00FA7E6D">
        <w:rPr>
          <w:szCs w:val="24"/>
          <w:lang w:val="pt-BR"/>
        </w:rPr>
        <w:t>determinava a</w:t>
      </w:r>
      <w:r>
        <w:rPr>
          <w:szCs w:val="24"/>
          <w:lang w:val="pt-BR"/>
        </w:rPr>
        <w:t xml:space="preserve"> necessidade de executar as atividades profissionais e </w:t>
      </w:r>
      <w:r w:rsidR="002C1728">
        <w:rPr>
          <w:szCs w:val="24"/>
          <w:lang w:val="pt-BR"/>
        </w:rPr>
        <w:t>domésticas</w:t>
      </w:r>
      <w:r>
        <w:rPr>
          <w:szCs w:val="24"/>
          <w:lang w:val="pt-BR"/>
        </w:rPr>
        <w:t xml:space="preserve"> no mesmo espaço</w:t>
      </w:r>
      <w:r w:rsidR="00FA7E6D">
        <w:rPr>
          <w:szCs w:val="24"/>
          <w:lang w:val="pt-BR"/>
        </w:rPr>
        <w:t>, provocando</w:t>
      </w:r>
      <w:r>
        <w:rPr>
          <w:szCs w:val="24"/>
          <w:lang w:val="pt-BR"/>
        </w:rPr>
        <w:t xml:space="preserve"> um novo modo de utilização do espaço residencial</w:t>
      </w:r>
      <w:r w:rsidR="008D1750">
        <w:rPr>
          <w:szCs w:val="24"/>
          <w:lang w:val="pt-BR"/>
        </w:rPr>
        <w:t>,</w:t>
      </w:r>
      <w:r>
        <w:rPr>
          <w:szCs w:val="24"/>
          <w:lang w:val="pt-BR"/>
        </w:rPr>
        <w:t xml:space="preserve"> </w:t>
      </w:r>
      <w:r w:rsidR="008D1750">
        <w:rPr>
          <w:szCs w:val="24"/>
          <w:lang w:val="pt-BR"/>
        </w:rPr>
        <w:t>pois</w:t>
      </w:r>
      <w:r>
        <w:rPr>
          <w:szCs w:val="24"/>
          <w:lang w:val="pt-BR"/>
        </w:rPr>
        <w:t xml:space="preserve"> estar em casa passou a ser </w:t>
      </w:r>
      <w:r w:rsidR="00FA7E6D">
        <w:rPr>
          <w:szCs w:val="24"/>
          <w:lang w:val="pt-BR"/>
        </w:rPr>
        <w:t>obrigatório</w:t>
      </w:r>
      <w:r>
        <w:rPr>
          <w:szCs w:val="24"/>
          <w:lang w:val="pt-BR"/>
        </w:rPr>
        <w:t xml:space="preserve"> para boa parte da população mundial (SANTOS </w:t>
      </w:r>
      <w:r>
        <w:rPr>
          <w:i/>
          <w:iCs/>
          <w:szCs w:val="24"/>
          <w:lang w:val="pt-BR"/>
        </w:rPr>
        <w:t>et al.</w:t>
      </w:r>
      <w:r>
        <w:rPr>
          <w:szCs w:val="24"/>
          <w:lang w:val="pt-BR"/>
        </w:rPr>
        <w:t>, 2021).</w:t>
      </w:r>
      <w:r w:rsidR="008124CF">
        <w:rPr>
          <w:szCs w:val="24"/>
          <w:lang w:val="pt-BR"/>
        </w:rPr>
        <w:t xml:space="preserve"> Além disso, ao</w:t>
      </w:r>
      <w:r>
        <w:rPr>
          <w:szCs w:val="24"/>
          <w:lang w:val="pt-BR"/>
        </w:rPr>
        <w:t xml:space="preserve"> </w:t>
      </w:r>
      <w:r w:rsidR="008124CF">
        <w:rPr>
          <w:szCs w:val="24"/>
          <w:lang w:val="pt-BR"/>
        </w:rPr>
        <w:t>analisar</w:t>
      </w:r>
      <w:r>
        <w:rPr>
          <w:szCs w:val="24"/>
          <w:lang w:val="pt-BR"/>
        </w:rPr>
        <w:t xml:space="preserve"> </w:t>
      </w:r>
      <w:r w:rsidR="008124CF">
        <w:rPr>
          <w:szCs w:val="24"/>
          <w:lang w:val="pt-BR"/>
        </w:rPr>
        <w:t>como</w:t>
      </w:r>
      <w:r>
        <w:rPr>
          <w:szCs w:val="24"/>
          <w:lang w:val="pt-BR"/>
        </w:rPr>
        <w:t xml:space="preserve"> grandes acontecimentos mundiais</w:t>
      </w:r>
      <w:r w:rsidR="008124CF">
        <w:rPr>
          <w:szCs w:val="24"/>
          <w:lang w:val="pt-BR"/>
        </w:rPr>
        <w:t>, como a pandemia do COVID 19, impactaram na forma de produzir arquitetura</w:t>
      </w:r>
      <w:r>
        <w:rPr>
          <w:szCs w:val="24"/>
          <w:lang w:val="pt-BR"/>
        </w:rPr>
        <w:t xml:space="preserve">, nota-se como </w:t>
      </w:r>
      <w:r w:rsidR="008124CF">
        <w:rPr>
          <w:szCs w:val="24"/>
          <w:lang w:val="pt-BR"/>
        </w:rPr>
        <w:t>o desenho dos</w:t>
      </w:r>
      <w:r>
        <w:rPr>
          <w:szCs w:val="24"/>
          <w:lang w:val="pt-BR"/>
        </w:rPr>
        <w:t xml:space="preserve"> espaços</w:t>
      </w:r>
      <w:r w:rsidR="008124CF">
        <w:rPr>
          <w:szCs w:val="24"/>
          <w:lang w:val="pt-BR"/>
        </w:rPr>
        <w:t xml:space="preserve"> se</w:t>
      </w:r>
      <w:r>
        <w:rPr>
          <w:szCs w:val="24"/>
          <w:lang w:val="pt-BR"/>
        </w:rPr>
        <w:t xml:space="preserve"> </w:t>
      </w:r>
      <w:r w:rsidR="008124CF">
        <w:rPr>
          <w:szCs w:val="24"/>
          <w:lang w:val="pt-BR"/>
        </w:rPr>
        <w:t>modificou</w:t>
      </w:r>
      <w:r>
        <w:rPr>
          <w:szCs w:val="24"/>
          <w:lang w:val="pt-BR"/>
        </w:rPr>
        <w:t xml:space="preserve">, </w:t>
      </w:r>
      <w:r w:rsidR="008124CF">
        <w:rPr>
          <w:szCs w:val="24"/>
          <w:lang w:val="pt-BR"/>
        </w:rPr>
        <w:t>seja a partir de</w:t>
      </w:r>
      <w:r>
        <w:rPr>
          <w:szCs w:val="24"/>
          <w:lang w:val="pt-BR"/>
        </w:rPr>
        <w:t xml:space="preserve"> medidas sanitárias </w:t>
      </w:r>
      <w:r w:rsidR="008124CF">
        <w:rPr>
          <w:szCs w:val="24"/>
          <w:lang w:val="pt-BR"/>
        </w:rPr>
        <w:t xml:space="preserve">implementadas </w:t>
      </w:r>
      <w:r>
        <w:rPr>
          <w:szCs w:val="24"/>
          <w:lang w:val="pt-BR"/>
        </w:rPr>
        <w:t>até a necessidade de ambientes mais verdes e ventilados</w:t>
      </w:r>
      <w:r w:rsidR="008124CF">
        <w:rPr>
          <w:szCs w:val="24"/>
          <w:lang w:val="pt-BR"/>
        </w:rPr>
        <w:t xml:space="preserve"> </w:t>
      </w:r>
      <w:r>
        <w:rPr>
          <w:szCs w:val="24"/>
          <w:lang w:val="pt-BR"/>
        </w:rPr>
        <w:t>(MEDINA, 2021).</w:t>
      </w:r>
      <w:r w:rsidR="008124CF">
        <w:rPr>
          <w:szCs w:val="24"/>
          <w:lang w:val="pt-BR"/>
        </w:rPr>
        <w:t xml:space="preserve"> </w:t>
      </w:r>
    </w:p>
    <w:p w14:paraId="6B373969" w14:textId="050D08DC" w:rsidR="00931DD4" w:rsidRDefault="00931DD4" w:rsidP="00931DD4">
      <w:pPr>
        <w:spacing w:after="120"/>
        <w:ind w:firstLine="284"/>
        <w:rPr>
          <w:szCs w:val="24"/>
          <w:lang w:val="pt-BR"/>
        </w:rPr>
      </w:pPr>
      <w:r>
        <w:rPr>
          <w:szCs w:val="24"/>
          <w:lang w:val="pt-BR"/>
        </w:rPr>
        <w:t xml:space="preserve">O espaço habitacional apareceu como o principal local de vivência nesse período, sendo utilizado para diversas atividades (PEREIRA </w:t>
      </w:r>
      <w:r w:rsidRPr="002F52AC">
        <w:rPr>
          <w:i/>
          <w:iCs/>
          <w:szCs w:val="24"/>
          <w:lang w:val="pt-BR"/>
        </w:rPr>
        <w:t>et al</w:t>
      </w:r>
      <w:r>
        <w:rPr>
          <w:szCs w:val="24"/>
          <w:lang w:val="pt-BR"/>
        </w:rPr>
        <w:t xml:space="preserve">., 2020). Isso gerou mudanças na forma de </w:t>
      </w:r>
      <w:r>
        <w:rPr>
          <w:szCs w:val="24"/>
          <w:lang w:val="pt-BR"/>
        </w:rPr>
        <w:lastRenderedPageBreak/>
        <w:t xml:space="preserve">trabalhar e do habitar, pois muitas pessoas conglomeraram seu local de trabalho com lazer, alimentação e descanso (SILVA; MAXIMIZANO, 2021). Neste cenário, notou-se a busca por adaptação dos espaços para atender as necessidades que surgiram e vem se mantendo mesmo após a liberação das restrições de isolamento. Exemplo disso é o </w:t>
      </w:r>
      <w:r w:rsidRPr="00A13961">
        <w:rPr>
          <w:i/>
          <w:szCs w:val="24"/>
          <w:lang w:val="pt-BR"/>
        </w:rPr>
        <w:t>home office</w:t>
      </w:r>
      <w:r>
        <w:rPr>
          <w:szCs w:val="24"/>
          <w:lang w:val="pt-BR"/>
        </w:rPr>
        <w:t xml:space="preserve">, segundo a pesquisa do IBGE-PNAD (2020), em maio de 2020, eram 8,7 milhões de trabalhadores em atividade remota no Brasil e, de acordo com </w:t>
      </w:r>
      <w:r>
        <w:rPr>
          <w:i/>
          <w:iCs/>
          <w:szCs w:val="24"/>
          <w:lang w:val="pt-BR"/>
        </w:rPr>
        <w:t>MIT T</w:t>
      </w:r>
      <w:r w:rsidRPr="004C30F8">
        <w:rPr>
          <w:i/>
          <w:iCs/>
          <w:szCs w:val="24"/>
          <w:lang w:val="pt-BR"/>
        </w:rPr>
        <w:t>echnology Review Brasil</w:t>
      </w:r>
      <w:r>
        <w:rPr>
          <w:szCs w:val="24"/>
          <w:lang w:val="pt-BR"/>
        </w:rPr>
        <w:t xml:space="preserve"> (2020), 93,5% das pessoas ouvidas em um estudo pretendem manter pelo menos um dia da semana de trabalho em casa mesmo com o fim da pandemia de COVID-19, indicando que o modelo ideal seria</w:t>
      </w:r>
      <w:r w:rsidR="00FE5733">
        <w:rPr>
          <w:szCs w:val="24"/>
          <w:lang w:val="pt-BR"/>
        </w:rPr>
        <w:t xml:space="preserve"> a</w:t>
      </w:r>
      <w:r>
        <w:rPr>
          <w:szCs w:val="24"/>
          <w:lang w:val="pt-BR"/>
        </w:rPr>
        <w:t xml:space="preserve"> combinação de até dois dias em casa e o restante da semana no formato de trabalho presencial.</w:t>
      </w:r>
    </w:p>
    <w:p w14:paraId="3AA988E2" w14:textId="09BDE871" w:rsidR="00E079F6" w:rsidRDefault="00AC0BDB" w:rsidP="00E079F6">
      <w:pPr>
        <w:spacing w:after="120"/>
        <w:ind w:firstLine="284"/>
        <w:rPr>
          <w:szCs w:val="24"/>
          <w:lang w:val="pt-BR"/>
        </w:rPr>
      </w:pPr>
      <w:r>
        <w:rPr>
          <w:szCs w:val="24"/>
          <w:lang w:val="pt-BR"/>
        </w:rPr>
        <w:t>Com esse cenário pandêmico, as varandas</w:t>
      </w:r>
      <w:r w:rsidR="00E079F6" w:rsidRPr="00AC0BDB">
        <w:rPr>
          <w:szCs w:val="24"/>
          <w:lang w:val="pt-BR"/>
        </w:rPr>
        <w:t xml:space="preserve"> </w:t>
      </w:r>
      <w:r w:rsidR="00E079F6">
        <w:rPr>
          <w:szCs w:val="24"/>
          <w:lang w:val="pt-BR"/>
        </w:rPr>
        <w:t xml:space="preserve">se tornaram </w:t>
      </w:r>
      <w:r>
        <w:rPr>
          <w:szCs w:val="24"/>
          <w:lang w:val="pt-BR"/>
        </w:rPr>
        <w:t>quase que a única</w:t>
      </w:r>
      <w:r w:rsidR="00E079F6">
        <w:rPr>
          <w:szCs w:val="24"/>
          <w:lang w:val="pt-BR"/>
        </w:rPr>
        <w:t xml:space="preserve"> forma de lazer e comunicação com o exterior</w:t>
      </w:r>
      <w:r w:rsidR="003B6172">
        <w:rPr>
          <w:szCs w:val="24"/>
          <w:lang w:val="pt-BR"/>
        </w:rPr>
        <w:t>, além de permitir</w:t>
      </w:r>
      <w:r w:rsidR="003B6172" w:rsidRPr="00A46DE2">
        <w:rPr>
          <w:szCs w:val="24"/>
          <w:lang w:val="pt-BR"/>
        </w:rPr>
        <w:t xml:space="preserve"> que exercícios físicos sejam realizados dentro de casa</w:t>
      </w:r>
      <w:r w:rsidR="00E079F6">
        <w:rPr>
          <w:szCs w:val="24"/>
          <w:lang w:val="pt-BR"/>
        </w:rPr>
        <w:t xml:space="preserve"> (MEDINA, 2021). A concepção de jardins ou algum contato com a natureza, principalmente associado as varandas</w:t>
      </w:r>
      <w:r w:rsidR="00AE2BD9">
        <w:rPr>
          <w:szCs w:val="24"/>
          <w:lang w:val="pt-BR"/>
        </w:rPr>
        <w:t>, além de</w:t>
      </w:r>
      <w:r w:rsidR="00E079F6">
        <w:rPr>
          <w:szCs w:val="24"/>
          <w:lang w:val="pt-BR"/>
        </w:rPr>
        <w:t xml:space="preserve"> espaços comunitários para plantio, </w:t>
      </w:r>
      <w:r w:rsidR="00AE2BD9">
        <w:rPr>
          <w:szCs w:val="24"/>
          <w:lang w:val="pt-BR"/>
        </w:rPr>
        <w:t>também se mostraram importantes</w:t>
      </w:r>
      <w:r w:rsidR="00E079F6">
        <w:rPr>
          <w:szCs w:val="24"/>
          <w:lang w:val="pt-BR"/>
        </w:rPr>
        <w:t xml:space="preserve"> estratégia</w:t>
      </w:r>
      <w:r w:rsidR="00AE2BD9">
        <w:rPr>
          <w:szCs w:val="24"/>
          <w:lang w:val="pt-BR"/>
        </w:rPr>
        <w:t>s</w:t>
      </w:r>
      <w:r w:rsidR="00E079F6">
        <w:rPr>
          <w:szCs w:val="24"/>
          <w:lang w:val="pt-BR"/>
        </w:rPr>
        <w:t xml:space="preserve"> de projeto, reformula</w:t>
      </w:r>
      <w:r w:rsidR="00AE2BD9">
        <w:rPr>
          <w:szCs w:val="24"/>
          <w:lang w:val="pt-BR"/>
        </w:rPr>
        <w:t>ndo os</w:t>
      </w:r>
      <w:r w:rsidR="00E079F6">
        <w:rPr>
          <w:szCs w:val="24"/>
          <w:lang w:val="pt-BR"/>
        </w:rPr>
        <w:t xml:space="preserve"> fatores que estimul</w:t>
      </w:r>
      <w:r w:rsidR="00AE2BD9">
        <w:rPr>
          <w:szCs w:val="24"/>
          <w:lang w:val="pt-BR"/>
        </w:rPr>
        <w:t>am as</w:t>
      </w:r>
      <w:r w:rsidR="00E079F6">
        <w:rPr>
          <w:szCs w:val="24"/>
          <w:lang w:val="pt-BR"/>
        </w:rPr>
        <w:t xml:space="preserve"> emoções positivas e de relaxamento ao usuário</w:t>
      </w:r>
      <w:r w:rsidR="00AE2BD9">
        <w:rPr>
          <w:szCs w:val="24"/>
          <w:lang w:val="pt-BR"/>
        </w:rPr>
        <w:t>,</w:t>
      </w:r>
      <w:r w:rsidR="00E079F6">
        <w:rPr>
          <w:szCs w:val="24"/>
          <w:lang w:val="pt-BR"/>
        </w:rPr>
        <w:t xml:space="preserve"> como comprovado pela biofilia (GIORDANI,</w:t>
      </w:r>
      <w:r w:rsidR="00CA6B20" w:rsidRPr="00CA6B20">
        <w:rPr>
          <w:highlight w:val="yellow"/>
          <w:shd w:val="clear" w:color="auto" w:fill="FFFFFF"/>
          <w:lang w:val="pt-BR"/>
        </w:rPr>
        <w:t xml:space="preserve"> </w:t>
      </w:r>
      <w:r w:rsidR="00CA6B20" w:rsidRPr="00CA6B20">
        <w:rPr>
          <w:shd w:val="clear" w:color="auto" w:fill="FFFFFF"/>
          <w:lang w:val="pt-BR"/>
        </w:rPr>
        <w:t>RUSCHEL,</w:t>
      </w:r>
      <w:r w:rsidR="00E079F6" w:rsidRPr="00CA6B20">
        <w:rPr>
          <w:szCs w:val="24"/>
          <w:lang w:val="pt-BR"/>
        </w:rPr>
        <w:t xml:space="preserve"> 2021</w:t>
      </w:r>
      <w:r w:rsidR="00E079F6">
        <w:rPr>
          <w:szCs w:val="24"/>
          <w:lang w:val="pt-BR"/>
        </w:rPr>
        <w:t>).</w:t>
      </w:r>
      <w:r w:rsidR="00AE2BD9">
        <w:rPr>
          <w:szCs w:val="24"/>
          <w:lang w:val="pt-BR"/>
        </w:rPr>
        <w:t xml:space="preserve"> Além disso, a população começou a notar a importância da presença do Sol e do bom planejamento da incidência solar nas edificações, seja pela influência na saúde, no conforto térmico ou no controle da umidade que é um grande estimulador da proliferação de vírus e bactérias (AL-QAISI, 2021). </w:t>
      </w:r>
      <w:r w:rsidR="00854C7D">
        <w:rPr>
          <w:szCs w:val="24"/>
          <w:lang w:val="pt-BR"/>
        </w:rPr>
        <w:t xml:space="preserve">Ressalta-se que </w:t>
      </w:r>
      <w:r w:rsidR="00AE2BD9">
        <w:rPr>
          <w:szCs w:val="24"/>
          <w:lang w:val="pt-BR"/>
        </w:rPr>
        <w:t xml:space="preserve">a falta de exposição solar provocada pelo isolamento social influenciou na carência de vitamina D – que atua na função na saúde óssea e imunológica - no organismo de grande parte da população (SULZBACH, 2020). </w:t>
      </w:r>
    </w:p>
    <w:p w14:paraId="47D9680E" w14:textId="77777777" w:rsidR="00601823" w:rsidRDefault="003B6172" w:rsidP="00601823">
      <w:pPr>
        <w:spacing w:after="120"/>
        <w:ind w:firstLine="284"/>
        <w:rPr>
          <w:szCs w:val="24"/>
          <w:lang w:val="pt-BR"/>
        </w:rPr>
      </w:pPr>
      <w:r>
        <w:rPr>
          <w:szCs w:val="24"/>
          <w:lang w:val="pt-BR"/>
        </w:rPr>
        <w:t>As</w:t>
      </w:r>
      <w:r w:rsidR="00E079F6" w:rsidRPr="00A46DE2">
        <w:rPr>
          <w:szCs w:val="24"/>
          <w:lang w:val="pt-BR"/>
        </w:rPr>
        <w:t xml:space="preserve"> questões higienistas também influenciaram outras partes da residência, como o </w:t>
      </w:r>
      <w:r w:rsidR="00E079F6" w:rsidRPr="00FE5733">
        <w:rPr>
          <w:i/>
          <w:iCs/>
          <w:szCs w:val="24"/>
          <w:lang w:val="pt-BR"/>
        </w:rPr>
        <w:t>hall</w:t>
      </w:r>
      <w:r>
        <w:rPr>
          <w:szCs w:val="24"/>
          <w:lang w:val="pt-BR"/>
        </w:rPr>
        <w:t xml:space="preserve"> de entrada, que possibilita</w:t>
      </w:r>
      <w:r w:rsidR="00E079F6" w:rsidRPr="00A46DE2">
        <w:rPr>
          <w:szCs w:val="24"/>
          <w:lang w:val="pt-BR"/>
        </w:rPr>
        <w:t xml:space="preserve"> separar a área de entrada do restante da residência, evitando contaminações com sapatos, bolsas</w:t>
      </w:r>
      <w:r>
        <w:rPr>
          <w:szCs w:val="24"/>
          <w:lang w:val="pt-BR"/>
        </w:rPr>
        <w:t xml:space="preserve"> e</w:t>
      </w:r>
      <w:r w:rsidR="00E079F6" w:rsidRPr="00A46DE2">
        <w:rPr>
          <w:szCs w:val="24"/>
          <w:lang w:val="pt-BR"/>
        </w:rPr>
        <w:t xml:space="preserve"> casacos</w:t>
      </w:r>
      <w:r>
        <w:rPr>
          <w:szCs w:val="24"/>
          <w:lang w:val="pt-BR"/>
        </w:rPr>
        <w:t>, além da</w:t>
      </w:r>
      <w:r w:rsidRPr="00A46DE2">
        <w:rPr>
          <w:szCs w:val="24"/>
          <w:lang w:val="pt-BR"/>
        </w:rPr>
        <w:t xml:space="preserve"> </w:t>
      </w:r>
      <w:r>
        <w:rPr>
          <w:szCs w:val="24"/>
          <w:lang w:val="pt-BR"/>
        </w:rPr>
        <w:t>redução</w:t>
      </w:r>
      <w:r w:rsidRPr="00A46DE2">
        <w:rPr>
          <w:szCs w:val="24"/>
          <w:lang w:val="pt-BR"/>
        </w:rPr>
        <w:t xml:space="preserve"> do contato com maçanetas e botões</w:t>
      </w:r>
      <w:r>
        <w:rPr>
          <w:szCs w:val="24"/>
          <w:lang w:val="pt-BR"/>
        </w:rPr>
        <w:t xml:space="preserve"> de </w:t>
      </w:r>
      <w:r w:rsidR="00E079F6" w:rsidRPr="00A46DE2">
        <w:rPr>
          <w:szCs w:val="24"/>
          <w:lang w:val="pt-BR"/>
        </w:rPr>
        <w:t>controles de elevadores (MEDINA, 2021).</w:t>
      </w:r>
      <w:r w:rsidR="00601823" w:rsidRPr="00601823">
        <w:rPr>
          <w:szCs w:val="24"/>
          <w:lang w:val="pt-BR"/>
        </w:rPr>
        <w:t xml:space="preserve"> </w:t>
      </w:r>
    </w:p>
    <w:p w14:paraId="2B035084" w14:textId="1AD133F6" w:rsidR="00601823" w:rsidRDefault="00601823" w:rsidP="00601823">
      <w:pPr>
        <w:spacing w:after="120"/>
        <w:ind w:firstLine="284"/>
        <w:rPr>
          <w:szCs w:val="24"/>
          <w:lang w:val="pt-BR"/>
        </w:rPr>
      </w:pPr>
      <w:r>
        <w:rPr>
          <w:szCs w:val="24"/>
          <w:lang w:val="pt-BR"/>
        </w:rPr>
        <w:t xml:space="preserve">Diante do exposto, observa-se que o arquiteto deve projetar e </w:t>
      </w:r>
      <w:r w:rsidR="00E079F6">
        <w:rPr>
          <w:szCs w:val="24"/>
          <w:lang w:val="pt-BR"/>
        </w:rPr>
        <w:t xml:space="preserve">construir espaços </w:t>
      </w:r>
      <w:r w:rsidR="004528F6">
        <w:rPr>
          <w:szCs w:val="24"/>
          <w:lang w:val="pt-BR"/>
        </w:rPr>
        <w:t xml:space="preserve">a partir de </w:t>
      </w:r>
      <w:r w:rsidR="00E079F6">
        <w:rPr>
          <w:szCs w:val="24"/>
          <w:lang w:val="pt-BR"/>
        </w:rPr>
        <w:t xml:space="preserve">uma visão sistêmica que interliga todos os elementos que carecem estar presentes no ambiente onde o ser </w:t>
      </w:r>
      <w:r>
        <w:rPr>
          <w:szCs w:val="24"/>
          <w:lang w:val="pt-BR"/>
        </w:rPr>
        <w:t>h</w:t>
      </w:r>
      <w:r w:rsidR="00E079F6">
        <w:rPr>
          <w:szCs w:val="24"/>
          <w:lang w:val="pt-BR"/>
        </w:rPr>
        <w:t xml:space="preserve">umano se desenvolve, trabalha e vive, considerando as modificações que ocorrem a partir de evolução do contexto econômico-social (SIQUEIRA, </w:t>
      </w:r>
      <w:r w:rsidR="00E079F6">
        <w:rPr>
          <w:i/>
          <w:iCs/>
          <w:szCs w:val="24"/>
          <w:lang w:val="pt-BR"/>
        </w:rPr>
        <w:t>et al</w:t>
      </w:r>
      <w:r w:rsidR="00E079F6">
        <w:rPr>
          <w:szCs w:val="24"/>
          <w:lang w:val="pt-BR"/>
        </w:rPr>
        <w:t>., 2018).</w:t>
      </w:r>
      <w:r w:rsidR="004528F6">
        <w:rPr>
          <w:szCs w:val="24"/>
          <w:lang w:val="pt-BR"/>
        </w:rPr>
        <w:t xml:space="preserve"> </w:t>
      </w:r>
      <w:r>
        <w:rPr>
          <w:szCs w:val="24"/>
          <w:lang w:val="pt-BR"/>
        </w:rPr>
        <w:t xml:space="preserve">Portanto, o objetivo desse </w:t>
      </w:r>
      <w:r w:rsidR="004528F6">
        <w:rPr>
          <w:szCs w:val="24"/>
          <w:lang w:val="pt-BR"/>
        </w:rPr>
        <w:t>artigo, desenvolvido a partir de um Trabalho de Conclusão de Curso,</w:t>
      </w:r>
      <w:r>
        <w:rPr>
          <w:szCs w:val="24"/>
          <w:lang w:val="pt-BR"/>
        </w:rPr>
        <w:t xml:space="preserve"> é analisar como as mudanças sociais e novas necessidades decorrente</w:t>
      </w:r>
      <w:r w:rsidR="00E106E4">
        <w:rPr>
          <w:szCs w:val="24"/>
          <w:lang w:val="pt-BR"/>
        </w:rPr>
        <w:t>s</w:t>
      </w:r>
      <w:r>
        <w:rPr>
          <w:szCs w:val="24"/>
          <w:lang w:val="pt-BR"/>
        </w:rPr>
        <w:t xml:space="preserve"> da pandemia</w:t>
      </w:r>
      <w:r w:rsidR="00E106E4">
        <w:rPr>
          <w:szCs w:val="24"/>
          <w:lang w:val="pt-BR"/>
        </w:rPr>
        <w:t xml:space="preserve"> de COVID-19</w:t>
      </w:r>
      <w:r>
        <w:rPr>
          <w:szCs w:val="24"/>
          <w:lang w:val="pt-BR"/>
        </w:rPr>
        <w:t xml:space="preserve"> influenciaram nos programas de necessidades e, consequentemente, nos projetos arquitetônicos de edificações </w:t>
      </w:r>
      <w:r w:rsidR="004528F6">
        <w:rPr>
          <w:szCs w:val="24"/>
          <w:lang w:val="pt-BR"/>
        </w:rPr>
        <w:t xml:space="preserve">residenciais </w:t>
      </w:r>
      <w:r>
        <w:rPr>
          <w:szCs w:val="24"/>
          <w:lang w:val="pt-BR"/>
        </w:rPr>
        <w:t>multifamiliares</w:t>
      </w:r>
      <w:r w:rsidR="004528F6">
        <w:rPr>
          <w:szCs w:val="24"/>
          <w:lang w:val="pt-BR"/>
        </w:rPr>
        <w:t xml:space="preserve"> na cidade de Vitória - ES</w:t>
      </w:r>
      <w:r>
        <w:rPr>
          <w:szCs w:val="24"/>
          <w:lang w:val="pt-BR"/>
        </w:rPr>
        <w:t>.</w:t>
      </w:r>
    </w:p>
    <w:p w14:paraId="0A83A411" w14:textId="747C9E95" w:rsidR="0033222F" w:rsidRPr="0049479C" w:rsidRDefault="004E3594" w:rsidP="0033222F">
      <w:pPr>
        <w:spacing w:after="120"/>
        <w:ind w:firstLine="284"/>
        <w:rPr>
          <w:szCs w:val="24"/>
          <w:lang w:val="pt-BR"/>
        </w:rPr>
      </w:pPr>
      <w:r>
        <w:rPr>
          <w:szCs w:val="24"/>
          <w:lang w:val="pt-BR"/>
        </w:rPr>
        <w:t xml:space="preserve"> </w:t>
      </w:r>
    </w:p>
    <w:p w14:paraId="730D92D5" w14:textId="17B56AC5" w:rsidR="00B63A35" w:rsidRPr="0033222F" w:rsidRDefault="00B63A35" w:rsidP="0033222F">
      <w:pPr>
        <w:pStyle w:val="PargrafodaLista"/>
        <w:numPr>
          <w:ilvl w:val="0"/>
          <w:numId w:val="5"/>
        </w:numPr>
        <w:spacing w:after="120"/>
        <w:rPr>
          <w:b/>
          <w:szCs w:val="24"/>
          <w:lang w:val="pt-BR"/>
        </w:rPr>
      </w:pPr>
      <w:r w:rsidRPr="0033222F">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6D358D65" w14:textId="5402E4C0" w:rsidR="00B63A35" w:rsidRDefault="00DC4A67" w:rsidP="00B63A35">
      <w:pPr>
        <w:spacing w:after="120"/>
        <w:ind w:firstLine="284"/>
        <w:rPr>
          <w:szCs w:val="24"/>
          <w:lang w:val="pt-BR"/>
        </w:rPr>
      </w:pPr>
      <w:r>
        <w:rPr>
          <w:szCs w:val="24"/>
          <w:lang w:val="pt-BR"/>
        </w:rPr>
        <w:t>E</w:t>
      </w:r>
      <w:r w:rsidR="00357C6B">
        <w:rPr>
          <w:szCs w:val="24"/>
          <w:lang w:val="pt-BR"/>
        </w:rPr>
        <w:t>sta pesquisa qualitativa</w:t>
      </w:r>
      <w:r>
        <w:rPr>
          <w:szCs w:val="24"/>
          <w:lang w:val="pt-BR"/>
        </w:rPr>
        <w:t>, com</w:t>
      </w:r>
      <w:r w:rsidR="00357C6B">
        <w:rPr>
          <w:szCs w:val="24"/>
          <w:lang w:val="pt-BR"/>
        </w:rPr>
        <w:t xml:space="preserve"> aspecto explicativo</w:t>
      </w:r>
      <w:r>
        <w:rPr>
          <w:szCs w:val="24"/>
          <w:lang w:val="pt-BR"/>
        </w:rPr>
        <w:t>, partiu de</w:t>
      </w:r>
      <w:r w:rsidR="00D7032E">
        <w:rPr>
          <w:szCs w:val="24"/>
          <w:lang w:val="pt-BR"/>
        </w:rPr>
        <w:t xml:space="preserve"> estudos prévios sobre as consequ</w:t>
      </w:r>
      <w:r w:rsidR="001617FE">
        <w:rPr>
          <w:szCs w:val="24"/>
          <w:lang w:val="pt-BR"/>
        </w:rPr>
        <w:t xml:space="preserve">ências da pandemia nos espaços habitacionais. </w:t>
      </w:r>
      <w:r>
        <w:rPr>
          <w:szCs w:val="24"/>
          <w:lang w:val="pt-BR"/>
        </w:rPr>
        <w:t xml:space="preserve">Iniciando por uma pesquisa bibliográfica, </w:t>
      </w:r>
      <w:r w:rsidR="00564513">
        <w:rPr>
          <w:szCs w:val="24"/>
          <w:lang w:val="pt-BR"/>
        </w:rPr>
        <w:t>realizada através do Google Acadêmico empregando</w:t>
      </w:r>
      <w:r w:rsidR="001617FE">
        <w:rPr>
          <w:szCs w:val="24"/>
          <w:lang w:val="pt-BR"/>
        </w:rPr>
        <w:t xml:space="preserve"> </w:t>
      </w:r>
      <w:r w:rsidR="00564513">
        <w:rPr>
          <w:szCs w:val="24"/>
          <w:lang w:val="pt-BR"/>
        </w:rPr>
        <w:t xml:space="preserve">as </w:t>
      </w:r>
      <w:r w:rsidR="001617FE">
        <w:rPr>
          <w:szCs w:val="24"/>
          <w:lang w:val="pt-BR"/>
        </w:rPr>
        <w:t>palavras</w:t>
      </w:r>
      <w:r w:rsidR="00C776F6">
        <w:rPr>
          <w:szCs w:val="24"/>
          <w:lang w:val="pt-BR"/>
        </w:rPr>
        <w:t>-chave “pandemia”, “espaços” e “arquitetura” na seleção</w:t>
      </w:r>
      <w:r w:rsidR="006B1F54">
        <w:rPr>
          <w:szCs w:val="24"/>
          <w:lang w:val="pt-BR"/>
        </w:rPr>
        <w:t xml:space="preserve"> </w:t>
      </w:r>
      <w:r>
        <w:rPr>
          <w:szCs w:val="24"/>
          <w:lang w:val="pt-BR"/>
        </w:rPr>
        <w:t>da bibliografia</w:t>
      </w:r>
      <w:r w:rsidR="00564513">
        <w:rPr>
          <w:szCs w:val="24"/>
          <w:lang w:val="pt-BR"/>
        </w:rPr>
        <w:t xml:space="preserve">, </w:t>
      </w:r>
      <w:r w:rsidR="00292A0C">
        <w:rPr>
          <w:szCs w:val="24"/>
          <w:lang w:val="pt-BR"/>
        </w:rPr>
        <w:t xml:space="preserve">que </w:t>
      </w:r>
      <w:r w:rsidR="00564513">
        <w:rPr>
          <w:szCs w:val="24"/>
          <w:lang w:val="pt-BR"/>
        </w:rPr>
        <w:t>utilizou</w:t>
      </w:r>
      <w:r w:rsidR="00A46D06">
        <w:rPr>
          <w:szCs w:val="24"/>
          <w:lang w:val="pt-BR"/>
        </w:rPr>
        <w:t xml:space="preserve"> artigos científicos, monografias, dissertações, teses, legislação e normas técnicas.</w:t>
      </w:r>
    </w:p>
    <w:p w14:paraId="6F8B23DC" w14:textId="67225011" w:rsidR="00A46D06" w:rsidRDefault="00564513" w:rsidP="00B63A35">
      <w:pPr>
        <w:spacing w:after="120"/>
        <w:ind w:firstLine="284"/>
        <w:rPr>
          <w:szCs w:val="24"/>
          <w:lang w:val="pt-BR"/>
        </w:rPr>
      </w:pPr>
      <w:r>
        <w:rPr>
          <w:szCs w:val="24"/>
          <w:lang w:val="pt-BR"/>
        </w:rPr>
        <w:t>Seguindo</w:t>
      </w:r>
      <w:r w:rsidR="00A46D06">
        <w:rPr>
          <w:szCs w:val="24"/>
          <w:lang w:val="pt-BR"/>
        </w:rPr>
        <w:t xml:space="preserve">, </w:t>
      </w:r>
      <w:r>
        <w:rPr>
          <w:szCs w:val="24"/>
          <w:lang w:val="pt-BR"/>
        </w:rPr>
        <w:t xml:space="preserve">foram realizadas </w:t>
      </w:r>
      <w:r w:rsidR="00A46D06">
        <w:rPr>
          <w:szCs w:val="24"/>
          <w:lang w:val="pt-BR"/>
        </w:rPr>
        <w:t xml:space="preserve">entrevistas com </w:t>
      </w:r>
      <w:r>
        <w:rPr>
          <w:szCs w:val="24"/>
          <w:lang w:val="pt-BR"/>
        </w:rPr>
        <w:t>arquitetos</w:t>
      </w:r>
      <w:r w:rsidR="00A46D06">
        <w:rPr>
          <w:szCs w:val="24"/>
          <w:lang w:val="pt-BR"/>
        </w:rPr>
        <w:t xml:space="preserve"> atuantes no mercado </w:t>
      </w:r>
      <w:r>
        <w:rPr>
          <w:szCs w:val="24"/>
          <w:lang w:val="pt-BR"/>
        </w:rPr>
        <w:t>de projetos arquitetônicos de edificações residenciais multifamiliares na cidade de Vitória</w:t>
      </w:r>
      <w:r w:rsidR="00292A0C">
        <w:rPr>
          <w:szCs w:val="24"/>
          <w:lang w:val="pt-BR"/>
        </w:rPr>
        <w:t xml:space="preserve"> </w:t>
      </w:r>
      <w:r>
        <w:rPr>
          <w:szCs w:val="24"/>
          <w:lang w:val="pt-BR"/>
        </w:rPr>
        <w:t>-</w:t>
      </w:r>
      <w:r w:rsidR="00292A0C">
        <w:rPr>
          <w:szCs w:val="24"/>
          <w:lang w:val="pt-BR"/>
        </w:rPr>
        <w:t xml:space="preserve"> </w:t>
      </w:r>
      <w:r>
        <w:rPr>
          <w:szCs w:val="24"/>
          <w:lang w:val="pt-BR"/>
        </w:rPr>
        <w:t xml:space="preserve">ES. </w:t>
      </w:r>
      <w:r w:rsidR="00D15B5C">
        <w:rPr>
          <w:szCs w:val="24"/>
          <w:lang w:val="pt-BR"/>
        </w:rPr>
        <w:t xml:space="preserve">Estas </w:t>
      </w:r>
      <w:r w:rsidR="00D15B5C">
        <w:rPr>
          <w:szCs w:val="24"/>
          <w:lang w:val="pt-BR"/>
        </w:rPr>
        <w:lastRenderedPageBreak/>
        <w:t xml:space="preserve">entrevistas foram </w:t>
      </w:r>
      <w:r w:rsidR="00292A0C">
        <w:rPr>
          <w:szCs w:val="24"/>
          <w:lang w:val="pt-BR"/>
        </w:rPr>
        <w:t xml:space="preserve">realizadas </w:t>
      </w:r>
      <w:r w:rsidR="002F7DD2">
        <w:rPr>
          <w:szCs w:val="24"/>
          <w:lang w:val="pt-BR"/>
        </w:rPr>
        <w:t>no período de junho a novembro de 2022</w:t>
      </w:r>
      <w:r w:rsidR="00D15B5C">
        <w:rPr>
          <w:szCs w:val="24"/>
          <w:lang w:val="pt-BR"/>
        </w:rPr>
        <w:t xml:space="preserve"> por meio de correspondências eletrônica para </w:t>
      </w:r>
      <w:r w:rsidR="00292A0C">
        <w:rPr>
          <w:szCs w:val="24"/>
          <w:lang w:val="pt-BR"/>
        </w:rPr>
        <w:t>0</w:t>
      </w:r>
      <w:r w:rsidR="00D15B5C">
        <w:rPr>
          <w:szCs w:val="24"/>
          <w:lang w:val="pt-BR"/>
        </w:rPr>
        <w:t xml:space="preserve">5 profissionais, escolhidos </w:t>
      </w:r>
      <w:r w:rsidR="00602AE0">
        <w:rPr>
          <w:szCs w:val="24"/>
          <w:lang w:val="pt-BR"/>
        </w:rPr>
        <w:t xml:space="preserve">por serem fortemente atuantes </w:t>
      </w:r>
      <w:r>
        <w:rPr>
          <w:szCs w:val="24"/>
          <w:lang w:val="pt-BR"/>
        </w:rPr>
        <w:t>na região</w:t>
      </w:r>
      <w:r w:rsidR="00602AE0">
        <w:rPr>
          <w:szCs w:val="24"/>
          <w:lang w:val="pt-BR"/>
        </w:rPr>
        <w:t xml:space="preserve">. Para esta coleta de dados </w:t>
      </w:r>
      <w:r w:rsidR="00B6061F">
        <w:rPr>
          <w:szCs w:val="24"/>
          <w:lang w:val="pt-BR"/>
        </w:rPr>
        <w:t>duas perguntas abertas foram enviadas aos profissionais, a fim de extrair de forma espontânea as modificações percebidas por estes</w:t>
      </w:r>
      <w:r>
        <w:rPr>
          <w:szCs w:val="24"/>
          <w:lang w:val="pt-BR"/>
        </w:rPr>
        <w:t xml:space="preserve"> no cenário pandêmico</w:t>
      </w:r>
      <w:r w:rsidR="000551FE">
        <w:rPr>
          <w:szCs w:val="24"/>
          <w:lang w:val="pt-BR"/>
        </w:rPr>
        <w:t xml:space="preserve">. </w:t>
      </w:r>
      <w:r>
        <w:rPr>
          <w:szCs w:val="24"/>
          <w:lang w:val="pt-BR"/>
        </w:rPr>
        <w:t xml:space="preserve">As </w:t>
      </w:r>
      <w:r w:rsidR="000551FE">
        <w:rPr>
          <w:szCs w:val="24"/>
          <w:lang w:val="pt-BR"/>
        </w:rPr>
        <w:t xml:space="preserve">perguntas foram: Quais foram as necessidades que as pessoas começaram a ter na pandemia em edifícios </w:t>
      </w:r>
      <w:r w:rsidR="00167634">
        <w:rPr>
          <w:szCs w:val="24"/>
          <w:lang w:val="pt-BR"/>
        </w:rPr>
        <w:t>multifamiliares</w:t>
      </w:r>
      <w:r w:rsidR="0018092B">
        <w:rPr>
          <w:szCs w:val="24"/>
          <w:lang w:val="pt-BR"/>
        </w:rPr>
        <w:t xml:space="preserve">? Quais foram as mudanças de projeto que fizeram para atender a essas novas </w:t>
      </w:r>
      <w:r>
        <w:rPr>
          <w:szCs w:val="24"/>
          <w:lang w:val="pt-BR"/>
        </w:rPr>
        <w:t>necessidades?</w:t>
      </w:r>
    </w:p>
    <w:p w14:paraId="6C75DE11" w14:textId="5C0AB2CD" w:rsidR="0018092B" w:rsidRPr="0049479C" w:rsidRDefault="0018092B" w:rsidP="00B63A35">
      <w:pPr>
        <w:spacing w:after="120"/>
        <w:ind w:firstLine="284"/>
        <w:rPr>
          <w:szCs w:val="24"/>
          <w:lang w:val="pt-BR"/>
        </w:rPr>
      </w:pPr>
      <w:r>
        <w:rPr>
          <w:szCs w:val="24"/>
          <w:lang w:val="pt-BR"/>
        </w:rPr>
        <w:t xml:space="preserve">Por fim, 18 edifícios </w:t>
      </w:r>
      <w:r w:rsidR="00564513">
        <w:rPr>
          <w:szCs w:val="24"/>
          <w:lang w:val="pt-BR"/>
        </w:rPr>
        <w:t xml:space="preserve">residenciais </w:t>
      </w:r>
      <w:r>
        <w:rPr>
          <w:szCs w:val="24"/>
          <w:lang w:val="pt-BR"/>
        </w:rPr>
        <w:t xml:space="preserve">multifamiliares, de médio a alto padrão, lançados entre os anos de 2020 </w:t>
      </w:r>
      <w:r w:rsidR="008B0205">
        <w:rPr>
          <w:szCs w:val="24"/>
          <w:lang w:val="pt-BR"/>
        </w:rPr>
        <w:t>e</w:t>
      </w:r>
      <w:r>
        <w:rPr>
          <w:szCs w:val="24"/>
          <w:lang w:val="pt-BR"/>
        </w:rPr>
        <w:t xml:space="preserve"> 2022 na cidade de Vitória</w:t>
      </w:r>
      <w:r w:rsidR="00292A0C">
        <w:rPr>
          <w:szCs w:val="24"/>
          <w:lang w:val="pt-BR"/>
        </w:rPr>
        <w:t xml:space="preserve"> </w:t>
      </w:r>
      <w:r>
        <w:rPr>
          <w:szCs w:val="24"/>
          <w:lang w:val="pt-BR"/>
        </w:rPr>
        <w:t>-</w:t>
      </w:r>
      <w:r w:rsidR="00292A0C">
        <w:rPr>
          <w:szCs w:val="24"/>
          <w:lang w:val="pt-BR"/>
        </w:rPr>
        <w:t xml:space="preserve"> </w:t>
      </w:r>
      <w:r>
        <w:rPr>
          <w:szCs w:val="24"/>
          <w:lang w:val="pt-BR"/>
        </w:rPr>
        <w:t>ES foram analisados</w:t>
      </w:r>
      <w:r w:rsidR="00FB4E86">
        <w:rPr>
          <w:szCs w:val="24"/>
          <w:lang w:val="pt-BR"/>
        </w:rPr>
        <w:t>, a partir das plantas baixas e informações disponibilizadas nos sites de divulgação destes</w:t>
      </w:r>
      <w:r w:rsidR="00564513">
        <w:rPr>
          <w:szCs w:val="24"/>
          <w:lang w:val="pt-BR"/>
        </w:rPr>
        <w:t xml:space="preserve">. </w:t>
      </w:r>
      <w:r w:rsidR="00840CC8">
        <w:rPr>
          <w:szCs w:val="24"/>
          <w:lang w:val="pt-BR"/>
        </w:rPr>
        <w:t xml:space="preserve">Os empreendimentos selecionados são de doze construtoras, com autoria de nove diferentes empresas de arquitetura, em sete bairros distintos. </w:t>
      </w:r>
      <w:r w:rsidR="00FB4E86">
        <w:rPr>
          <w:szCs w:val="24"/>
          <w:lang w:val="pt-BR"/>
        </w:rPr>
        <w:t>Para obtenção dos resultados, e</w:t>
      </w:r>
      <w:r w:rsidR="00564513">
        <w:rPr>
          <w:szCs w:val="24"/>
          <w:lang w:val="pt-BR"/>
        </w:rPr>
        <w:t>stas análises for</w:t>
      </w:r>
      <w:r w:rsidR="00FB4E86">
        <w:rPr>
          <w:szCs w:val="24"/>
          <w:lang w:val="pt-BR"/>
        </w:rPr>
        <w:t>am</w:t>
      </w:r>
      <w:r w:rsidR="00564513">
        <w:rPr>
          <w:szCs w:val="24"/>
          <w:lang w:val="pt-BR"/>
        </w:rPr>
        <w:t xml:space="preserve"> comparadas</w:t>
      </w:r>
      <w:r>
        <w:rPr>
          <w:szCs w:val="24"/>
          <w:lang w:val="pt-BR"/>
        </w:rPr>
        <w:t xml:space="preserve"> </w:t>
      </w:r>
      <w:r w:rsidR="00564513">
        <w:rPr>
          <w:szCs w:val="24"/>
          <w:lang w:val="pt-BR"/>
        </w:rPr>
        <w:t>ao</w:t>
      </w:r>
      <w:r>
        <w:rPr>
          <w:szCs w:val="24"/>
          <w:lang w:val="pt-BR"/>
        </w:rPr>
        <w:t xml:space="preserve"> que foi relatado na revisão bibliográfica e nas entrevistas.</w:t>
      </w:r>
    </w:p>
    <w:p w14:paraId="1B276E06" w14:textId="2CF36980" w:rsidR="00B63A35" w:rsidRDefault="00910CC5" w:rsidP="002823A0">
      <w:pPr>
        <w:spacing w:after="120"/>
        <w:rPr>
          <w:szCs w:val="24"/>
          <w:lang w:val="pt-BR"/>
        </w:rPr>
      </w:pPr>
      <w:r>
        <w:rPr>
          <w:szCs w:val="24"/>
          <w:lang w:val="pt-BR"/>
        </w:rPr>
        <w:t xml:space="preserve"> </w:t>
      </w:r>
    </w:p>
    <w:p w14:paraId="2BAEFAEA" w14:textId="77777777" w:rsidR="00BC384C" w:rsidRDefault="00E079F6" w:rsidP="00BC384C">
      <w:pPr>
        <w:pStyle w:val="PargrafodaLista"/>
        <w:numPr>
          <w:ilvl w:val="0"/>
          <w:numId w:val="5"/>
        </w:numPr>
        <w:spacing w:after="120"/>
        <w:rPr>
          <w:b/>
          <w:szCs w:val="24"/>
          <w:lang w:val="pt-BR"/>
        </w:rPr>
      </w:pPr>
      <w:r>
        <w:rPr>
          <w:b/>
          <w:szCs w:val="24"/>
          <w:lang w:val="pt-BR"/>
        </w:rPr>
        <w:t>Apresentação e a</w:t>
      </w:r>
      <w:r w:rsidR="009B2EF9" w:rsidRPr="0049479C">
        <w:rPr>
          <w:b/>
          <w:szCs w:val="24"/>
          <w:lang w:val="pt-BR"/>
        </w:rPr>
        <w:t>ná</w:t>
      </w:r>
      <w:r w:rsidR="0049479C" w:rsidRPr="0049479C">
        <w:rPr>
          <w:b/>
          <w:szCs w:val="24"/>
          <w:lang w:val="pt-BR"/>
        </w:rPr>
        <w:t xml:space="preserve">lise dos </w:t>
      </w:r>
      <w:r>
        <w:rPr>
          <w:b/>
          <w:szCs w:val="24"/>
          <w:lang w:val="pt-BR"/>
        </w:rPr>
        <w:t>r</w:t>
      </w:r>
      <w:r w:rsidR="0049479C" w:rsidRPr="0049479C">
        <w:rPr>
          <w:b/>
          <w:szCs w:val="24"/>
          <w:lang w:val="pt-BR"/>
        </w:rPr>
        <w:t xml:space="preserve">esultados </w:t>
      </w:r>
    </w:p>
    <w:p w14:paraId="5970281E" w14:textId="77777777" w:rsidR="00BC384C" w:rsidRDefault="00BC384C" w:rsidP="00BC384C">
      <w:pPr>
        <w:spacing w:after="120"/>
        <w:rPr>
          <w:szCs w:val="24"/>
          <w:lang w:val="pt-BR"/>
        </w:rPr>
      </w:pPr>
    </w:p>
    <w:p w14:paraId="5A5D8E6C" w14:textId="54F2D2EA" w:rsidR="00BC384C" w:rsidRPr="00BC384C" w:rsidRDefault="00BC384C" w:rsidP="00BC384C">
      <w:pPr>
        <w:spacing w:after="120"/>
        <w:ind w:firstLine="284"/>
        <w:rPr>
          <w:szCs w:val="24"/>
          <w:lang w:val="pt-BR"/>
        </w:rPr>
      </w:pPr>
      <w:r>
        <w:rPr>
          <w:szCs w:val="24"/>
          <w:lang w:val="pt-BR"/>
        </w:rPr>
        <w:t xml:space="preserve">Para analisar como as mudanças sociais e novas necessidades decorrentes da pandemia de COVID-19 influenciaram nos programas de necessidades e, consequentemente, nos projetos arquitetônicos de edificações residenciais multifamiliares na cidade de Vitória – ES foram coletadas percepções por meio de entrevistas com arquitetos e </w:t>
      </w:r>
      <w:r w:rsidR="006F50D9">
        <w:rPr>
          <w:szCs w:val="24"/>
          <w:lang w:val="pt-BR"/>
        </w:rPr>
        <w:t>analisados</w:t>
      </w:r>
      <w:r>
        <w:rPr>
          <w:szCs w:val="24"/>
          <w:lang w:val="pt-BR"/>
        </w:rPr>
        <w:t xml:space="preserve"> edifícios residenciais multifamiliares</w:t>
      </w:r>
      <w:r w:rsidR="006F50D9">
        <w:rPr>
          <w:szCs w:val="24"/>
          <w:lang w:val="pt-BR"/>
        </w:rPr>
        <w:t xml:space="preserve"> lançados nessa cidade</w:t>
      </w:r>
      <w:r w:rsidRPr="00BC384C">
        <w:rPr>
          <w:szCs w:val="24"/>
          <w:lang w:val="pt-BR"/>
        </w:rPr>
        <w:t>.</w:t>
      </w:r>
      <w:r>
        <w:rPr>
          <w:szCs w:val="24"/>
          <w:lang w:val="pt-BR"/>
        </w:rPr>
        <w:t xml:space="preserve"> Estes resultados foram comparados</w:t>
      </w:r>
      <w:r w:rsidR="006F50D9">
        <w:rPr>
          <w:szCs w:val="24"/>
          <w:lang w:val="pt-BR"/>
        </w:rPr>
        <w:t xml:space="preserve"> com o referencial teórico a fim de gerar considerações consistentes sobre o tema.</w:t>
      </w:r>
    </w:p>
    <w:p w14:paraId="31FE7F4A" w14:textId="77777777" w:rsidR="004075BB" w:rsidRDefault="004075BB" w:rsidP="004075BB">
      <w:pPr>
        <w:pStyle w:val="PargrafodaLista"/>
        <w:spacing w:after="120"/>
        <w:rPr>
          <w:b/>
          <w:szCs w:val="24"/>
          <w:lang w:val="pt-BR"/>
        </w:rPr>
      </w:pPr>
    </w:p>
    <w:p w14:paraId="3E919093" w14:textId="2A04D471" w:rsidR="00B63A35" w:rsidRDefault="00A40F52" w:rsidP="00B63A35">
      <w:pPr>
        <w:pStyle w:val="PargrafodaLista"/>
        <w:numPr>
          <w:ilvl w:val="1"/>
          <w:numId w:val="5"/>
        </w:numPr>
        <w:spacing w:after="120"/>
        <w:rPr>
          <w:b/>
          <w:szCs w:val="24"/>
          <w:lang w:val="pt-BR"/>
        </w:rPr>
      </w:pPr>
      <w:r>
        <w:rPr>
          <w:b/>
          <w:szCs w:val="24"/>
          <w:lang w:val="pt-BR"/>
        </w:rPr>
        <w:t xml:space="preserve"> Percepção dos arquitetos</w:t>
      </w:r>
    </w:p>
    <w:p w14:paraId="1B1057BA" w14:textId="77777777" w:rsidR="00A40F52" w:rsidRPr="00A40F52" w:rsidRDefault="00A40F52" w:rsidP="00A40F52">
      <w:pPr>
        <w:pStyle w:val="PargrafodaLista"/>
        <w:spacing w:after="120"/>
        <w:rPr>
          <w:b/>
          <w:szCs w:val="24"/>
          <w:lang w:val="pt-BR"/>
        </w:rPr>
      </w:pPr>
    </w:p>
    <w:p w14:paraId="22050585" w14:textId="1E63817A" w:rsidR="00D41C88" w:rsidRDefault="001B5AE3" w:rsidP="00B63A35">
      <w:pPr>
        <w:spacing w:after="120"/>
        <w:ind w:firstLine="284"/>
        <w:rPr>
          <w:szCs w:val="24"/>
          <w:lang w:val="pt-BR"/>
        </w:rPr>
      </w:pPr>
      <w:r>
        <w:rPr>
          <w:szCs w:val="24"/>
          <w:lang w:val="pt-BR"/>
        </w:rPr>
        <w:t xml:space="preserve">A partir </w:t>
      </w:r>
      <w:r w:rsidR="007A250D">
        <w:rPr>
          <w:szCs w:val="24"/>
          <w:lang w:val="pt-BR"/>
        </w:rPr>
        <w:t xml:space="preserve">dos relatos </w:t>
      </w:r>
      <w:r w:rsidR="006D2E54">
        <w:rPr>
          <w:szCs w:val="24"/>
          <w:lang w:val="pt-BR"/>
        </w:rPr>
        <w:t>coletados</w:t>
      </w:r>
      <w:r w:rsidR="007A250D">
        <w:rPr>
          <w:szCs w:val="24"/>
          <w:lang w:val="pt-BR"/>
        </w:rPr>
        <w:t xml:space="preserve"> nas entrevistas</w:t>
      </w:r>
      <w:r w:rsidR="006D2E54">
        <w:rPr>
          <w:szCs w:val="24"/>
          <w:lang w:val="pt-BR"/>
        </w:rPr>
        <w:t xml:space="preserve"> com os arquitetos</w:t>
      </w:r>
      <w:r w:rsidR="007A250D">
        <w:rPr>
          <w:szCs w:val="24"/>
          <w:lang w:val="pt-BR"/>
        </w:rPr>
        <w:t>,</w:t>
      </w:r>
      <w:r w:rsidR="00B93AEA">
        <w:rPr>
          <w:szCs w:val="24"/>
          <w:lang w:val="pt-BR"/>
        </w:rPr>
        <w:t xml:space="preserve"> observou-se </w:t>
      </w:r>
      <w:r>
        <w:rPr>
          <w:szCs w:val="24"/>
          <w:lang w:val="pt-BR"/>
        </w:rPr>
        <w:t xml:space="preserve">diversas questões que corroboram com as apresentadas no referencial </w:t>
      </w:r>
      <w:r w:rsidR="00C73AA3">
        <w:rPr>
          <w:szCs w:val="24"/>
          <w:lang w:val="pt-BR"/>
        </w:rPr>
        <w:t>teórico</w:t>
      </w:r>
      <w:r w:rsidR="007A250D">
        <w:rPr>
          <w:szCs w:val="24"/>
          <w:lang w:val="pt-BR"/>
        </w:rPr>
        <w:t>.</w:t>
      </w:r>
      <w:r w:rsidR="00C73AA3">
        <w:rPr>
          <w:szCs w:val="24"/>
          <w:lang w:val="pt-BR"/>
        </w:rPr>
        <w:t xml:space="preserve"> </w:t>
      </w:r>
      <w:r w:rsidR="007A250D">
        <w:rPr>
          <w:szCs w:val="24"/>
          <w:lang w:val="pt-BR"/>
        </w:rPr>
        <w:t>Dentre estas questões</w:t>
      </w:r>
      <w:r w:rsidR="006D2E54">
        <w:rPr>
          <w:szCs w:val="24"/>
          <w:lang w:val="pt-BR"/>
        </w:rPr>
        <w:t>,</w:t>
      </w:r>
      <w:r w:rsidR="00C73AA3">
        <w:rPr>
          <w:szCs w:val="24"/>
          <w:lang w:val="pt-BR"/>
        </w:rPr>
        <w:t xml:space="preserve"> as mais citada</w:t>
      </w:r>
      <w:r w:rsidR="007A250D">
        <w:rPr>
          <w:szCs w:val="24"/>
          <w:lang w:val="pt-BR"/>
        </w:rPr>
        <w:t xml:space="preserve">s são as relacionadas aos locais para atividades profissionais, tais como </w:t>
      </w:r>
      <w:proofErr w:type="spellStart"/>
      <w:r w:rsidR="00C73AA3">
        <w:rPr>
          <w:i/>
          <w:iCs/>
          <w:szCs w:val="24"/>
          <w:lang w:val="pt-BR"/>
        </w:rPr>
        <w:t>coworking</w:t>
      </w:r>
      <w:proofErr w:type="spellEnd"/>
      <w:r w:rsidR="00C73AA3">
        <w:rPr>
          <w:szCs w:val="24"/>
          <w:lang w:val="pt-BR"/>
        </w:rPr>
        <w:t xml:space="preserve">, </w:t>
      </w:r>
      <w:r w:rsidR="00891CC5">
        <w:rPr>
          <w:i/>
          <w:iCs/>
          <w:szCs w:val="24"/>
          <w:lang w:val="pt-BR"/>
        </w:rPr>
        <w:t xml:space="preserve">meeting </w:t>
      </w:r>
      <w:proofErr w:type="spellStart"/>
      <w:r w:rsidR="00891CC5">
        <w:rPr>
          <w:i/>
          <w:iCs/>
          <w:szCs w:val="24"/>
          <w:lang w:val="pt-BR"/>
        </w:rPr>
        <w:t>room</w:t>
      </w:r>
      <w:proofErr w:type="spellEnd"/>
      <w:r w:rsidR="00891CC5">
        <w:rPr>
          <w:i/>
          <w:iCs/>
          <w:szCs w:val="24"/>
          <w:lang w:val="pt-BR"/>
        </w:rPr>
        <w:t xml:space="preserve"> </w:t>
      </w:r>
      <w:r w:rsidR="007A250D">
        <w:rPr>
          <w:szCs w:val="24"/>
          <w:lang w:val="pt-BR"/>
        </w:rPr>
        <w:t xml:space="preserve">e </w:t>
      </w:r>
      <w:r w:rsidR="00891CC5">
        <w:rPr>
          <w:i/>
          <w:iCs/>
          <w:szCs w:val="24"/>
          <w:lang w:val="pt-BR"/>
        </w:rPr>
        <w:t>home office</w:t>
      </w:r>
      <w:r w:rsidR="00891CC5">
        <w:rPr>
          <w:szCs w:val="24"/>
          <w:lang w:val="pt-BR"/>
        </w:rPr>
        <w:t xml:space="preserve">. Para </w:t>
      </w:r>
      <w:proofErr w:type="spellStart"/>
      <w:r w:rsidR="00891CC5">
        <w:rPr>
          <w:szCs w:val="24"/>
          <w:lang w:val="pt-BR"/>
        </w:rPr>
        <w:t>Grasselli</w:t>
      </w:r>
      <w:proofErr w:type="spellEnd"/>
      <w:r w:rsidR="00891CC5">
        <w:rPr>
          <w:szCs w:val="24"/>
          <w:lang w:val="pt-BR"/>
        </w:rPr>
        <w:t xml:space="preserve"> (2022), a criação de espaços de trabalho</w:t>
      </w:r>
      <w:r w:rsidR="00C527BE">
        <w:rPr>
          <w:szCs w:val="24"/>
          <w:lang w:val="pt-BR"/>
        </w:rPr>
        <w:t xml:space="preserve"> nas áreas comuns dos condomínios ganhou notoriedade</w:t>
      </w:r>
      <w:r w:rsidR="00DD21C1">
        <w:rPr>
          <w:szCs w:val="24"/>
          <w:lang w:val="pt-BR"/>
        </w:rPr>
        <w:t xml:space="preserve"> com a pandemia. </w:t>
      </w:r>
      <w:proofErr w:type="spellStart"/>
      <w:r w:rsidR="00DD21C1">
        <w:rPr>
          <w:szCs w:val="24"/>
          <w:lang w:val="pt-BR"/>
        </w:rPr>
        <w:t>Capeli</w:t>
      </w:r>
      <w:r w:rsidR="00C658C6">
        <w:rPr>
          <w:szCs w:val="24"/>
          <w:lang w:val="pt-BR"/>
        </w:rPr>
        <w:t>ni</w:t>
      </w:r>
      <w:proofErr w:type="spellEnd"/>
      <w:r w:rsidR="00C658C6">
        <w:rPr>
          <w:szCs w:val="24"/>
          <w:lang w:val="pt-BR"/>
        </w:rPr>
        <w:t xml:space="preserve"> (2022)</w:t>
      </w:r>
      <w:r w:rsidR="00E950E6">
        <w:rPr>
          <w:szCs w:val="24"/>
          <w:lang w:val="pt-BR"/>
        </w:rPr>
        <w:t xml:space="preserve"> relata que a inserção de um cômodo para </w:t>
      </w:r>
      <w:r w:rsidR="00E950E6">
        <w:rPr>
          <w:i/>
          <w:iCs/>
          <w:szCs w:val="24"/>
          <w:lang w:val="pt-BR"/>
        </w:rPr>
        <w:t>home office</w:t>
      </w:r>
      <w:r w:rsidR="00E950E6">
        <w:rPr>
          <w:szCs w:val="24"/>
          <w:lang w:val="pt-BR"/>
        </w:rPr>
        <w:t xml:space="preserve"> </w:t>
      </w:r>
      <w:r w:rsidR="006D6564">
        <w:rPr>
          <w:szCs w:val="24"/>
          <w:lang w:val="pt-BR"/>
        </w:rPr>
        <w:t>dentro no apartamento surg</w:t>
      </w:r>
      <w:r w:rsidR="006D2E54">
        <w:rPr>
          <w:szCs w:val="24"/>
          <w:lang w:val="pt-BR"/>
        </w:rPr>
        <w:t>iu</w:t>
      </w:r>
      <w:r w:rsidR="006D6564">
        <w:rPr>
          <w:szCs w:val="24"/>
          <w:lang w:val="pt-BR"/>
        </w:rPr>
        <w:t xml:space="preserve"> como solução para maior privacidade, </w:t>
      </w:r>
      <w:r w:rsidR="0021440F">
        <w:rPr>
          <w:szCs w:val="24"/>
          <w:lang w:val="pt-BR"/>
        </w:rPr>
        <w:t>principalmente com a presença d</w:t>
      </w:r>
      <w:r w:rsidR="008E10DD">
        <w:rPr>
          <w:szCs w:val="24"/>
          <w:lang w:val="pt-BR"/>
        </w:rPr>
        <w:t>e</w:t>
      </w:r>
      <w:r w:rsidR="0021440F">
        <w:rPr>
          <w:szCs w:val="24"/>
          <w:lang w:val="pt-BR"/>
        </w:rPr>
        <w:t xml:space="preserve"> crianças, </w:t>
      </w:r>
      <w:r w:rsidR="00C622FB">
        <w:rPr>
          <w:szCs w:val="24"/>
          <w:lang w:val="pt-BR"/>
        </w:rPr>
        <w:t>visando</w:t>
      </w:r>
      <w:r w:rsidR="0021440F">
        <w:rPr>
          <w:szCs w:val="24"/>
          <w:lang w:val="pt-BR"/>
        </w:rPr>
        <w:t xml:space="preserve"> o silêncio e conforto. Web</w:t>
      </w:r>
      <w:r w:rsidR="0084172E">
        <w:rPr>
          <w:szCs w:val="24"/>
          <w:lang w:val="pt-BR"/>
        </w:rPr>
        <w:t>b</w:t>
      </w:r>
      <w:r w:rsidR="0021440F">
        <w:rPr>
          <w:szCs w:val="24"/>
          <w:lang w:val="pt-BR"/>
        </w:rPr>
        <w:t xml:space="preserve">er (2022) </w:t>
      </w:r>
      <w:r w:rsidR="00772BF9">
        <w:rPr>
          <w:szCs w:val="24"/>
          <w:lang w:val="pt-BR"/>
        </w:rPr>
        <w:t>relatou que</w:t>
      </w:r>
      <w:r w:rsidR="008E10DD">
        <w:rPr>
          <w:szCs w:val="24"/>
          <w:lang w:val="pt-BR"/>
        </w:rPr>
        <w:t xml:space="preserve"> </w:t>
      </w:r>
      <w:r w:rsidR="00772BF9">
        <w:rPr>
          <w:szCs w:val="24"/>
          <w:lang w:val="pt-BR"/>
        </w:rPr>
        <w:t>na falta de um espaço reservado,</w:t>
      </w:r>
      <w:r w:rsidR="0021440F">
        <w:rPr>
          <w:szCs w:val="24"/>
          <w:lang w:val="pt-BR"/>
        </w:rPr>
        <w:t xml:space="preserve"> </w:t>
      </w:r>
      <w:r w:rsidR="00772BF9">
        <w:rPr>
          <w:szCs w:val="24"/>
          <w:lang w:val="pt-BR"/>
        </w:rPr>
        <w:t xml:space="preserve">a solução </w:t>
      </w:r>
      <w:r w:rsidR="007D0D58">
        <w:rPr>
          <w:szCs w:val="24"/>
          <w:lang w:val="pt-BR"/>
        </w:rPr>
        <w:t>que tem sido utilizada é</w:t>
      </w:r>
      <w:r w:rsidR="00772BF9">
        <w:rPr>
          <w:szCs w:val="24"/>
          <w:lang w:val="pt-BR"/>
        </w:rPr>
        <w:t xml:space="preserve"> </w:t>
      </w:r>
      <w:r w:rsidR="0021440F">
        <w:rPr>
          <w:szCs w:val="24"/>
          <w:lang w:val="pt-BR"/>
        </w:rPr>
        <w:t>aumentar algu</w:t>
      </w:r>
      <w:r w:rsidR="00292A0C">
        <w:rPr>
          <w:szCs w:val="24"/>
          <w:lang w:val="pt-BR"/>
        </w:rPr>
        <w:t xml:space="preserve">ma área </w:t>
      </w:r>
      <w:r w:rsidR="00A62D13">
        <w:rPr>
          <w:szCs w:val="24"/>
          <w:lang w:val="pt-BR"/>
        </w:rPr>
        <w:t xml:space="preserve">já existente no apartamento para agregar o uso, como por exemplo </w:t>
      </w:r>
      <w:r w:rsidR="007D0D58">
        <w:rPr>
          <w:szCs w:val="24"/>
          <w:lang w:val="pt-BR"/>
        </w:rPr>
        <w:t>o uso</w:t>
      </w:r>
      <w:r w:rsidR="00A62D13">
        <w:rPr>
          <w:szCs w:val="24"/>
          <w:lang w:val="pt-BR"/>
        </w:rPr>
        <w:t xml:space="preserve"> de um</w:t>
      </w:r>
      <w:r w:rsidR="00292A0C">
        <w:rPr>
          <w:szCs w:val="24"/>
          <w:lang w:val="pt-BR"/>
        </w:rPr>
        <w:t>a</w:t>
      </w:r>
      <w:r w:rsidR="00A62D13">
        <w:rPr>
          <w:szCs w:val="24"/>
          <w:lang w:val="pt-BR"/>
        </w:rPr>
        <w:t xml:space="preserve"> c</w:t>
      </w:r>
      <w:r w:rsidR="00292A0C">
        <w:rPr>
          <w:szCs w:val="24"/>
          <w:lang w:val="pt-BR"/>
        </w:rPr>
        <w:t>irculação</w:t>
      </w:r>
      <w:r w:rsidR="00A62D13">
        <w:rPr>
          <w:szCs w:val="24"/>
          <w:lang w:val="pt-BR"/>
        </w:rPr>
        <w:t xml:space="preserve"> mais larg</w:t>
      </w:r>
      <w:r w:rsidR="00292A0C">
        <w:rPr>
          <w:szCs w:val="24"/>
          <w:lang w:val="pt-BR"/>
        </w:rPr>
        <w:t>a</w:t>
      </w:r>
      <w:r w:rsidR="00A62D13">
        <w:rPr>
          <w:szCs w:val="24"/>
          <w:lang w:val="pt-BR"/>
        </w:rPr>
        <w:t xml:space="preserve"> para a inserção de mobiliários </w:t>
      </w:r>
      <w:r w:rsidR="008E10DD">
        <w:rPr>
          <w:szCs w:val="24"/>
          <w:lang w:val="pt-BR"/>
        </w:rPr>
        <w:t>para</w:t>
      </w:r>
      <w:r w:rsidR="00A62D13">
        <w:rPr>
          <w:szCs w:val="24"/>
          <w:lang w:val="pt-BR"/>
        </w:rPr>
        <w:t xml:space="preserve"> trabalho ou estudo.</w:t>
      </w:r>
    </w:p>
    <w:p w14:paraId="08846D89" w14:textId="0427E89A" w:rsidR="00A62D13" w:rsidRDefault="007D0D58" w:rsidP="00B63A35">
      <w:pPr>
        <w:spacing w:after="120"/>
        <w:ind w:firstLine="284"/>
        <w:rPr>
          <w:szCs w:val="24"/>
          <w:lang w:val="pt-BR"/>
        </w:rPr>
      </w:pPr>
      <w:r>
        <w:rPr>
          <w:szCs w:val="24"/>
          <w:lang w:val="pt-BR"/>
        </w:rPr>
        <w:t>Segundo os arquitetos entrevistados, o</w:t>
      </w:r>
      <w:r w:rsidR="00552F0E">
        <w:rPr>
          <w:szCs w:val="24"/>
          <w:lang w:val="pt-BR"/>
        </w:rPr>
        <w:t xml:space="preserve">utra mudança decorrente de um hábito oriundo da pandemia foi a valorização do </w:t>
      </w:r>
      <w:r w:rsidR="00552F0E">
        <w:rPr>
          <w:i/>
          <w:iCs/>
          <w:szCs w:val="24"/>
          <w:lang w:val="pt-BR"/>
        </w:rPr>
        <w:t>hall</w:t>
      </w:r>
      <w:r w:rsidR="00C841C0">
        <w:rPr>
          <w:szCs w:val="24"/>
          <w:lang w:val="pt-BR"/>
        </w:rPr>
        <w:t xml:space="preserve">, seja comum ou privativo. Segundo Bianchi (2022), este espaço surgiu a partir da necessidade de um </w:t>
      </w:r>
      <w:r w:rsidR="0084172E">
        <w:rPr>
          <w:szCs w:val="24"/>
          <w:lang w:val="pt-BR"/>
        </w:rPr>
        <w:t>ambiente</w:t>
      </w:r>
      <w:r w:rsidR="00C841C0">
        <w:rPr>
          <w:szCs w:val="24"/>
          <w:lang w:val="pt-BR"/>
        </w:rPr>
        <w:t xml:space="preserve"> de transição de fora para dentro, atendendo as demandas hi</w:t>
      </w:r>
      <w:r w:rsidR="00BF6EA2">
        <w:rPr>
          <w:szCs w:val="24"/>
          <w:lang w:val="pt-BR"/>
        </w:rPr>
        <w:t xml:space="preserve">gienistas provindas da </w:t>
      </w:r>
      <w:r>
        <w:rPr>
          <w:szCs w:val="24"/>
          <w:lang w:val="pt-BR"/>
        </w:rPr>
        <w:t>pandemia</w:t>
      </w:r>
      <w:r w:rsidR="00BF6EA2">
        <w:rPr>
          <w:szCs w:val="24"/>
          <w:lang w:val="pt-BR"/>
        </w:rPr>
        <w:t xml:space="preserve">. </w:t>
      </w:r>
      <w:r>
        <w:rPr>
          <w:szCs w:val="24"/>
          <w:lang w:val="pt-BR"/>
        </w:rPr>
        <w:t>Ela complementa que</w:t>
      </w:r>
      <w:r w:rsidR="00BF6EA2">
        <w:rPr>
          <w:szCs w:val="24"/>
          <w:lang w:val="pt-BR"/>
        </w:rPr>
        <w:t>, a necessidade de tirar os sapatos antes de entrar de fato na resid</w:t>
      </w:r>
      <w:r w:rsidR="0043389A">
        <w:rPr>
          <w:szCs w:val="24"/>
          <w:lang w:val="pt-BR"/>
        </w:rPr>
        <w:t>ência</w:t>
      </w:r>
      <w:r w:rsidR="007A66CF">
        <w:rPr>
          <w:szCs w:val="24"/>
          <w:lang w:val="pt-BR"/>
        </w:rPr>
        <w:t xml:space="preserve">, </w:t>
      </w:r>
      <w:r w:rsidR="0043389A">
        <w:rPr>
          <w:szCs w:val="24"/>
          <w:lang w:val="pt-BR"/>
        </w:rPr>
        <w:t>tornou</w:t>
      </w:r>
      <w:r w:rsidR="007A66CF">
        <w:rPr>
          <w:szCs w:val="24"/>
          <w:lang w:val="pt-BR"/>
        </w:rPr>
        <w:t>-</w:t>
      </w:r>
      <w:r>
        <w:rPr>
          <w:szCs w:val="24"/>
          <w:lang w:val="pt-BR"/>
        </w:rPr>
        <w:t xml:space="preserve">se fundamental, levando </w:t>
      </w:r>
      <w:r w:rsidR="0043389A">
        <w:rPr>
          <w:szCs w:val="24"/>
          <w:lang w:val="pt-BR"/>
        </w:rPr>
        <w:t xml:space="preserve">a necessidade de um espaço maior para o </w:t>
      </w:r>
      <w:r w:rsidR="0043389A" w:rsidRPr="0043389A">
        <w:rPr>
          <w:i/>
          <w:iCs/>
          <w:szCs w:val="24"/>
          <w:lang w:val="pt-BR"/>
        </w:rPr>
        <w:t>hall</w:t>
      </w:r>
      <w:r w:rsidR="0043389A">
        <w:rPr>
          <w:szCs w:val="24"/>
          <w:lang w:val="pt-BR"/>
        </w:rPr>
        <w:t>.</w:t>
      </w:r>
    </w:p>
    <w:p w14:paraId="65C3A747" w14:textId="1729C095" w:rsidR="00F476B4" w:rsidRDefault="00F476B4" w:rsidP="00B63A35">
      <w:pPr>
        <w:spacing w:after="120"/>
        <w:ind w:firstLine="284"/>
        <w:rPr>
          <w:szCs w:val="24"/>
          <w:lang w:val="pt-BR"/>
        </w:rPr>
      </w:pPr>
      <w:r>
        <w:rPr>
          <w:szCs w:val="24"/>
          <w:lang w:val="pt-BR"/>
        </w:rPr>
        <w:lastRenderedPageBreak/>
        <w:t>Web</w:t>
      </w:r>
      <w:r w:rsidR="0084172E">
        <w:rPr>
          <w:szCs w:val="24"/>
          <w:lang w:val="pt-BR"/>
        </w:rPr>
        <w:t>b</w:t>
      </w:r>
      <w:r>
        <w:rPr>
          <w:szCs w:val="24"/>
          <w:lang w:val="pt-BR"/>
        </w:rPr>
        <w:t xml:space="preserve">er (2022) </w:t>
      </w:r>
      <w:r w:rsidR="0072547F">
        <w:rPr>
          <w:szCs w:val="24"/>
          <w:lang w:val="pt-BR"/>
        </w:rPr>
        <w:t>relatou uma procura maior por apartamentos com espaços abertos</w:t>
      </w:r>
      <w:r w:rsidR="00AD0902">
        <w:rPr>
          <w:szCs w:val="24"/>
          <w:lang w:val="pt-BR"/>
        </w:rPr>
        <w:t xml:space="preserve"> e descobertos</w:t>
      </w:r>
      <w:r w:rsidR="0072547F">
        <w:rPr>
          <w:szCs w:val="24"/>
          <w:lang w:val="pt-BR"/>
        </w:rPr>
        <w:t xml:space="preserve">, </w:t>
      </w:r>
      <w:r w:rsidR="007D0D58">
        <w:rPr>
          <w:szCs w:val="24"/>
          <w:lang w:val="pt-BR"/>
        </w:rPr>
        <w:t>aumentando</w:t>
      </w:r>
      <w:r w:rsidR="0072547F">
        <w:rPr>
          <w:szCs w:val="24"/>
          <w:lang w:val="pt-BR"/>
        </w:rPr>
        <w:t xml:space="preserve"> a demanda </w:t>
      </w:r>
      <w:r w:rsidR="007D0D58">
        <w:rPr>
          <w:szCs w:val="24"/>
          <w:lang w:val="pt-BR"/>
        </w:rPr>
        <w:t>pelas tipologias de</w:t>
      </w:r>
      <w:r w:rsidR="0072547F">
        <w:rPr>
          <w:szCs w:val="24"/>
          <w:lang w:val="pt-BR"/>
        </w:rPr>
        <w:t xml:space="preserve"> “apartamento </w:t>
      </w:r>
      <w:proofErr w:type="spellStart"/>
      <w:r w:rsidR="0072547F" w:rsidRPr="0072547F">
        <w:rPr>
          <w:i/>
          <w:iCs/>
          <w:szCs w:val="24"/>
          <w:lang w:val="pt-BR"/>
        </w:rPr>
        <w:t>garden</w:t>
      </w:r>
      <w:proofErr w:type="spellEnd"/>
      <w:r w:rsidR="0072547F">
        <w:rPr>
          <w:szCs w:val="24"/>
          <w:lang w:val="pt-BR"/>
        </w:rPr>
        <w:t>”</w:t>
      </w:r>
      <w:r w:rsidR="00075077">
        <w:rPr>
          <w:szCs w:val="24"/>
          <w:lang w:val="pt-BR"/>
        </w:rPr>
        <w:t xml:space="preserve">, coberturas lineares </w:t>
      </w:r>
      <w:r w:rsidR="00482F18">
        <w:rPr>
          <w:szCs w:val="24"/>
          <w:lang w:val="pt-BR"/>
        </w:rPr>
        <w:t>ou</w:t>
      </w:r>
      <w:r w:rsidR="00075077">
        <w:rPr>
          <w:szCs w:val="24"/>
          <w:lang w:val="pt-BR"/>
        </w:rPr>
        <w:t xml:space="preserve"> terraços. </w:t>
      </w:r>
      <w:r w:rsidR="00AD0902">
        <w:rPr>
          <w:szCs w:val="24"/>
          <w:lang w:val="pt-BR"/>
        </w:rPr>
        <w:t>Para ele</w:t>
      </w:r>
      <w:r w:rsidR="00075077">
        <w:rPr>
          <w:szCs w:val="24"/>
          <w:lang w:val="pt-BR"/>
        </w:rPr>
        <w:t xml:space="preserve"> estes imóveis surgiram a partir da necessidade por espaços para exercícios físicos</w:t>
      </w:r>
      <w:r w:rsidR="00FE6315">
        <w:rPr>
          <w:szCs w:val="24"/>
          <w:lang w:val="pt-BR"/>
        </w:rPr>
        <w:t xml:space="preserve">, </w:t>
      </w:r>
      <w:r w:rsidR="00482F18">
        <w:rPr>
          <w:szCs w:val="24"/>
          <w:lang w:val="pt-BR"/>
        </w:rPr>
        <w:t xml:space="preserve">eventos </w:t>
      </w:r>
      <w:r w:rsidR="00FE6315" w:rsidRPr="00482F18">
        <w:rPr>
          <w:i/>
          <w:szCs w:val="24"/>
          <w:lang w:val="pt-BR"/>
        </w:rPr>
        <w:t>gourmets</w:t>
      </w:r>
      <w:r w:rsidR="00FE6315">
        <w:rPr>
          <w:szCs w:val="24"/>
          <w:lang w:val="pt-BR"/>
        </w:rPr>
        <w:t xml:space="preserve"> e ambientes mais confortáveis para animais de estimação. </w:t>
      </w:r>
      <w:r w:rsidR="00482F18">
        <w:rPr>
          <w:szCs w:val="24"/>
          <w:lang w:val="pt-BR"/>
        </w:rPr>
        <w:t>Web</w:t>
      </w:r>
      <w:r w:rsidR="0084172E">
        <w:rPr>
          <w:szCs w:val="24"/>
          <w:lang w:val="pt-BR"/>
        </w:rPr>
        <w:t>b</w:t>
      </w:r>
      <w:r w:rsidR="00482F18">
        <w:rPr>
          <w:szCs w:val="24"/>
          <w:lang w:val="pt-BR"/>
        </w:rPr>
        <w:t>er (2022) complementa afirmando que a tipologia que era malvista</w:t>
      </w:r>
      <w:r w:rsidR="00FE6315">
        <w:rPr>
          <w:szCs w:val="24"/>
          <w:lang w:val="pt-BR"/>
        </w:rPr>
        <w:t xml:space="preserve"> pelas construtoras</w:t>
      </w:r>
      <w:r w:rsidR="00AD0902">
        <w:rPr>
          <w:szCs w:val="24"/>
          <w:lang w:val="pt-BR"/>
        </w:rPr>
        <w:t>,</w:t>
      </w:r>
      <w:r w:rsidR="00FE6315">
        <w:rPr>
          <w:szCs w:val="24"/>
          <w:lang w:val="pt-BR"/>
        </w:rPr>
        <w:t xml:space="preserve"> </w:t>
      </w:r>
      <w:r w:rsidR="00482F18">
        <w:rPr>
          <w:szCs w:val="24"/>
          <w:lang w:val="pt-BR"/>
        </w:rPr>
        <w:t>devido ao</w:t>
      </w:r>
      <w:r w:rsidR="00FE6315">
        <w:rPr>
          <w:szCs w:val="24"/>
          <w:lang w:val="pt-BR"/>
        </w:rPr>
        <w:t xml:space="preserve"> custo alto e falta de demanda para venda, </w:t>
      </w:r>
      <w:r w:rsidR="00482F18">
        <w:rPr>
          <w:szCs w:val="24"/>
          <w:lang w:val="pt-BR"/>
        </w:rPr>
        <w:t>ganhou destaque</w:t>
      </w:r>
      <w:r w:rsidR="00FE6315">
        <w:rPr>
          <w:szCs w:val="24"/>
          <w:lang w:val="pt-BR"/>
        </w:rPr>
        <w:t xml:space="preserve"> nos edifícios </w:t>
      </w:r>
      <w:r w:rsidR="00482F18">
        <w:rPr>
          <w:szCs w:val="24"/>
          <w:lang w:val="pt-BR"/>
        </w:rPr>
        <w:t>atuais</w:t>
      </w:r>
      <w:r w:rsidR="00FE6315">
        <w:rPr>
          <w:szCs w:val="24"/>
          <w:lang w:val="pt-BR"/>
        </w:rPr>
        <w:t>.</w:t>
      </w:r>
    </w:p>
    <w:p w14:paraId="3EAF90A1" w14:textId="1A77000B" w:rsidR="003F4393" w:rsidRDefault="00AD0902" w:rsidP="00B63A35">
      <w:pPr>
        <w:spacing w:after="120"/>
        <w:ind w:firstLine="284"/>
        <w:rPr>
          <w:szCs w:val="24"/>
          <w:lang w:val="pt-BR"/>
        </w:rPr>
      </w:pPr>
      <w:r>
        <w:rPr>
          <w:szCs w:val="24"/>
          <w:lang w:val="pt-BR"/>
        </w:rPr>
        <w:t>Neste contexto</w:t>
      </w:r>
      <w:r w:rsidR="002001F1">
        <w:rPr>
          <w:szCs w:val="24"/>
          <w:lang w:val="pt-BR"/>
        </w:rPr>
        <w:t>, Abaurre (2022)</w:t>
      </w:r>
      <w:r>
        <w:rPr>
          <w:szCs w:val="24"/>
          <w:lang w:val="pt-BR"/>
        </w:rPr>
        <w:t xml:space="preserve"> afirma que, </w:t>
      </w:r>
      <w:r w:rsidR="00A75C3F">
        <w:rPr>
          <w:szCs w:val="24"/>
          <w:lang w:val="pt-BR"/>
        </w:rPr>
        <w:t xml:space="preserve">além da ânsia por varandas mais espaçosas, há </w:t>
      </w:r>
      <w:r>
        <w:rPr>
          <w:szCs w:val="24"/>
          <w:lang w:val="pt-BR"/>
        </w:rPr>
        <w:t>um</w:t>
      </w:r>
      <w:r w:rsidR="00A75C3F">
        <w:rPr>
          <w:szCs w:val="24"/>
          <w:lang w:val="pt-BR"/>
        </w:rPr>
        <w:t xml:space="preserve"> desej</w:t>
      </w:r>
      <w:r w:rsidR="0002759A">
        <w:rPr>
          <w:szCs w:val="24"/>
          <w:lang w:val="pt-BR"/>
        </w:rPr>
        <w:t>o</w:t>
      </w:r>
      <w:r w:rsidR="00A75C3F">
        <w:rPr>
          <w:szCs w:val="24"/>
          <w:lang w:val="pt-BR"/>
        </w:rPr>
        <w:t xml:space="preserve"> por varandas </w:t>
      </w:r>
      <w:r w:rsidR="00A75C3F" w:rsidRPr="00A75C3F">
        <w:rPr>
          <w:i/>
          <w:iCs/>
          <w:szCs w:val="24"/>
          <w:lang w:val="pt-BR"/>
        </w:rPr>
        <w:t>gourmets</w:t>
      </w:r>
      <w:r w:rsidR="0002759A">
        <w:rPr>
          <w:szCs w:val="24"/>
          <w:lang w:val="pt-BR"/>
        </w:rPr>
        <w:t xml:space="preserve">, </w:t>
      </w:r>
      <w:r>
        <w:rPr>
          <w:szCs w:val="24"/>
          <w:lang w:val="pt-BR"/>
        </w:rPr>
        <w:t>enfatizando a necessidade de convivência</w:t>
      </w:r>
      <w:r w:rsidR="005B4F3A">
        <w:rPr>
          <w:szCs w:val="24"/>
          <w:lang w:val="pt-BR"/>
        </w:rPr>
        <w:t xml:space="preserve"> para lazer</w:t>
      </w:r>
      <w:r>
        <w:rPr>
          <w:szCs w:val="24"/>
          <w:lang w:val="pt-BR"/>
        </w:rPr>
        <w:t xml:space="preserve">, mesmo que de pequenos grupos, no momento de isolamento social. Ela ainda relata que </w:t>
      </w:r>
      <w:r w:rsidR="0002759A">
        <w:rPr>
          <w:szCs w:val="24"/>
          <w:lang w:val="pt-BR"/>
        </w:rPr>
        <w:t>a ma</w:t>
      </w:r>
      <w:r w:rsidR="00365124">
        <w:rPr>
          <w:szCs w:val="24"/>
          <w:lang w:val="pt-BR"/>
        </w:rPr>
        <w:t>ioria das vezes</w:t>
      </w:r>
      <w:r>
        <w:rPr>
          <w:szCs w:val="24"/>
          <w:lang w:val="pt-BR"/>
        </w:rPr>
        <w:t xml:space="preserve"> este espaço é integrado</w:t>
      </w:r>
      <w:r w:rsidR="005B4F3A">
        <w:rPr>
          <w:szCs w:val="24"/>
          <w:lang w:val="pt-BR"/>
        </w:rPr>
        <w:t>,</w:t>
      </w:r>
      <w:r>
        <w:rPr>
          <w:szCs w:val="24"/>
          <w:lang w:val="pt-BR"/>
        </w:rPr>
        <w:t xml:space="preserve"> </w:t>
      </w:r>
      <w:r w:rsidR="00365124">
        <w:rPr>
          <w:szCs w:val="24"/>
          <w:lang w:val="pt-BR"/>
        </w:rPr>
        <w:t>torna</w:t>
      </w:r>
      <w:r>
        <w:rPr>
          <w:szCs w:val="24"/>
          <w:lang w:val="pt-BR"/>
        </w:rPr>
        <w:t>ndo-se</w:t>
      </w:r>
      <w:r w:rsidR="00365124">
        <w:rPr>
          <w:szCs w:val="24"/>
          <w:lang w:val="pt-BR"/>
        </w:rPr>
        <w:t xml:space="preserve"> uma extensão da sala e cozinha</w:t>
      </w:r>
      <w:r w:rsidR="002D7010">
        <w:rPr>
          <w:szCs w:val="24"/>
          <w:lang w:val="pt-BR"/>
        </w:rPr>
        <w:t xml:space="preserve">. </w:t>
      </w:r>
    </w:p>
    <w:p w14:paraId="76A03E18" w14:textId="37CDDB63" w:rsidR="00357A1A" w:rsidRDefault="003F4393" w:rsidP="00B63A35">
      <w:pPr>
        <w:spacing w:after="120"/>
        <w:ind w:firstLine="284"/>
        <w:rPr>
          <w:szCs w:val="24"/>
          <w:lang w:val="pt-BR"/>
        </w:rPr>
      </w:pPr>
      <w:r>
        <w:rPr>
          <w:szCs w:val="24"/>
          <w:lang w:val="pt-BR"/>
        </w:rPr>
        <w:t>Quant</w:t>
      </w:r>
      <w:r w:rsidR="009B7440">
        <w:rPr>
          <w:szCs w:val="24"/>
          <w:lang w:val="pt-BR"/>
        </w:rPr>
        <w:t>o ao espaço comum dos edif</w:t>
      </w:r>
      <w:r w:rsidR="00ED6267">
        <w:rPr>
          <w:szCs w:val="24"/>
          <w:lang w:val="pt-BR"/>
        </w:rPr>
        <w:t xml:space="preserve">ícios, </w:t>
      </w:r>
      <w:r w:rsidR="005944EC">
        <w:rPr>
          <w:szCs w:val="24"/>
          <w:lang w:val="pt-BR"/>
        </w:rPr>
        <w:t>os arquitetos citam</w:t>
      </w:r>
      <w:r w:rsidR="00ED6267">
        <w:rPr>
          <w:szCs w:val="24"/>
          <w:lang w:val="pt-BR"/>
        </w:rPr>
        <w:t xml:space="preserve"> a preocupação com a área de lazer. D</w:t>
      </w:r>
      <w:r w:rsidR="005944EC">
        <w:rPr>
          <w:szCs w:val="24"/>
          <w:lang w:val="pt-BR"/>
        </w:rPr>
        <w:t>e</w:t>
      </w:r>
      <w:r w:rsidR="00ED6267">
        <w:rPr>
          <w:szCs w:val="24"/>
          <w:lang w:val="pt-BR"/>
        </w:rPr>
        <w:t xml:space="preserve"> acordo com We</w:t>
      </w:r>
      <w:r w:rsidR="0084172E">
        <w:rPr>
          <w:szCs w:val="24"/>
          <w:lang w:val="pt-BR"/>
        </w:rPr>
        <w:t>b</w:t>
      </w:r>
      <w:r w:rsidR="00ED6267">
        <w:rPr>
          <w:szCs w:val="24"/>
          <w:lang w:val="pt-BR"/>
        </w:rPr>
        <w:t xml:space="preserve">ber (2022), muitas famílias trocaram de apartamento em busca de um espaço de descompressão, principalmente com ambientes mais estruturados para crianças </w:t>
      </w:r>
      <w:r w:rsidR="005D0540">
        <w:rPr>
          <w:szCs w:val="24"/>
          <w:lang w:val="pt-BR"/>
        </w:rPr>
        <w:t>se divertirem foram da unidade</w:t>
      </w:r>
      <w:r w:rsidR="005944EC">
        <w:rPr>
          <w:szCs w:val="24"/>
          <w:lang w:val="pt-BR"/>
        </w:rPr>
        <w:t>, já que estas não podiam mais frequentar escolas ou praças</w:t>
      </w:r>
      <w:r w:rsidR="005D0540">
        <w:rPr>
          <w:szCs w:val="24"/>
          <w:lang w:val="pt-BR"/>
        </w:rPr>
        <w:t xml:space="preserve">. </w:t>
      </w:r>
      <w:r w:rsidR="005944EC">
        <w:rPr>
          <w:szCs w:val="24"/>
          <w:lang w:val="pt-BR"/>
        </w:rPr>
        <w:t>Além disso, u</w:t>
      </w:r>
      <w:r w:rsidR="005D0540">
        <w:rPr>
          <w:szCs w:val="24"/>
          <w:lang w:val="pt-BR"/>
        </w:rPr>
        <w:t xml:space="preserve">ma </w:t>
      </w:r>
      <w:r w:rsidR="005944EC">
        <w:rPr>
          <w:szCs w:val="24"/>
          <w:lang w:val="pt-BR"/>
        </w:rPr>
        <w:t>questão</w:t>
      </w:r>
      <w:r w:rsidR="005D0540">
        <w:rPr>
          <w:szCs w:val="24"/>
          <w:lang w:val="pt-BR"/>
        </w:rPr>
        <w:t xml:space="preserve"> não citada no referencial teórico, mas abordada nas entrevistas, foram </w:t>
      </w:r>
      <w:r w:rsidR="005944EC">
        <w:rPr>
          <w:szCs w:val="24"/>
          <w:lang w:val="pt-BR"/>
        </w:rPr>
        <w:t>as demandas por</w:t>
      </w:r>
      <w:r w:rsidR="005D0540">
        <w:rPr>
          <w:szCs w:val="24"/>
          <w:lang w:val="pt-BR"/>
        </w:rPr>
        <w:t xml:space="preserve"> áreas de </w:t>
      </w:r>
      <w:r w:rsidR="005D0540">
        <w:rPr>
          <w:i/>
          <w:iCs/>
          <w:szCs w:val="24"/>
          <w:lang w:val="pt-BR"/>
        </w:rPr>
        <w:t xml:space="preserve">pet </w:t>
      </w:r>
      <w:proofErr w:type="spellStart"/>
      <w:r w:rsidR="005D0540">
        <w:rPr>
          <w:i/>
          <w:iCs/>
          <w:szCs w:val="24"/>
          <w:lang w:val="pt-BR"/>
        </w:rPr>
        <w:t>place</w:t>
      </w:r>
      <w:proofErr w:type="spellEnd"/>
      <w:r w:rsidR="005D0540">
        <w:rPr>
          <w:szCs w:val="24"/>
          <w:lang w:val="pt-BR"/>
        </w:rPr>
        <w:t xml:space="preserve">, </w:t>
      </w:r>
      <w:r w:rsidR="006429FD">
        <w:rPr>
          <w:i/>
          <w:iCs/>
          <w:szCs w:val="24"/>
          <w:lang w:val="pt-BR"/>
        </w:rPr>
        <w:t xml:space="preserve">play </w:t>
      </w:r>
      <w:proofErr w:type="spellStart"/>
      <w:r w:rsidR="006429FD">
        <w:rPr>
          <w:i/>
          <w:iCs/>
          <w:szCs w:val="24"/>
          <w:lang w:val="pt-BR"/>
        </w:rPr>
        <w:t>place</w:t>
      </w:r>
      <w:proofErr w:type="spellEnd"/>
      <w:r w:rsidR="006429FD">
        <w:rPr>
          <w:szCs w:val="24"/>
          <w:lang w:val="pt-BR"/>
        </w:rPr>
        <w:t xml:space="preserve"> e lava patas, que são espaços para higienização e lazer de </w:t>
      </w:r>
      <w:r w:rsidR="00245345">
        <w:rPr>
          <w:szCs w:val="24"/>
          <w:lang w:val="pt-BR"/>
        </w:rPr>
        <w:t xml:space="preserve">animais de estimação localizadas nas áreas comuns do edifícios. Abaurre (2022) afirma que </w:t>
      </w:r>
      <w:r w:rsidR="005944EC">
        <w:rPr>
          <w:szCs w:val="24"/>
          <w:lang w:val="pt-BR"/>
        </w:rPr>
        <w:t>a criação d</w:t>
      </w:r>
      <w:r w:rsidR="00245345">
        <w:rPr>
          <w:szCs w:val="24"/>
          <w:lang w:val="pt-BR"/>
        </w:rPr>
        <w:t xml:space="preserve">essas áreas </w:t>
      </w:r>
      <w:r w:rsidR="005944EC">
        <w:rPr>
          <w:szCs w:val="24"/>
          <w:lang w:val="pt-BR"/>
        </w:rPr>
        <w:t>vieram</w:t>
      </w:r>
      <w:r w:rsidR="00245345">
        <w:rPr>
          <w:szCs w:val="24"/>
          <w:lang w:val="pt-BR"/>
        </w:rPr>
        <w:t xml:space="preserve"> da grande procura </w:t>
      </w:r>
      <w:r w:rsidR="005944EC">
        <w:rPr>
          <w:szCs w:val="24"/>
          <w:lang w:val="pt-BR"/>
        </w:rPr>
        <w:t>por</w:t>
      </w:r>
      <w:r w:rsidR="00245345">
        <w:rPr>
          <w:szCs w:val="24"/>
          <w:lang w:val="pt-BR"/>
        </w:rPr>
        <w:t xml:space="preserve"> animais de estimação </w:t>
      </w:r>
      <w:r w:rsidR="005944EC">
        <w:rPr>
          <w:szCs w:val="24"/>
          <w:lang w:val="pt-BR"/>
        </w:rPr>
        <w:t>para companhia de pessoas sozinhas ou</w:t>
      </w:r>
      <w:r w:rsidR="00245345">
        <w:rPr>
          <w:szCs w:val="24"/>
          <w:lang w:val="pt-BR"/>
        </w:rPr>
        <w:t xml:space="preserve"> crianças</w:t>
      </w:r>
      <w:r w:rsidR="00357A1A">
        <w:rPr>
          <w:szCs w:val="24"/>
          <w:lang w:val="pt-BR"/>
        </w:rPr>
        <w:t xml:space="preserve">. </w:t>
      </w:r>
      <w:proofErr w:type="spellStart"/>
      <w:r w:rsidR="00357A1A">
        <w:rPr>
          <w:szCs w:val="24"/>
          <w:lang w:val="pt-BR"/>
        </w:rPr>
        <w:t>Capelini</w:t>
      </w:r>
      <w:proofErr w:type="spellEnd"/>
      <w:r w:rsidR="00357A1A">
        <w:rPr>
          <w:szCs w:val="24"/>
          <w:lang w:val="pt-BR"/>
        </w:rPr>
        <w:t xml:space="preserve"> (2022) </w:t>
      </w:r>
      <w:r w:rsidR="005944EC">
        <w:rPr>
          <w:szCs w:val="24"/>
          <w:lang w:val="pt-BR"/>
        </w:rPr>
        <w:t>descreve</w:t>
      </w:r>
      <w:r w:rsidR="00357A1A">
        <w:rPr>
          <w:szCs w:val="24"/>
          <w:lang w:val="pt-BR"/>
        </w:rPr>
        <w:t xml:space="preserve"> que </w:t>
      </w:r>
      <w:r w:rsidR="005944EC">
        <w:rPr>
          <w:szCs w:val="24"/>
          <w:lang w:val="pt-BR"/>
        </w:rPr>
        <w:t>os</w:t>
      </w:r>
      <w:r w:rsidR="00357A1A">
        <w:rPr>
          <w:szCs w:val="24"/>
          <w:lang w:val="pt-BR"/>
        </w:rPr>
        <w:t xml:space="preserve"> ambientes </w:t>
      </w:r>
      <w:r w:rsidR="005944EC">
        <w:rPr>
          <w:szCs w:val="24"/>
          <w:lang w:val="pt-BR"/>
        </w:rPr>
        <w:t>comuns se tornaram</w:t>
      </w:r>
      <w:r w:rsidR="00357A1A">
        <w:rPr>
          <w:szCs w:val="24"/>
          <w:lang w:val="pt-BR"/>
        </w:rPr>
        <w:t xml:space="preserve"> uma extensão da residência, propondo mais conforto e praticidade pela facilidade de atender a nova demanda decorrente da pandemia no próprio edifício.</w:t>
      </w:r>
      <w:r w:rsidR="005944EC">
        <w:rPr>
          <w:szCs w:val="24"/>
          <w:lang w:val="pt-BR"/>
        </w:rPr>
        <w:t xml:space="preserve"> </w:t>
      </w:r>
    </w:p>
    <w:p w14:paraId="527C8503" w14:textId="53BE9F08" w:rsidR="000706DA" w:rsidRDefault="00357A1A" w:rsidP="00B63A35">
      <w:pPr>
        <w:spacing w:after="120"/>
        <w:ind w:firstLine="284"/>
        <w:rPr>
          <w:szCs w:val="24"/>
          <w:lang w:val="pt-BR"/>
        </w:rPr>
      </w:pPr>
      <w:r>
        <w:rPr>
          <w:szCs w:val="24"/>
          <w:lang w:val="pt-BR"/>
        </w:rPr>
        <w:t>Outro novo recinto nas áreas comuns</w:t>
      </w:r>
      <w:r w:rsidR="00457816">
        <w:rPr>
          <w:szCs w:val="24"/>
          <w:lang w:val="pt-BR"/>
        </w:rPr>
        <w:t>, descrito nas entrevistas,</w:t>
      </w:r>
      <w:r>
        <w:rPr>
          <w:szCs w:val="24"/>
          <w:lang w:val="pt-BR"/>
        </w:rPr>
        <w:t xml:space="preserve"> </w:t>
      </w:r>
      <w:r w:rsidR="004E5732">
        <w:rPr>
          <w:szCs w:val="24"/>
          <w:lang w:val="pt-BR"/>
        </w:rPr>
        <w:t>é</w:t>
      </w:r>
      <w:r>
        <w:rPr>
          <w:szCs w:val="24"/>
          <w:lang w:val="pt-BR"/>
        </w:rPr>
        <w:t xml:space="preserve"> o espaço de guarda-entrega </w:t>
      </w:r>
      <w:r w:rsidR="004E5732">
        <w:rPr>
          <w:szCs w:val="24"/>
          <w:lang w:val="pt-BR"/>
        </w:rPr>
        <w:t>ou</w:t>
      </w:r>
      <w:r>
        <w:rPr>
          <w:szCs w:val="24"/>
          <w:lang w:val="pt-BR"/>
        </w:rPr>
        <w:t xml:space="preserve"> guarda-volumes </w:t>
      </w:r>
      <w:r w:rsidR="004E5732">
        <w:rPr>
          <w:szCs w:val="24"/>
          <w:lang w:val="pt-BR"/>
        </w:rPr>
        <w:t xml:space="preserve">anexo a </w:t>
      </w:r>
      <w:r>
        <w:rPr>
          <w:szCs w:val="24"/>
          <w:lang w:val="pt-BR"/>
        </w:rPr>
        <w:t>guarita, que su</w:t>
      </w:r>
      <w:r w:rsidR="004E5732">
        <w:rPr>
          <w:szCs w:val="24"/>
          <w:lang w:val="pt-BR"/>
        </w:rPr>
        <w:t>r</w:t>
      </w:r>
      <w:r>
        <w:rPr>
          <w:szCs w:val="24"/>
          <w:lang w:val="pt-BR"/>
        </w:rPr>
        <w:t>gi</w:t>
      </w:r>
      <w:r w:rsidR="004E5732">
        <w:rPr>
          <w:szCs w:val="24"/>
          <w:lang w:val="pt-BR"/>
        </w:rPr>
        <w:t>u</w:t>
      </w:r>
      <w:r>
        <w:rPr>
          <w:szCs w:val="24"/>
          <w:lang w:val="pt-BR"/>
        </w:rPr>
        <w:t xml:space="preserve"> com o aumento de compras </w:t>
      </w:r>
      <w:r w:rsidRPr="00357A1A">
        <w:rPr>
          <w:i/>
          <w:iCs/>
          <w:szCs w:val="24"/>
          <w:lang w:val="pt-BR"/>
        </w:rPr>
        <w:t>online</w:t>
      </w:r>
      <w:r w:rsidR="007C4D6E">
        <w:rPr>
          <w:szCs w:val="24"/>
          <w:lang w:val="pt-BR"/>
        </w:rPr>
        <w:t xml:space="preserve"> durante a pandemia. Para Web</w:t>
      </w:r>
      <w:r w:rsidR="0084172E">
        <w:rPr>
          <w:szCs w:val="24"/>
          <w:lang w:val="pt-BR"/>
        </w:rPr>
        <w:t>b</w:t>
      </w:r>
      <w:r w:rsidR="007C4D6E">
        <w:rPr>
          <w:szCs w:val="24"/>
          <w:lang w:val="pt-BR"/>
        </w:rPr>
        <w:t xml:space="preserve">er (2022), durante </w:t>
      </w:r>
      <w:r w:rsidR="004E5732">
        <w:rPr>
          <w:szCs w:val="24"/>
          <w:lang w:val="pt-BR"/>
        </w:rPr>
        <w:t>o</w:t>
      </w:r>
      <w:r w:rsidR="007C4D6E">
        <w:rPr>
          <w:szCs w:val="24"/>
          <w:lang w:val="pt-BR"/>
        </w:rPr>
        <w:t xml:space="preserve"> isolamento social a maior e, por muitas vezes, única forma de compra e venda era a distância,</w:t>
      </w:r>
      <w:r w:rsidR="007E23F1">
        <w:rPr>
          <w:szCs w:val="24"/>
          <w:lang w:val="pt-BR"/>
        </w:rPr>
        <w:t xml:space="preserve"> surgindo então a necessidade de um espaço para deixar esses itens até que o morador pudesse buscar. Esse ambiente recebeu</w:t>
      </w:r>
      <w:r w:rsidR="00D26578">
        <w:rPr>
          <w:szCs w:val="24"/>
          <w:lang w:val="pt-BR"/>
        </w:rPr>
        <w:t xml:space="preserve"> mobiliário para atender </w:t>
      </w:r>
      <w:r w:rsidR="00936731">
        <w:rPr>
          <w:szCs w:val="24"/>
          <w:lang w:val="pt-BR"/>
        </w:rPr>
        <w:t>diversas necessidades</w:t>
      </w:r>
      <w:r w:rsidR="006934B5">
        <w:rPr>
          <w:szCs w:val="24"/>
          <w:lang w:val="pt-BR"/>
        </w:rPr>
        <w:t>,</w:t>
      </w:r>
      <w:r w:rsidR="00936731">
        <w:rPr>
          <w:szCs w:val="24"/>
          <w:lang w:val="pt-BR"/>
        </w:rPr>
        <w:t xml:space="preserve"> como a </w:t>
      </w:r>
      <w:r w:rsidR="00457816">
        <w:rPr>
          <w:szCs w:val="24"/>
          <w:lang w:val="pt-BR"/>
        </w:rPr>
        <w:t>de refrigeração</w:t>
      </w:r>
      <w:r w:rsidR="001A0B87">
        <w:rPr>
          <w:szCs w:val="24"/>
          <w:lang w:val="pt-BR"/>
        </w:rPr>
        <w:t xml:space="preserve"> e </w:t>
      </w:r>
      <w:r w:rsidR="006934B5">
        <w:rPr>
          <w:szCs w:val="24"/>
          <w:lang w:val="pt-BR"/>
        </w:rPr>
        <w:t>objetos de grandes dimensões</w:t>
      </w:r>
      <w:r w:rsidR="000706DA">
        <w:rPr>
          <w:szCs w:val="24"/>
          <w:lang w:val="pt-BR"/>
        </w:rPr>
        <w:t>.</w:t>
      </w:r>
    </w:p>
    <w:p w14:paraId="7A424199" w14:textId="33BFFC24" w:rsidR="00AF6F81" w:rsidRDefault="000706DA" w:rsidP="003F1791">
      <w:pPr>
        <w:spacing w:after="120"/>
        <w:ind w:firstLine="284"/>
        <w:rPr>
          <w:szCs w:val="24"/>
          <w:lang w:val="pt-BR"/>
        </w:rPr>
      </w:pPr>
      <w:r w:rsidRPr="003F1791">
        <w:rPr>
          <w:szCs w:val="24"/>
          <w:lang w:val="pt-BR"/>
        </w:rPr>
        <w:t xml:space="preserve">Assim, </w:t>
      </w:r>
      <w:r w:rsidR="006934B5" w:rsidRPr="003F1791">
        <w:rPr>
          <w:szCs w:val="24"/>
          <w:lang w:val="pt-BR"/>
        </w:rPr>
        <w:t xml:space="preserve">observa-se nos relatos dos </w:t>
      </w:r>
      <w:r w:rsidR="003F1791" w:rsidRPr="003F1791">
        <w:rPr>
          <w:szCs w:val="24"/>
          <w:lang w:val="pt-BR"/>
        </w:rPr>
        <w:t>arquitetos que as</w:t>
      </w:r>
      <w:r w:rsidR="006934B5" w:rsidRPr="003F1791">
        <w:rPr>
          <w:szCs w:val="24"/>
          <w:lang w:val="pt-BR"/>
        </w:rPr>
        <w:t xml:space="preserve"> mudanças</w:t>
      </w:r>
      <w:r w:rsidR="006934B5">
        <w:rPr>
          <w:szCs w:val="24"/>
          <w:lang w:val="pt-BR"/>
        </w:rPr>
        <w:t xml:space="preserve"> </w:t>
      </w:r>
      <w:r w:rsidR="003F1791">
        <w:rPr>
          <w:szCs w:val="24"/>
          <w:lang w:val="pt-BR"/>
        </w:rPr>
        <w:t>foram benéficas a população, indo de encontro</w:t>
      </w:r>
      <w:r w:rsidR="007A5428">
        <w:rPr>
          <w:szCs w:val="24"/>
          <w:lang w:val="pt-BR"/>
        </w:rPr>
        <w:t xml:space="preserve"> </w:t>
      </w:r>
      <w:r w:rsidR="003F1791">
        <w:rPr>
          <w:szCs w:val="24"/>
          <w:lang w:val="pt-BR"/>
        </w:rPr>
        <w:t>a</w:t>
      </w:r>
      <w:r w:rsidR="007A5428">
        <w:rPr>
          <w:szCs w:val="24"/>
          <w:lang w:val="pt-BR"/>
        </w:rPr>
        <w:t xml:space="preserve">os anseios </w:t>
      </w:r>
      <w:r w:rsidR="003F1791">
        <w:rPr>
          <w:szCs w:val="24"/>
          <w:lang w:val="pt-BR"/>
        </w:rPr>
        <w:t>por</w:t>
      </w:r>
      <w:r w:rsidR="0057662F">
        <w:rPr>
          <w:szCs w:val="24"/>
          <w:lang w:val="pt-BR"/>
        </w:rPr>
        <w:t xml:space="preserve"> ambiente</w:t>
      </w:r>
      <w:r w:rsidR="003F1791">
        <w:rPr>
          <w:szCs w:val="24"/>
          <w:lang w:val="pt-BR"/>
        </w:rPr>
        <w:t>s</w:t>
      </w:r>
      <w:r w:rsidR="0057662F">
        <w:rPr>
          <w:szCs w:val="24"/>
          <w:lang w:val="pt-BR"/>
        </w:rPr>
        <w:t xml:space="preserve"> funciona</w:t>
      </w:r>
      <w:r w:rsidR="003F1791">
        <w:rPr>
          <w:szCs w:val="24"/>
          <w:lang w:val="pt-BR"/>
        </w:rPr>
        <w:t>is</w:t>
      </w:r>
      <w:r w:rsidR="0057662F">
        <w:rPr>
          <w:szCs w:val="24"/>
          <w:lang w:val="pt-BR"/>
        </w:rPr>
        <w:t>, confortáve</w:t>
      </w:r>
      <w:r w:rsidR="003F1791">
        <w:rPr>
          <w:szCs w:val="24"/>
          <w:lang w:val="pt-BR"/>
        </w:rPr>
        <w:t>is e que priorizem</w:t>
      </w:r>
      <w:r w:rsidR="0057662F">
        <w:rPr>
          <w:szCs w:val="24"/>
          <w:lang w:val="pt-BR"/>
        </w:rPr>
        <w:t xml:space="preserve"> o usuário.</w:t>
      </w:r>
      <w:r w:rsidR="007C4D6E">
        <w:rPr>
          <w:szCs w:val="24"/>
          <w:lang w:val="pt-BR"/>
        </w:rPr>
        <w:t xml:space="preserve"> </w:t>
      </w:r>
    </w:p>
    <w:p w14:paraId="7AE26317" w14:textId="77777777" w:rsidR="002D7DE0" w:rsidRPr="00357A1A" w:rsidRDefault="002D7DE0" w:rsidP="00B63A35">
      <w:pPr>
        <w:spacing w:after="120"/>
        <w:ind w:firstLine="284"/>
        <w:rPr>
          <w:szCs w:val="24"/>
          <w:lang w:val="pt-BR"/>
        </w:rPr>
      </w:pPr>
    </w:p>
    <w:p w14:paraId="056D5E46" w14:textId="1125737E" w:rsidR="00667A93" w:rsidRDefault="00B14F3C" w:rsidP="00667A93">
      <w:pPr>
        <w:pStyle w:val="PargrafodaLista"/>
        <w:numPr>
          <w:ilvl w:val="1"/>
          <w:numId w:val="5"/>
        </w:numPr>
        <w:spacing w:after="120"/>
        <w:rPr>
          <w:b/>
          <w:bCs/>
          <w:szCs w:val="24"/>
          <w:lang w:val="pt-BR"/>
        </w:rPr>
      </w:pPr>
      <w:r w:rsidRPr="00B14F3C">
        <w:rPr>
          <w:b/>
          <w:bCs/>
          <w:szCs w:val="24"/>
          <w:lang w:val="pt-BR"/>
        </w:rPr>
        <w:t xml:space="preserve">Análise </w:t>
      </w:r>
      <w:r w:rsidR="00667A93" w:rsidRPr="00B14F3C">
        <w:rPr>
          <w:b/>
          <w:bCs/>
          <w:szCs w:val="24"/>
          <w:lang w:val="pt-BR"/>
        </w:rPr>
        <w:t>das edificaç</w:t>
      </w:r>
      <w:r w:rsidR="00667A93">
        <w:rPr>
          <w:b/>
          <w:bCs/>
          <w:szCs w:val="24"/>
          <w:lang w:val="pt-BR"/>
        </w:rPr>
        <w:t>ões</w:t>
      </w:r>
    </w:p>
    <w:p w14:paraId="275F7B34" w14:textId="77777777" w:rsidR="00D52EE8" w:rsidRPr="00667A93" w:rsidRDefault="00D52EE8" w:rsidP="00D52EE8">
      <w:pPr>
        <w:pStyle w:val="PargrafodaLista"/>
        <w:spacing w:after="120"/>
        <w:rPr>
          <w:b/>
          <w:bCs/>
          <w:szCs w:val="24"/>
          <w:lang w:val="pt-BR"/>
        </w:rPr>
      </w:pPr>
    </w:p>
    <w:p w14:paraId="3EF0B239" w14:textId="59826385" w:rsidR="002A7DB9" w:rsidRDefault="00C92DFF" w:rsidP="00667A93">
      <w:pPr>
        <w:spacing w:after="120"/>
        <w:ind w:firstLine="284"/>
        <w:rPr>
          <w:szCs w:val="24"/>
          <w:lang w:val="pt-BR"/>
        </w:rPr>
      </w:pPr>
      <w:r>
        <w:rPr>
          <w:szCs w:val="24"/>
          <w:lang w:val="pt-BR"/>
        </w:rPr>
        <w:t>A análise d</w:t>
      </w:r>
      <w:r w:rsidR="00840CC8">
        <w:rPr>
          <w:szCs w:val="24"/>
          <w:lang w:val="pt-BR"/>
        </w:rPr>
        <w:t>os</w:t>
      </w:r>
      <w:r>
        <w:rPr>
          <w:szCs w:val="24"/>
          <w:lang w:val="pt-BR"/>
        </w:rPr>
        <w:t xml:space="preserve"> </w:t>
      </w:r>
      <w:r w:rsidR="00A50083">
        <w:rPr>
          <w:szCs w:val="24"/>
          <w:lang w:val="pt-BR"/>
        </w:rPr>
        <w:t>empreendimentos</w:t>
      </w:r>
      <w:r w:rsidR="00840CC8">
        <w:rPr>
          <w:szCs w:val="24"/>
          <w:lang w:val="pt-BR"/>
        </w:rPr>
        <w:t xml:space="preserve"> </w:t>
      </w:r>
      <w:r>
        <w:rPr>
          <w:szCs w:val="24"/>
          <w:lang w:val="pt-BR"/>
        </w:rPr>
        <w:t>residenciais multifamiliares mostrou a presença de</w:t>
      </w:r>
      <w:r w:rsidR="00437B79">
        <w:rPr>
          <w:szCs w:val="24"/>
          <w:lang w:val="pt-BR"/>
        </w:rPr>
        <w:t xml:space="preserve"> várias das estratégias citadas no referencial </w:t>
      </w:r>
      <w:r w:rsidR="00840CC8">
        <w:rPr>
          <w:szCs w:val="24"/>
          <w:lang w:val="pt-BR"/>
        </w:rPr>
        <w:t>teórico</w:t>
      </w:r>
      <w:r w:rsidR="00437B79">
        <w:rPr>
          <w:szCs w:val="24"/>
          <w:lang w:val="pt-BR"/>
        </w:rPr>
        <w:t xml:space="preserve"> e apontadas nas entrevistas. </w:t>
      </w:r>
      <w:r>
        <w:rPr>
          <w:szCs w:val="24"/>
          <w:lang w:val="pt-BR"/>
        </w:rPr>
        <w:t>Inicialmente, n</w:t>
      </w:r>
      <w:r w:rsidR="002A7DB9">
        <w:rPr>
          <w:szCs w:val="24"/>
          <w:lang w:val="pt-BR"/>
        </w:rPr>
        <w:t xml:space="preserve">otou-se que a maioria dos </w:t>
      </w:r>
      <w:r>
        <w:rPr>
          <w:szCs w:val="24"/>
          <w:lang w:val="pt-BR"/>
        </w:rPr>
        <w:t>edifícios</w:t>
      </w:r>
      <w:r w:rsidR="002A7DB9">
        <w:rPr>
          <w:szCs w:val="24"/>
          <w:lang w:val="pt-BR"/>
        </w:rPr>
        <w:t xml:space="preserve"> apresentaram algum espaço destinado para trabalho e/ou estudo</w:t>
      </w:r>
      <w:r w:rsidR="00326764">
        <w:rPr>
          <w:szCs w:val="24"/>
          <w:lang w:val="pt-BR"/>
        </w:rPr>
        <w:t>, d</w:t>
      </w:r>
      <w:r>
        <w:rPr>
          <w:szCs w:val="24"/>
          <w:lang w:val="pt-BR"/>
        </w:rPr>
        <w:t>os</w:t>
      </w:r>
      <w:r w:rsidR="00326764">
        <w:rPr>
          <w:szCs w:val="24"/>
          <w:lang w:val="pt-BR"/>
        </w:rPr>
        <w:t xml:space="preserve"> de</w:t>
      </w:r>
      <w:r w:rsidR="00694122">
        <w:rPr>
          <w:szCs w:val="24"/>
          <w:lang w:val="pt-BR"/>
        </w:rPr>
        <w:t>z</w:t>
      </w:r>
      <w:r w:rsidR="00326764">
        <w:rPr>
          <w:szCs w:val="24"/>
          <w:lang w:val="pt-BR"/>
        </w:rPr>
        <w:t xml:space="preserve">oito edifícios, treze apresentaram </w:t>
      </w:r>
      <w:r w:rsidR="00326764">
        <w:rPr>
          <w:i/>
          <w:iCs/>
          <w:szCs w:val="24"/>
          <w:lang w:val="pt-BR"/>
        </w:rPr>
        <w:t>c</w:t>
      </w:r>
      <w:r w:rsidR="00F91371">
        <w:rPr>
          <w:i/>
          <w:iCs/>
          <w:szCs w:val="24"/>
          <w:lang w:val="pt-BR"/>
        </w:rPr>
        <w:t xml:space="preserve">oworking </w:t>
      </w:r>
      <w:r w:rsidR="00F91371">
        <w:rPr>
          <w:szCs w:val="24"/>
          <w:lang w:val="pt-BR"/>
        </w:rPr>
        <w:t>na área comum do prédio. O ambiente ganha destaque por ser entregue já pronto e mobiliado em todos os edifícios analisados, o que assegura</w:t>
      </w:r>
      <w:r w:rsidR="007D6498">
        <w:rPr>
          <w:szCs w:val="24"/>
          <w:lang w:val="pt-BR"/>
        </w:rPr>
        <w:t xml:space="preserve"> um espaço ergonômico e espacialmente pensado por um profissional para atender as necessidades daqueles usuários. Além disso, tem como vantagem o maior aproveitamento da área, por não ter que designar um espaço do apartamento</w:t>
      </w:r>
      <w:r w:rsidR="000222FD">
        <w:rPr>
          <w:szCs w:val="24"/>
          <w:lang w:val="pt-BR"/>
        </w:rPr>
        <w:t>, que geralmente já são pequenos, para o uso. A questão da privacidade também é importante, determinando o local de trabalho diferente do local de lazer e descanso.</w:t>
      </w:r>
    </w:p>
    <w:p w14:paraId="0C00D97A" w14:textId="52E7E373" w:rsidR="00281A04" w:rsidRDefault="00F96B54" w:rsidP="00281A04">
      <w:pPr>
        <w:spacing w:after="120"/>
        <w:ind w:firstLine="284"/>
        <w:rPr>
          <w:szCs w:val="24"/>
          <w:lang w:val="pt-BR"/>
        </w:rPr>
      </w:pPr>
      <w:r>
        <w:rPr>
          <w:szCs w:val="24"/>
          <w:lang w:val="pt-BR"/>
        </w:rPr>
        <w:lastRenderedPageBreak/>
        <w:t xml:space="preserve">Também foi observado </w:t>
      </w:r>
      <w:r w:rsidR="00AD2102">
        <w:rPr>
          <w:szCs w:val="24"/>
          <w:lang w:val="pt-BR"/>
        </w:rPr>
        <w:t>em todas as plantas baixas analisadas</w:t>
      </w:r>
      <w:r>
        <w:rPr>
          <w:szCs w:val="24"/>
          <w:lang w:val="pt-BR"/>
        </w:rPr>
        <w:t>, áreas destinadas a estudo e/ou trabalho dentro</w:t>
      </w:r>
      <w:r w:rsidR="00AD2102">
        <w:rPr>
          <w:szCs w:val="24"/>
          <w:lang w:val="pt-BR"/>
        </w:rPr>
        <w:t xml:space="preserve"> dos apartamentos, mesmo</w:t>
      </w:r>
      <w:r>
        <w:rPr>
          <w:szCs w:val="24"/>
          <w:lang w:val="pt-BR"/>
        </w:rPr>
        <w:t xml:space="preserve"> nos</w:t>
      </w:r>
      <w:r w:rsidR="00AD2102">
        <w:rPr>
          <w:szCs w:val="24"/>
          <w:lang w:val="pt-BR"/>
        </w:rPr>
        <w:t xml:space="preserve"> edifícios</w:t>
      </w:r>
      <w:r>
        <w:rPr>
          <w:szCs w:val="24"/>
          <w:lang w:val="pt-BR"/>
        </w:rPr>
        <w:t xml:space="preserve"> que apresentaram </w:t>
      </w:r>
      <w:r w:rsidRPr="00F96B54">
        <w:rPr>
          <w:i/>
          <w:iCs/>
          <w:szCs w:val="24"/>
          <w:lang w:val="pt-BR"/>
        </w:rPr>
        <w:t>cowor</w:t>
      </w:r>
      <w:r w:rsidR="00243E34">
        <w:rPr>
          <w:i/>
          <w:iCs/>
          <w:szCs w:val="24"/>
          <w:lang w:val="pt-BR"/>
        </w:rPr>
        <w:t>k</w:t>
      </w:r>
      <w:r w:rsidRPr="00F96B54">
        <w:rPr>
          <w:i/>
          <w:iCs/>
          <w:szCs w:val="24"/>
          <w:lang w:val="pt-BR"/>
        </w:rPr>
        <w:t>ing</w:t>
      </w:r>
      <w:r>
        <w:rPr>
          <w:szCs w:val="24"/>
          <w:lang w:val="pt-BR"/>
        </w:rPr>
        <w:t xml:space="preserve"> </w:t>
      </w:r>
      <w:r w:rsidR="007351E5">
        <w:rPr>
          <w:szCs w:val="24"/>
          <w:lang w:val="pt-BR"/>
        </w:rPr>
        <w:t xml:space="preserve">na área comum. Um ambiente designado </w:t>
      </w:r>
      <w:r w:rsidR="007351E5" w:rsidRPr="007351E5">
        <w:rPr>
          <w:i/>
          <w:iCs/>
          <w:szCs w:val="24"/>
          <w:lang w:val="pt-BR"/>
        </w:rPr>
        <w:t>home office</w:t>
      </w:r>
      <w:r w:rsidR="007351E5">
        <w:rPr>
          <w:i/>
          <w:iCs/>
          <w:szCs w:val="24"/>
          <w:lang w:val="pt-BR"/>
        </w:rPr>
        <w:t xml:space="preserve"> </w:t>
      </w:r>
      <w:r w:rsidR="00AD2102" w:rsidRPr="00AD2102">
        <w:rPr>
          <w:szCs w:val="24"/>
          <w:lang w:val="pt-BR"/>
        </w:rPr>
        <w:t xml:space="preserve">dentro do apartamento </w:t>
      </w:r>
      <w:r w:rsidR="007C5A96">
        <w:rPr>
          <w:szCs w:val="24"/>
          <w:lang w:val="pt-BR"/>
        </w:rPr>
        <w:t>é notado</w:t>
      </w:r>
      <w:r w:rsidR="00281A04">
        <w:rPr>
          <w:szCs w:val="24"/>
          <w:lang w:val="pt-BR"/>
        </w:rPr>
        <w:t xml:space="preserve"> </w:t>
      </w:r>
      <w:r w:rsidR="004E5732">
        <w:rPr>
          <w:szCs w:val="24"/>
          <w:lang w:val="pt-BR"/>
        </w:rPr>
        <w:t xml:space="preserve">em </w:t>
      </w:r>
      <w:r w:rsidR="007C5A96">
        <w:rPr>
          <w:szCs w:val="24"/>
          <w:lang w:val="pt-BR"/>
        </w:rPr>
        <w:t xml:space="preserve">apenas </w:t>
      </w:r>
      <w:r w:rsidR="00AD2102">
        <w:rPr>
          <w:szCs w:val="24"/>
          <w:lang w:val="pt-BR"/>
        </w:rPr>
        <w:t>quatro</w:t>
      </w:r>
      <w:r w:rsidR="00C25A3D">
        <w:rPr>
          <w:szCs w:val="24"/>
          <w:lang w:val="pt-BR"/>
        </w:rPr>
        <w:t xml:space="preserve"> dos edifícios </w:t>
      </w:r>
      <w:r w:rsidR="00281A04">
        <w:rPr>
          <w:szCs w:val="24"/>
          <w:lang w:val="pt-BR"/>
        </w:rPr>
        <w:t>analisados</w:t>
      </w:r>
      <w:r w:rsidR="00AD2102">
        <w:rPr>
          <w:szCs w:val="24"/>
          <w:lang w:val="pt-BR"/>
        </w:rPr>
        <w:t>, sendo todos em apartamentos com mais de 89m²</w:t>
      </w:r>
      <w:r w:rsidR="00281A04">
        <w:rPr>
          <w:szCs w:val="24"/>
          <w:lang w:val="pt-BR"/>
        </w:rPr>
        <w:t>. Contudo, é possível notar algumas propostas de</w:t>
      </w:r>
      <w:r w:rsidR="00281A04" w:rsidRPr="00AD2102">
        <w:rPr>
          <w:i/>
          <w:szCs w:val="24"/>
          <w:lang w:val="pt-BR"/>
        </w:rPr>
        <w:t xml:space="preserve"> </w:t>
      </w:r>
      <w:r w:rsidR="00AD2102" w:rsidRPr="00AD2102">
        <w:rPr>
          <w:i/>
          <w:szCs w:val="24"/>
          <w:lang w:val="pt-BR"/>
        </w:rPr>
        <w:t>layout</w:t>
      </w:r>
      <w:r w:rsidR="00AD2102">
        <w:rPr>
          <w:szCs w:val="24"/>
          <w:lang w:val="pt-BR"/>
        </w:rPr>
        <w:t xml:space="preserve"> com mobiliário para este fim em outros ambientes</w:t>
      </w:r>
      <w:r w:rsidR="00281A04">
        <w:rPr>
          <w:szCs w:val="24"/>
          <w:lang w:val="pt-BR"/>
        </w:rPr>
        <w:t xml:space="preserve"> (Figura 0</w:t>
      </w:r>
      <w:r w:rsidR="00AD2102">
        <w:rPr>
          <w:szCs w:val="24"/>
          <w:lang w:val="pt-BR"/>
        </w:rPr>
        <w:t xml:space="preserve">1) como em varandas, </w:t>
      </w:r>
      <w:r w:rsidR="007B0C56">
        <w:rPr>
          <w:szCs w:val="24"/>
          <w:lang w:val="pt-BR"/>
        </w:rPr>
        <w:t>hall</w:t>
      </w:r>
      <w:r w:rsidR="00AD2102">
        <w:rPr>
          <w:szCs w:val="24"/>
          <w:lang w:val="pt-BR"/>
        </w:rPr>
        <w:t xml:space="preserve"> de entrada ou nos quartos</w:t>
      </w:r>
      <w:r w:rsidR="00C4275E">
        <w:rPr>
          <w:szCs w:val="24"/>
          <w:lang w:val="pt-BR"/>
        </w:rPr>
        <w:t>.</w:t>
      </w:r>
    </w:p>
    <w:p w14:paraId="20D4E7A9" w14:textId="3307F115" w:rsidR="004E5732" w:rsidRDefault="004E5732" w:rsidP="004E5732">
      <w:pPr>
        <w:spacing w:after="120"/>
        <w:ind w:firstLine="284"/>
        <w:rPr>
          <w:szCs w:val="24"/>
          <w:lang w:val="pt-BR"/>
        </w:rPr>
      </w:pPr>
      <w:r>
        <w:rPr>
          <w:szCs w:val="24"/>
          <w:lang w:val="pt-BR"/>
        </w:rPr>
        <w:t xml:space="preserve">Outro ambiente com grande notoriedade é o </w:t>
      </w:r>
      <w:r w:rsidRPr="009849E4">
        <w:rPr>
          <w:iCs/>
          <w:szCs w:val="24"/>
          <w:lang w:val="pt-BR"/>
        </w:rPr>
        <w:t>hall de entrada</w:t>
      </w:r>
      <w:r>
        <w:rPr>
          <w:szCs w:val="24"/>
          <w:lang w:val="pt-BR"/>
        </w:rPr>
        <w:t>, pelas questões higienistas provindas da pandemia, trazidas no referencial teórico e abordadas nas entrevistas com arquitetos</w:t>
      </w:r>
      <w:r w:rsidR="00511848">
        <w:rPr>
          <w:szCs w:val="24"/>
          <w:lang w:val="pt-BR"/>
        </w:rPr>
        <w:t>.</w:t>
      </w:r>
      <w:r>
        <w:rPr>
          <w:szCs w:val="24"/>
          <w:lang w:val="pt-BR"/>
        </w:rPr>
        <w:t xml:space="preserve"> </w:t>
      </w:r>
      <w:r w:rsidR="00511848">
        <w:rPr>
          <w:szCs w:val="24"/>
          <w:lang w:val="pt-BR"/>
        </w:rPr>
        <w:t>E</w:t>
      </w:r>
      <w:r>
        <w:rPr>
          <w:szCs w:val="24"/>
          <w:lang w:val="pt-BR"/>
        </w:rPr>
        <w:t>ste espaço ganh</w:t>
      </w:r>
      <w:r w:rsidR="00511848">
        <w:rPr>
          <w:szCs w:val="24"/>
          <w:lang w:val="pt-BR"/>
        </w:rPr>
        <w:t>ou</w:t>
      </w:r>
      <w:r>
        <w:rPr>
          <w:szCs w:val="24"/>
          <w:lang w:val="pt-BR"/>
        </w:rPr>
        <w:t xml:space="preserve"> destaque a partir da necessi</w:t>
      </w:r>
      <w:r w:rsidR="00511848">
        <w:rPr>
          <w:szCs w:val="24"/>
          <w:lang w:val="pt-BR"/>
        </w:rPr>
        <w:t xml:space="preserve">dade de um espaço de transição </w:t>
      </w:r>
      <w:r>
        <w:rPr>
          <w:szCs w:val="24"/>
          <w:lang w:val="pt-BR"/>
        </w:rPr>
        <w:t>entre áreas internas e externas/comuns. Notou-se que, dentre os dezoito edifícios analisados, doze apresentaram novas características neste espaço. Entre elas pode-se citar a ampliação do espaço, áreas mais estruturadas com mobiliário especifico e delimitadas do restante do apartamento, como mostra a figura 02, destacando a importância des</w:t>
      </w:r>
      <w:r w:rsidR="00511848">
        <w:rPr>
          <w:szCs w:val="24"/>
          <w:lang w:val="pt-BR"/>
        </w:rPr>
        <w:t>s</w:t>
      </w:r>
      <w:r>
        <w:rPr>
          <w:szCs w:val="24"/>
          <w:lang w:val="pt-BR"/>
        </w:rPr>
        <w:t>e espaço de descontaminação e higienização na separação das áreas internas e externas.</w:t>
      </w:r>
    </w:p>
    <w:p w14:paraId="5B94CB65" w14:textId="77777777" w:rsidR="00103720" w:rsidRDefault="00103720" w:rsidP="004E5732">
      <w:pPr>
        <w:spacing w:after="120"/>
        <w:ind w:firstLine="284"/>
        <w:rPr>
          <w:szCs w:val="24"/>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3893"/>
      </w:tblGrid>
      <w:tr w:rsidR="00103720" w14:paraId="507296F5" w14:textId="77777777" w:rsidTr="007839A4">
        <w:trPr>
          <w:jc w:val="center"/>
        </w:trPr>
        <w:tc>
          <w:tcPr>
            <w:tcW w:w="4974" w:type="dxa"/>
            <w:vAlign w:val="center"/>
          </w:tcPr>
          <w:p w14:paraId="0149FB04" w14:textId="21E934D6" w:rsidR="00103720" w:rsidRDefault="00103720" w:rsidP="001A281A">
            <w:pPr>
              <w:spacing w:after="120"/>
              <w:jc w:val="center"/>
              <w:rPr>
                <w:szCs w:val="24"/>
                <w:lang w:val="pt-BR"/>
              </w:rPr>
            </w:pPr>
            <w:r>
              <w:rPr>
                <w:noProof/>
                <w:lang w:val="pt-BR"/>
              </w:rPr>
              <w:drawing>
                <wp:inline distT="0" distB="0" distL="0" distR="0" wp14:anchorId="0A9CCACA" wp14:editId="1F31DB18">
                  <wp:extent cx="3156852" cy="3420000"/>
                  <wp:effectExtent l="0" t="0" r="5715" b="9525"/>
                  <wp:docPr id="9" name="Imagem 9"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ntendo Linha do tempo&#10;&#10;Descrição gerada automa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20" t="16768" r="13094" b="22619"/>
                          <a:stretch/>
                        </pic:blipFill>
                        <pic:spPr bwMode="auto">
                          <a:xfrm>
                            <a:off x="0" y="0"/>
                            <a:ext cx="3156852" cy="34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88" w:type="dxa"/>
            <w:vAlign w:val="bottom"/>
          </w:tcPr>
          <w:p w14:paraId="0E2F879F" w14:textId="0076B44C" w:rsidR="00103720" w:rsidRDefault="00103720" w:rsidP="007839A4">
            <w:pPr>
              <w:spacing w:after="120"/>
              <w:jc w:val="center"/>
              <w:rPr>
                <w:szCs w:val="24"/>
                <w:lang w:val="pt-BR"/>
              </w:rPr>
            </w:pPr>
            <w:r>
              <w:rPr>
                <w:noProof/>
                <w:lang w:val="pt-BR"/>
              </w:rPr>
              <w:drawing>
                <wp:inline distT="0" distB="0" distL="0" distR="0" wp14:anchorId="64EF6A00" wp14:editId="5B6D8368">
                  <wp:extent cx="2340000" cy="2740878"/>
                  <wp:effectExtent l="0" t="0" r="3175" b="2540"/>
                  <wp:docPr id="10" name="Imagem 10" descr="Chapel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pelaria"/>
                          <pic:cNvPicPr>
                            <a:picLocks noChangeAspect="1" noChangeArrowheads="1"/>
                          </pic:cNvPicPr>
                        </pic:nvPicPr>
                        <pic:blipFill rotWithShape="1">
                          <a:blip r:embed="rId9">
                            <a:extLst>
                              <a:ext uri="{28A0092B-C50C-407E-A947-70E740481C1C}">
                                <a14:useLocalDpi xmlns:a14="http://schemas.microsoft.com/office/drawing/2010/main" val="0"/>
                              </a:ext>
                            </a:extLst>
                          </a:blip>
                          <a:srcRect l="20420" t="5815" r="19318"/>
                          <a:stretch/>
                        </pic:blipFill>
                        <pic:spPr bwMode="auto">
                          <a:xfrm>
                            <a:off x="0" y="0"/>
                            <a:ext cx="2340000" cy="2740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3720" w14:paraId="3DF269B8" w14:textId="77777777" w:rsidTr="001A281A">
        <w:trPr>
          <w:jc w:val="center"/>
        </w:trPr>
        <w:tc>
          <w:tcPr>
            <w:tcW w:w="4974" w:type="dxa"/>
          </w:tcPr>
          <w:p w14:paraId="1D307D24" w14:textId="160D40BB" w:rsidR="001A281A" w:rsidRDefault="00103720" w:rsidP="001A281A">
            <w:pPr>
              <w:jc w:val="center"/>
              <w:rPr>
                <w:b/>
                <w:bCs/>
                <w:sz w:val="20"/>
                <w:lang w:val="pt-BR"/>
              </w:rPr>
            </w:pPr>
            <w:r w:rsidRPr="009849E4">
              <w:rPr>
                <w:b/>
                <w:bCs/>
                <w:sz w:val="20"/>
                <w:lang w:val="pt-BR"/>
              </w:rPr>
              <w:t>Figura 01: Espaço</w:t>
            </w:r>
            <w:r>
              <w:rPr>
                <w:b/>
                <w:bCs/>
                <w:sz w:val="20"/>
                <w:lang w:val="pt-BR"/>
              </w:rPr>
              <w:t>s</w:t>
            </w:r>
            <w:r w:rsidRPr="009849E4">
              <w:rPr>
                <w:b/>
                <w:bCs/>
                <w:sz w:val="20"/>
                <w:lang w:val="pt-BR"/>
              </w:rPr>
              <w:t xml:space="preserve"> para trabalho e /ou estudo</w:t>
            </w:r>
            <w:r w:rsidR="007839A4">
              <w:rPr>
                <w:b/>
                <w:bCs/>
                <w:sz w:val="20"/>
                <w:lang w:val="pt-BR"/>
              </w:rPr>
              <w:t xml:space="preserve"> </w:t>
            </w:r>
            <w:r w:rsidRPr="009849E4">
              <w:rPr>
                <w:b/>
                <w:bCs/>
                <w:sz w:val="20"/>
                <w:lang w:val="pt-BR"/>
              </w:rPr>
              <w:t xml:space="preserve">na unidade. Fonte: Next Jardim da Penha – </w:t>
            </w:r>
          </w:p>
          <w:p w14:paraId="5716232F" w14:textId="3A997E26" w:rsidR="00103720" w:rsidRPr="00103720" w:rsidRDefault="001A281A" w:rsidP="001A281A">
            <w:pPr>
              <w:jc w:val="center"/>
              <w:rPr>
                <w:b/>
                <w:bCs/>
                <w:sz w:val="20"/>
                <w:lang w:val="pt-BR"/>
              </w:rPr>
            </w:pPr>
            <w:r w:rsidRPr="009849E4">
              <w:rPr>
                <w:b/>
                <w:bCs/>
                <w:sz w:val="20"/>
                <w:lang w:val="pt-BR"/>
              </w:rPr>
              <w:t>A</w:t>
            </w:r>
            <w:r w:rsidR="00103720" w:rsidRPr="009849E4">
              <w:rPr>
                <w:b/>
                <w:bCs/>
                <w:sz w:val="20"/>
                <w:lang w:val="pt-BR"/>
              </w:rPr>
              <w:t>daptado</w:t>
            </w:r>
            <w:r>
              <w:rPr>
                <w:b/>
                <w:bCs/>
                <w:sz w:val="20"/>
                <w:lang w:val="pt-BR"/>
              </w:rPr>
              <w:t xml:space="preserve"> </w:t>
            </w:r>
            <w:r w:rsidR="00103720" w:rsidRPr="009849E4">
              <w:rPr>
                <w:b/>
                <w:bCs/>
                <w:sz w:val="20"/>
                <w:lang w:val="pt-BR"/>
              </w:rPr>
              <w:t>pela autora.</w:t>
            </w:r>
          </w:p>
        </w:tc>
        <w:tc>
          <w:tcPr>
            <w:tcW w:w="4088" w:type="dxa"/>
          </w:tcPr>
          <w:p w14:paraId="0750B312" w14:textId="20262FC2" w:rsidR="00103720" w:rsidRPr="00103720" w:rsidRDefault="00103720" w:rsidP="001A281A">
            <w:pPr>
              <w:spacing w:after="120"/>
              <w:jc w:val="center"/>
              <w:rPr>
                <w:b/>
                <w:bCs/>
                <w:sz w:val="20"/>
                <w:lang w:val="pt-BR"/>
              </w:rPr>
            </w:pPr>
            <w:r>
              <w:rPr>
                <w:b/>
                <w:bCs/>
                <w:sz w:val="20"/>
                <w:lang w:val="pt-BR"/>
              </w:rPr>
              <w:t>Figura 02</w:t>
            </w:r>
            <w:r w:rsidRPr="009849E4">
              <w:rPr>
                <w:b/>
                <w:bCs/>
                <w:sz w:val="20"/>
                <w:lang w:val="pt-BR"/>
              </w:rPr>
              <w:t>: Nicho em hall entregue pela</w:t>
            </w:r>
            <w:r w:rsidR="001A281A">
              <w:rPr>
                <w:b/>
                <w:bCs/>
                <w:sz w:val="20"/>
                <w:lang w:val="pt-BR"/>
              </w:rPr>
              <w:t xml:space="preserve"> </w:t>
            </w:r>
            <w:r w:rsidRPr="009849E4">
              <w:rPr>
                <w:b/>
                <w:bCs/>
                <w:sz w:val="20"/>
                <w:lang w:val="pt-BR"/>
              </w:rPr>
              <w:t>construtora. Fonte</w:t>
            </w:r>
            <w:r>
              <w:rPr>
                <w:b/>
                <w:bCs/>
                <w:sz w:val="20"/>
                <w:lang w:val="pt-BR"/>
              </w:rPr>
              <w:t>:</w:t>
            </w:r>
            <w:r w:rsidRPr="009849E4">
              <w:rPr>
                <w:b/>
                <w:bCs/>
                <w:sz w:val="20"/>
                <w:lang w:val="pt-BR"/>
              </w:rPr>
              <w:t xml:space="preserve"> iU.01 Jardim Camburi</w:t>
            </w:r>
          </w:p>
        </w:tc>
      </w:tr>
    </w:tbl>
    <w:p w14:paraId="16B3A094" w14:textId="77777777" w:rsidR="00103720" w:rsidRDefault="00103720" w:rsidP="004E5732">
      <w:pPr>
        <w:spacing w:after="120"/>
        <w:ind w:firstLine="284"/>
        <w:rPr>
          <w:szCs w:val="24"/>
          <w:lang w:val="pt-BR"/>
        </w:rPr>
      </w:pPr>
    </w:p>
    <w:p w14:paraId="29CF0D3A" w14:textId="1DBBAF3E" w:rsidR="008A00CF" w:rsidRDefault="00D02668" w:rsidP="00667A93">
      <w:pPr>
        <w:spacing w:after="120"/>
        <w:ind w:firstLine="284"/>
        <w:rPr>
          <w:szCs w:val="24"/>
          <w:lang w:val="pt-BR"/>
        </w:rPr>
      </w:pPr>
      <w:r>
        <w:rPr>
          <w:szCs w:val="24"/>
          <w:lang w:val="pt-BR"/>
        </w:rPr>
        <w:t xml:space="preserve">Em contrapartida, os ambientes </w:t>
      </w:r>
      <w:r w:rsidR="00511848">
        <w:rPr>
          <w:szCs w:val="24"/>
          <w:lang w:val="pt-BR"/>
        </w:rPr>
        <w:t xml:space="preserve">sociais </w:t>
      </w:r>
      <w:r>
        <w:rPr>
          <w:szCs w:val="24"/>
          <w:lang w:val="pt-BR"/>
        </w:rPr>
        <w:t xml:space="preserve">internos se tornaram mais integrados, </w:t>
      </w:r>
      <w:r w:rsidR="0085302D">
        <w:rPr>
          <w:szCs w:val="24"/>
          <w:lang w:val="pt-BR"/>
        </w:rPr>
        <w:t xml:space="preserve">como </w:t>
      </w:r>
      <w:r>
        <w:rPr>
          <w:szCs w:val="24"/>
          <w:lang w:val="pt-BR"/>
        </w:rPr>
        <w:t>a cozinha</w:t>
      </w:r>
      <w:r w:rsidR="008A00CF">
        <w:rPr>
          <w:szCs w:val="24"/>
          <w:lang w:val="pt-BR"/>
        </w:rPr>
        <w:t xml:space="preserve">, sala e varanda </w:t>
      </w:r>
      <w:r w:rsidR="008A00CF" w:rsidRPr="008A00CF">
        <w:rPr>
          <w:i/>
          <w:iCs/>
          <w:szCs w:val="24"/>
          <w:lang w:val="pt-BR"/>
        </w:rPr>
        <w:t>gourmet</w:t>
      </w:r>
      <w:r w:rsidR="008A00CF">
        <w:rPr>
          <w:szCs w:val="24"/>
          <w:lang w:val="pt-BR"/>
        </w:rPr>
        <w:t>. Cerca de 60% dos empreendimentos coletados</w:t>
      </w:r>
      <w:r w:rsidR="0085302D">
        <w:rPr>
          <w:szCs w:val="24"/>
          <w:lang w:val="pt-BR"/>
        </w:rPr>
        <w:t xml:space="preserve"> para estudo apresentaram algum</w:t>
      </w:r>
      <w:r w:rsidR="008A00CF">
        <w:rPr>
          <w:szCs w:val="24"/>
          <w:lang w:val="pt-BR"/>
        </w:rPr>
        <w:t xml:space="preserve"> tipo </w:t>
      </w:r>
      <w:r w:rsidR="005F2404">
        <w:rPr>
          <w:szCs w:val="24"/>
          <w:lang w:val="pt-BR"/>
        </w:rPr>
        <w:t>de integração de espaços ou a possibilidade para uma futura reforma, como a entrega da unidade com varanda e sala no mesmo nível. Outro ponto citado na</w:t>
      </w:r>
      <w:r w:rsidR="0085302D">
        <w:rPr>
          <w:szCs w:val="24"/>
          <w:lang w:val="pt-BR"/>
        </w:rPr>
        <w:t>s</w:t>
      </w:r>
      <w:r w:rsidR="005F2404">
        <w:rPr>
          <w:szCs w:val="24"/>
          <w:lang w:val="pt-BR"/>
        </w:rPr>
        <w:t xml:space="preserve"> entrevista</w:t>
      </w:r>
      <w:r w:rsidR="0085302D">
        <w:rPr>
          <w:szCs w:val="24"/>
          <w:lang w:val="pt-BR"/>
        </w:rPr>
        <w:t>s</w:t>
      </w:r>
      <w:r w:rsidR="0015651A">
        <w:rPr>
          <w:szCs w:val="24"/>
          <w:lang w:val="pt-BR"/>
        </w:rPr>
        <w:t xml:space="preserve">, </w:t>
      </w:r>
      <w:r w:rsidR="00511848">
        <w:rPr>
          <w:szCs w:val="24"/>
          <w:lang w:val="pt-BR"/>
        </w:rPr>
        <w:t>é a</w:t>
      </w:r>
      <w:r w:rsidR="0015651A">
        <w:rPr>
          <w:szCs w:val="24"/>
          <w:lang w:val="pt-BR"/>
        </w:rPr>
        <w:t xml:space="preserve"> unidade </w:t>
      </w:r>
      <w:proofErr w:type="spellStart"/>
      <w:r w:rsidR="0015651A">
        <w:rPr>
          <w:i/>
          <w:iCs/>
          <w:szCs w:val="24"/>
          <w:lang w:val="pt-BR"/>
        </w:rPr>
        <w:t>g</w:t>
      </w:r>
      <w:r w:rsidR="0015651A" w:rsidRPr="0015651A">
        <w:rPr>
          <w:i/>
          <w:iCs/>
          <w:szCs w:val="24"/>
          <w:lang w:val="pt-BR"/>
        </w:rPr>
        <w:t>arden</w:t>
      </w:r>
      <w:proofErr w:type="spellEnd"/>
      <w:r w:rsidR="0015651A">
        <w:rPr>
          <w:szCs w:val="24"/>
          <w:lang w:val="pt-BR"/>
        </w:rPr>
        <w:t>, que consiste em um</w:t>
      </w:r>
      <w:r w:rsidR="007A06B8">
        <w:rPr>
          <w:szCs w:val="24"/>
          <w:lang w:val="pt-BR"/>
        </w:rPr>
        <w:t xml:space="preserve"> apartamento com jardim privativo</w:t>
      </w:r>
      <w:r w:rsidR="00511848">
        <w:rPr>
          <w:szCs w:val="24"/>
          <w:lang w:val="pt-BR"/>
        </w:rPr>
        <w:t xml:space="preserve"> e</w:t>
      </w:r>
      <w:r w:rsidR="007A06B8">
        <w:rPr>
          <w:szCs w:val="24"/>
          <w:lang w:val="pt-BR"/>
        </w:rPr>
        <w:t xml:space="preserve"> com área descoberta que remete</w:t>
      </w:r>
      <w:r w:rsidR="00511848">
        <w:rPr>
          <w:szCs w:val="24"/>
          <w:lang w:val="pt-BR"/>
        </w:rPr>
        <w:t xml:space="preserve"> ao quintal de uma casa. Esta área está situa</w:t>
      </w:r>
      <w:r w:rsidR="007A06B8">
        <w:rPr>
          <w:szCs w:val="24"/>
          <w:lang w:val="pt-BR"/>
        </w:rPr>
        <w:t>d</w:t>
      </w:r>
      <w:r w:rsidR="00511848">
        <w:rPr>
          <w:szCs w:val="24"/>
          <w:lang w:val="pt-BR"/>
        </w:rPr>
        <w:t>a</w:t>
      </w:r>
      <w:r w:rsidR="007A06B8">
        <w:rPr>
          <w:szCs w:val="24"/>
          <w:lang w:val="pt-BR"/>
        </w:rPr>
        <w:t xml:space="preserve"> se</w:t>
      </w:r>
      <w:r w:rsidR="00466A63">
        <w:rPr>
          <w:szCs w:val="24"/>
          <w:lang w:val="pt-BR"/>
        </w:rPr>
        <w:t xml:space="preserve">mpre próxima </w:t>
      </w:r>
      <w:r w:rsidR="002D01E5">
        <w:rPr>
          <w:szCs w:val="24"/>
          <w:lang w:val="pt-BR"/>
        </w:rPr>
        <w:t xml:space="preserve">ou </w:t>
      </w:r>
      <w:r w:rsidR="002D01E5">
        <w:rPr>
          <w:szCs w:val="24"/>
          <w:lang w:val="pt-BR"/>
        </w:rPr>
        <w:lastRenderedPageBreak/>
        <w:t>integrada com a</w:t>
      </w:r>
      <w:r w:rsidR="00466A63">
        <w:rPr>
          <w:szCs w:val="24"/>
          <w:lang w:val="pt-BR"/>
        </w:rPr>
        <w:t xml:space="preserve"> varanda </w:t>
      </w:r>
      <w:r w:rsidR="00466A63" w:rsidRPr="00466A63">
        <w:rPr>
          <w:i/>
          <w:iCs/>
          <w:szCs w:val="24"/>
          <w:lang w:val="pt-BR"/>
        </w:rPr>
        <w:t>gourmet</w:t>
      </w:r>
      <w:r w:rsidR="002D01E5">
        <w:rPr>
          <w:szCs w:val="24"/>
          <w:lang w:val="pt-BR"/>
        </w:rPr>
        <w:t xml:space="preserve">. </w:t>
      </w:r>
      <w:r w:rsidR="0085302D">
        <w:rPr>
          <w:szCs w:val="24"/>
          <w:lang w:val="pt-BR"/>
        </w:rPr>
        <w:t>O</w:t>
      </w:r>
      <w:r w:rsidR="002D01E5">
        <w:rPr>
          <w:szCs w:val="24"/>
          <w:lang w:val="pt-BR"/>
        </w:rPr>
        <w:t xml:space="preserve"> conceito biofílico </w:t>
      </w:r>
      <w:r w:rsidR="0085302D">
        <w:rPr>
          <w:szCs w:val="24"/>
          <w:lang w:val="pt-BR"/>
        </w:rPr>
        <w:t>foi</w:t>
      </w:r>
      <w:r w:rsidR="002D01E5">
        <w:rPr>
          <w:szCs w:val="24"/>
          <w:lang w:val="pt-BR"/>
        </w:rPr>
        <w:t xml:space="preserve"> citado </w:t>
      </w:r>
      <w:r w:rsidR="0085302D">
        <w:rPr>
          <w:szCs w:val="24"/>
          <w:lang w:val="pt-BR"/>
        </w:rPr>
        <w:t>em todos os sites de divulgação</w:t>
      </w:r>
      <w:r w:rsidR="002D01E5">
        <w:rPr>
          <w:szCs w:val="24"/>
          <w:lang w:val="pt-BR"/>
        </w:rPr>
        <w:t xml:space="preserve"> </w:t>
      </w:r>
      <w:r w:rsidR="0085302D">
        <w:rPr>
          <w:szCs w:val="24"/>
          <w:lang w:val="pt-BR"/>
        </w:rPr>
        <w:t>d</w:t>
      </w:r>
      <w:r w:rsidR="002D01E5">
        <w:rPr>
          <w:szCs w:val="24"/>
          <w:lang w:val="pt-BR"/>
        </w:rPr>
        <w:t xml:space="preserve">os edifícios </w:t>
      </w:r>
      <w:r w:rsidR="0085302D">
        <w:rPr>
          <w:szCs w:val="24"/>
          <w:lang w:val="pt-BR"/>
        </w:rPr>
        <w:t xml:space="preserve">que possuem apartamentos </w:t>
      </w:r>
      <w:proofErr w:type="spellStart"/>
      <w:r w:rsidR="0085302D">
        <w:rPr>
          <w:i/>
          <w:iCs/>
          <w:szCs w:val="24"/>
          <w:lang w:val="pt-BR"/>
        </w:rPr>
        <w:t>garden</w:t>
      </w:r>
      <w:proofErr w:type="spellEnd"/>
      <w:r w:rsidR="002D01E5">
        <w:rPr>
          <w:szCs w:val="24"/>
          <w:lang w:val="pt-BR"/>
        </w:rPr>
        <w:t xml:space="preserve">, </w:t>
      </w:r>
      <w:r w:rsidR="0085302D">
        <w:rPr>
          <w:szCs w:val="24"/>
          <w:lang w:val="pt-BR"/>
        </w:rPr>
        <w:t>lembrando a importância da relação dos seres humanos com os espaços verdes, como citado no</w:t>
      </w:r>
      <w:r w:rsidR="002D01E5">
        <w:rPr>
          <w:szCs w:val="24"/>
          <w:lang w:val="pt-BR"/>
        </w:rPr>
        <w:t xml:space="preserve"> referencial teórico</w:t>
      </w:r>
      <w:r w:rsidR="00B73268">
        <w:rPr>
          <w:szCs w:val="24"/>
          <w:lang w:val="pt-BR"/>
        </w:rPr>
        <w:t xml:space="preserve">. </w:t>
      </w:r>
      <w:r w:rsidR="0085302D">
        <w:rPr>
          <w:szCs w:val="24"/>
          <w:lang w:val="pt-BR"/>
        </w:rPr>
        <w:t>Ressalta-se também que a</w:t>
      </w:r>
      <w:r w:rsidR="00B73268">
        <w:rPr>
          <w:szCs w:val="24"/>
          <w:lang w:val="pt-BR"/>
        </w:rPr>
        <w:t>lguns projetos desta tipologia</w:t>
      </w:r>
      <w:r w:rsidR="005E6FCC">
        <w:rPr>
          <w:szCs w:val="24"/>
          <w:lang w:val="pt-BR"/>
        </w:rPr>
        <w:t xml:space="preserve"> propõem em seu </w:t>
      </w:r>
      <w:r w:rsidR="005E6FCC" w:rsidRPr="00237DAA">
        <w:rPr>
          <w:i/>
          <w:iCs/>
          <w:szCs w:val="24"/>
          <w:lang w:val="pt-BR"/>
        </w:rPr>
        <w:t>la</w:t>
      </w:r>
      <w:r w:rsidR="00237DAA" w:rsidRPr="00237DAA">
        <w:rPr>
          <w:i/>
          <w:iCs/>
          <w:szCs w:val="24"/>
          <w:lang w:val="pt-BR"/>
        </w:rPr>
        <w:t>yout</w:t>
      </w:r>
      <w:r w:rsidR="00237DAA">
        <w:rPr>
          <w:i/>
          <w:iCs/>
          <w:szCs w:val="24"/>
          <w:lang w:val="pt-BR"/>
        </w:rPr>
        <w:t xml:space="preserve"> </w:t>
      </w:r>
      <w:r w:rsidR="00237DAA">
        <w:rPr>
          <w:szCs w:val="24"/>
          <w:lang w:val="pt-BR"/>
        </w:rPr>
        <w:t xml:space="preserve">espaços destinados para atividades físicas integrados ao espaço </w:t>
      </w:r>
      <w:proofErr w:type="spellStart"/>
      <w:r w:rsidR="00237DAA">
        <w:rPr>
          <w:i/>
          <w:iCs/>
          <w:szCs w:val="24"/>
          <w:lang w:val="pt-BR"/>
        </w:rPr>
        <w:t>garden</w:t>
      </w:r>
      <w:proofErr w:type="spellEnd"/>
      <w:r w:rsidR="00237DAA">
        <w:rPr>
          <w:i/>
          <w:iCs/>
          <w:szCs w:val="24"/>
          <w:lang w:val="pt-BR"/>
        </w:rPr>
        <w:t xml:space="preserve">, </w:t>
      </w:r>
      <w:r w:rsidR="009535F4">
        <w:rPr>
          <w:szCs w:val="24"/>
          <w:lang w:val="pt-BR"/>
        </w:rPr>
        <w:t xml:space="preserve">o que </w:t>
      </w:r>
      <w:r w:rsidR="0085302D">
        <w:rPr>
          <w:szCs w:val="24"/>
          <w:lang w:val="pt-BR"/>
        </w:rPr>
        <w:t>foi citado</w:t>
      </w:r>
      <w:r w:rsidR="009535F4">
        <w:rPr>
          <w:szCs w:val="24"/>
          <w:lang w:val="pt-BR"/>
        </w:rPr>
        <w:t xml:space="preserve"> referencial teórico e </w:t>
      </w:r>
      <w:r w:rsidR="0085302D">
        <w:rPr>
          <w:szCs w:val="24"/>
          <w:lang w:val="pt-BR"/>
        </w:rPr>
        <w:t>n</w:t>
      </w:r>
      <w:r w:rsidR="009535F4">
        <w:rPr>
          <w:szCs w:val="24"/>
          <w:lang w:val="pt-BR"/>
        </w:rPr>
        <w:t>as entrevistas</w:t>
      </w:r>
      <w:r w:rsidR="0085302D">
        <w:rPr>
          <w:szCs w:val="24"/>
          <w:lang w:val="pt-BR"/>
        </w:rPr>
        <w:t>. Estes aspectos</w:t>
      </w:r>
      <w:r w:rsidR="009535F4">
        <w:rPr>
          <w:szCs w:val="24"/>
          <w:lang w:val="pt-BR"/>
        </w:rPr>
        <w:t xml:space="preserve"> confirma</w:t>
      </w:r>
      <w:r w:rsidR="0085302D">
        <w:rPr>
          <w:szCs w:val="24"/>
          <w:lang w:val="pt-BR"/>
        </w:rPr>
        <w:t>m</w:t>
      </w:r>
      <w:r w:rsidR="009535F4">
        <w:rPr>
          <w:szCs w:val="24"/>
          <w:lang w:val="pt-BR"/>
        </w:rPr>
        <w:t xml:space="preserve"> a necessidade de áreas </w:t>
      </w:r>
      <w:r w:rsidR="0085302D">
        <w:rPr>
          <w:szCs w:val="24"/>
          <w:lang w:val="pt-BR"/>
        </w:rPr>
        <w:t xml:space="preserve">de lazer maiores e </w:t>
      </w:r>
      <w:r w:rsidR="009535F4">
        <w:rPr>
          <w:szCs w:val="24"/>
          <w:lang w:val="pt-BR"/>
        </w:rPr>
        <w:t>que promovam o bem-estar</w:t>
      </w:r>
      <w:r w:rsidR="0085302D">
        <w:rPr>
          <w:szCs w:val="24"/>
          <w:lang w:val="pt-BR"/>
        </w:rPr>
        <w:t xml:space="preserve"> </w:t>
      </w:r>
      <w:r w:rsidR="00FA47D1">
        <w:rPr>
          <w:szCs w:val="24"/>
          <w:lang w:val="pt-BR"/>
        </w:rPr>
        <w:t xml:space="preserve">dos moradores dessas </w:t>
      </w:r>
      <w:r w:rsidR="0085302D">
        <w:rPr>
          <w:szCs w:val="24"/>
          <w:lang w:val="pt-BR"/>
        </w:rPr>
        <w:t>unidades habitacionais</w:t>
      </w:r>
      <w:r w:rsidR="009535F4">
        <w:rPr>
          <w:szCs w:val="24"/>
          <w:lang w:val="pt-BR"/>
        </w:rPr>
        <w:t>.</w:t>
      </w:r>
    </w:p>
    <w:p w14:paraId="34AC56D4" w14:textId="65C08800" w:rsidR="009535F4" w:rsidRDefault="009535F4" w:rsidP="00667A93">
      <w:pPr>
        <w:spacing w:after="120"/>
        <w:ind w:firstLine="284"/>
        <w:rPr>
          <w:szCs w:val="24"/>
          <w:lang w:val="pt-BR"/>
        </w:rPr>
      </w:pPr>
      <w:r>
        <w:rPr>
          <w:szCs w:val="24"/>
          <w:lang w:val="pt-BR"/>
        </w:rPr>
        <w:t>Os conceitos bio</w:t>
      </w:r>
      <w:r w:rsidR="000D6E27">
        <w:rPr>
          <w:szCs w:val="24"/>
          <w:lang w:val="pt-BR"/>
        </w:rPr>
        <w:t xml:space="preserve">fílicos são citados </w:t>
      </w:r>
      <w:r w:rsidR="0085302D">
        <w:rPr>
          <w:szCs w:val="24"/>
          <w:lang w:val="pt-BR"/>
        </w:rPr>
        <w:t>nos sites de divulgação de vários</w:t>
      </w:r>
      <w:r w:rsidR="000D6E27">
        <w:rPr>
          <w:szCs w:val="24"/>
          <w:lang w:val="pt-BR"/>
        </w:rPr>
        <w:t xml:space="preserve"> dos edifícios analisados, além de estarem presentes de diversas formas nos projetos. </w:t>
      </w:r>
      <w:r w:rsidR="008C1FBA">
        <w:rPr>
          <w:szCs w:val="24"/>
          <w:lang w:val="pt-BR"/>
        </w:rPr>
        <w:t>Dentre estes aspectos estão</w:t>
      </w:r>
      <w:r w:rsidR="000D6E27">
        <w:rPr>
          <w:szCs w:val="24"/>
          <w:lang w:val="pt-BR"/>
        </w:rPr>
        <w:t xml:space="preserve">, a escolha de materiais e o projeto de paisagismo como </w:t>
      </w:r>
      <w:r w:rsidR="008C1FBA">
        <w:rPr>
          <w:szCs w:val="24"/>
          <w:lang w:val="pt-BR"/>
        </w:rPr>
        <w:t>forma</w:t>
      </w:r>
      <w:r w:rsidR="000D6E27">
        <w:rPr>
          <w:szCs w:val="24"/>
          <w:lang w:val="pt-BR"/>
        </w:rPr>
        <w:t xml:space="preserve"> </w:t>
      </w:r>
      <w:r w:rsidR="008C1FBA">
        <w:rPr>
          <w:szCs w:val="24"/>
          <w:lang w:val="pt-BR"/>
        </w:rPr>
        <w:t xml:space="preserve">de </w:t>
      </w:r>
      <w:r w:rsidR="000D6E27">
        <w:rPr>
          <w:szCs w:val="24"/>
          <w:lang w:val="pt-BR"/>
        </w:rPr>
        <w:t xml:space="preserve">integrar </w:t>
      </w:r>
      <w:r w:rsidR="009E6579">
        <w:rPr>
          <w:szCs w:val="24"/>
          <w:lang w:val="pt-BR"/>
        </w:rPr>
        <w:t>elementos naturais e construção</w:t>
      </w:r>
      <w:r w:rsidR="00B02B54">
        <w:rPr>
          <w:szCs w:val="24"/>
          <w:lang w:val="pt-BR"/>
        </w:rPr>
        <w:t xml:space="preserve">, </w:t>
      </w:r>
      <w:r w:rsidR="008C1FBA">
        <w:rPr>
          <w:szCs w:val="24"/>
          <w:lang w:val="pt-BR"/>
        </w:rPr>
        <w:t xml:space="preserve">com </w:t>
      </w:r>
      <w:r w:rsidR="00B02B54">
        <w:rPr>
          <w:szCs w:val="24"/>
          <w:lang w:val="pt-BR"/>
        </w:rPr>
        <w:t>o planejamento de jardins e canteiros integrados ao edifício</w:t>
      </w:r>
      <w:r w:rsidR="00416331">
        <w:rPr>
          <w:szCs w:val="24"/>
          <w:lang w:val="pt-BR"/>
        </w:rPr>
        <w:t xml:space="preserve">. </w:t>
      </w:r>
      <w:r w:rsidR="008C1FBA">
        <w:rPr>
          <w:szCs w:val="24"/>
          <w:lang w:val="pt-BR"/>
        </w:rPr>
        <w:t>Além disso, c</w:t>
      </w:r>
      <w:r w:rsidR="00416331">
        <w:rPr>
          <w:szCs w:val="24"/>
          <w:lang w:val="pt-BR"/>
        </w:rPr>
        <w:t xml:space="preserve">omo já citado anteriormente no referencial teórico e nas entrevistas, pode-se perceber </w:t>
      </w:r>
      <w:r w:rsidR="008C1FBA">
        <w:rPr>
          <w:szCs w:val="24"/>
          <w:lang w:val="pt-BR"/>
        </w:rPr>
        <w:t xml:space="preserve">que </w:t>
      </w:r>
      <w:r w:rsidR="00416331">
        <w:rPr>
          <w:szCs w:val="24"/>
          <w:lang w:val="pt-BR"/>
        </w:rPr>
        <w:t>a preocupação das construtoras co</w:t>
      </w:r>
      <w:r w:rsidR="00A227A0">
        <w:rPr>
          <w:szCs w:val="24"/>
          <w:lang w:val="pt-BR"/>
        </w:rPr>
        <w:t xml:space="preserve">m a saúde e bem-estar dos habitantes vem aumentando, visto que </w:t>
      </w:r>
      <w:r w:rsidR="008C1FBA">
        <w:rPr>
          <w:szCs w:val="24"/>
          <w:lang w:val="pt-BR"/>
        </w:rPr>
        <w:t>nos sites</w:t>
      </w:r>
      <w:r w:rsidR="0036549D">
        <w:rPr>
          <w:szCs w:val="24"/>
          <w:lang w:val="pt-BR"/>
        </w:rPr>
        <w:t xml:space="preserve">, os termos utilizados para demostrar o uso de algumas estratégias sempre aparecem </w:t>
      </w:r>
      <w:r w:rsidR="002E1510">
        <w:rPr>
          <w:szCs w:val="24"/>
          <w:lang w:val="pt-BR"/>
        </w:rPr>
        <w:t>conectados a estas justificativas.</w:t>
      </w:r>
    </w:p>
    <w:p w14:paraId="3455AABD" w14:textId="1CD8B68D" w:rsidR="002E1510" w:rsidRDefault="002E1510" w:rsidP="00667A93">
      <w:pPr>
        <w:spacing w:after="120"/>
        <w:ind w:firstLine="284"/>
        <w:rPr>
          <w:szCs w:val="24"/>
          <w:lang w:val="pt-BR"/>
        </w:rPr>
      </w:pPr>
      <w:r>
        <w:rPr>
          <w:szCs w:val="24"/>
          <w:lang w:val="pt-BR"/>
        </w:rPr>
        <w:t>A partir dessa busca por bem-estar, nota-se também uma</w:t>
      </w:r>
      <w:r w:rsidR="00040955">
        <w:rPr>
          <w:szCs w:val="24"/>
          <w:lang w:val="pt-BR"/>
        </w:rPr>
        <w:t xml:space="preserve"> maior preocupação com o uso da iluminação </w:t>
      </w:r>
      <w:r>
        <w:rPr>
          <w:szCs w:val="24"/>
          <w:lang w:val="pt-BR"/>
        </w:rPr>
        <w:t>e ventilação natural</w:t>
      </w:r>
      <w:r w:rsidR="00040955">
        <w:rPr>
          <w:szCs w:val="24"/>
          <w:lang w:val="pt-BR"/>
        </w:rPr>
        <w:t>. D</w:t>
      </w:r>
      <w:r>
        <w:rPr>
          <w:szCs w:val="24"/>
          <w:lang w:val="pt-BR"/>
        </w:rPr>
        <w:t>entre os dezoito empreendimentos avaliados, oito apontam essa questão nas descrições dos diferenciais do edifício.</w:t>
      </w:r>
      <w:r w:rsidR="00306848">
        <w:rPr>
          <w:szCs w:val="24"/>
          <w:lang w:val="pt-BR"/>
        </w:rPr>
        <w:t xml:space="preserve"> </w:t>
      </w:r>
      <w:r w:rsidR="00FA47D1">
        <w:rPr>
          <w:szCs w:val="24"/>
          <w:lang w:val="pt-BR"/>
        </w:rPr>
        <w:t xml:space="preserve">Como descrito no </w:t>
      </w:r>
      <w:r w:rsidR="00306848">
        <w:rPr>
          <w:szCs w:val="24"/>
          <w:lang w:val="pt-BR"/>
        </w:rPr>
        <w:t>referencial teórico</w:t>
      </w:r>
      <w:r w:rsidR="00FA47D1">
        <w:rPr>
          <w:szCs w:val="24"/>
          <w:lang w:val="pt-BR"/>
        </w:rPr>
        <w:t>,</w:t>
      </w:r>
      <w:r w:rsidR="00306848">
        <w:rPr>
          <w:szCs w:val="24"/>
          <w:lang w:val="pt-BR"/>
        </w:rPr>
        <w:t xml:space="preserve"> </w:t>
      </w:r>
      <w:r w:rsidR="00FA47D1">
        <w:rPr>
          <w:szCs w:val="24"/>
          <w:lang w:val="pt-BR"/>
        </w:rPr>
        <w:t>percebeu</w:t>
      </w:r>
      <w:r w:rsidR="00306848">
        <w:rPr>
          <w:szCs w:val="24"/>
          <w:lang w:val="pt-BR"/>
        </w:rPr>
        <w:t xml:space="preserve">-se </w:t>
      </w:r>
      <w:r w:rsidR="00040955">
        <w:rPr>
          <w:szCs w:val="24"/>
          <w:lang w:val="pt-BR"/>
        </w:rPr>
        <w:t xml:space="preserve">também </w:t>
      </w:r>
      <w:r w:rsidR="00FA47D1">
        <w:rPr>
          <w:szCs w:val="24"/>
          <w:lang w:val="pt-BR"/>
        </w:rPr>
        <w:t xml:space="preserve">nessa análise </w:t>
      </w:r>
      <w:r w:rsidR="00306848">
        <w:rPr>
          <w:szCs w:val="24"/>
          <w:lang w:val="pt-BR"/>
        </w:rPr>
        <w:t xml:space="preserve">a demanda por novas áreas ou uma nova estruturação dos espaços para atender a necessidade </w:t>
      </w:r>
      <w:r w:rsidR="00040955">
        <w:rPr>
          <w:szCs w:val="24"/>
          <w:lang w:val="pt-BR"/>
        </w:rPr>
        <w:t>de acesso ao Sol</w:t>
      </w:r>
      <w:r w:rsidR="00306848">
        <w:rPr>
          <w:szCs w:val="24"/>
          <w:lang w:val="pt-BR"/>
        </w:rPr>
        <w:t xml:space="preserve">, </w:t>
      </w:r>
      <w:r w:rsidR="00FA47D1">
        <w:rPr>
          <w:szCs w:val="24"/>
          <w:lang w:val="pt-BR"/>
        </w:rPr>
        <w:t>sendo</w:t>
      </w:r>
      <w:r w:rsidR="00040955">
        <w:rPr>
          <w:szCs w:val="24"/>
          <w:lang w:val="pt-BR"/>
        </w:rPr>
        <w:t xml:space="preserve"> observado </w:t>
      </w:r>
      <w:r w:rsidR="00306848">
        <w:rPr>
          <w:szCs w:val="24"/>
          <w:lang w:val="pt-BR"/>
        </w:rPr>
        <w:t xml:space="preserve">a presença do </w:t>
      </w:r>
      <w:proofErr w:type="spellStart"/>
      <w:r w:rsidR="00306848" w:rsidRPr="00306848">
        <w:rPr>
          <w:i/>
          <w:iCs/>
          <w:szCs w:val="24"/>
          <w:lang w:val="pt-BR"/>
        </w:rPr>
        <w:t>solarium</w:t>
      </w:r>
      <w:proofErr w:type="spellEnd"/>
      <w:r w:rsidR="00306848">
        <w:rPr>
          <w:i/>
          <w:iCs/>
          <w:szCs w:val="24"/>
          <w:lang w:val="pt-BR"/>
        </w:rPr>
        <w:t xml:space="preserve"> </w:t>
      </w:r>
      <w:r w:rsidR="00040955" w:rsidRPr="00040955">
        <w:rPr>
          <w:szCs w:val="24"/>
          <w:lang w:val="pt-BR"/>
        </w:rPr>
        <w:t>na área comum de</w:t>
      </w:r>
      <w:r w:rsidR="00306848">
        <w:rPr>
          <w:szCs w:val="24"/>
          <w:lang w:val="pt-BR"/>
        </w:rPr>
        <w:t xml:space="preserve"> 53% dos empreendimentos. O </w:t>
      </w:r>
      <w:proofErr w:type="spellStart"/>
      <w:r w:rsidR="00306848" w:rsidRPr="00306848">
        <w:rPr>
          <w:i/>
          <w:iCs/>
          <w:szCs w:val="24"/>
          <w:lang w:val="pt-BR"/>
        </w:rPr>
        <w:t>solarium</w:t>
      </w:r>
      <w:proofErr w:type="spellEnd"/>
      <w:r w:rsidR="00306848">
        <w:rPr>
          <w:i/>
          <w:iCs/>
          <w:szCs w:val="24"/>
          <w:lang w:val="pt-BR"/>
        </w:rPr>
        <w:t xml:space="preserve"> </w:t>
      </w:r>
      <w:r w:rsidR="00306848">
        <w:rPr>
          <w:szCs w:val="24"/>
          <w:lang w:val="pt-BR"/>
        </w:rPr>
        <w:t>consiste em um espaço projetado para</w:t>
      </w:r>
      <w:r w:rsidR="00FA47D1">
        <w:rPr>
          <w:szCs w:val="24"/>
          <w:lang w:val="pt-BR"/>
        </w:rPr>
        <w:t xml:space="preserve"> que os moradores possam tomar S</w:t>
      </w:r>
      <w:r w:rsidR="00306848">
        <w:rPr>
          <w:szCs w:val="24"/>
          <w:lang w:val="pt-BR"/>
        </w:rPr>
        <w:t>ol em um ambiente confortável e em contato com a natureza</w:t>
      </w:r>
      <w:r w:rsidR="007F0F06">
        <w:rPr>
          <w:szCs w:val="24"/>
          <w:lang w:val="pt-BR"/>
        </w:rPr>
        <w:t xml:space="preserve">. </w:t>
      </w:r>
      <w:r w:rsidR="00115751">
        <w:rPr>
          <w:szCs w:val="24"/>
          <w:lang w:val="pt-BR"/>
        </w:rPr>
        <w:t>Outra possível tendência oriunda da pandemia do COVID 19</w:t>
      </w:r>
      <w:r w:rsidR="00040955">
        <w:rPr>
          <w:szCs w:val="24"/>
          <w:lang w:val="pt-BR"/>
        </w:rPr>
        <w:t xml:space="preserve"> </w:t>
      </w:r>
      <w:r w:rsidR="00115751">
        <w:rPr>
          <w:szCs w:val="24"/>
          <w:lang w:val="pt-BR"/>
        </w:rPr>
        <w:t>e da necessidade das pessoas manterem a proximidade com a natureza, são as hortas compartilhadas</w:t>
      </w:r>
      <w:r w:rsidR="00040955">
        <w:rPr>
          <w:szCs w:val="24"/>
          <w:lang w:val="pt-BR"/>
        </w:rPr>
        <w:t xml:space="preserve"> (Figura 03</w:t>
      </w:r>
      <w:r w:rsidR="00C52883">
        <w:rPr>
          <w:szCs w:val="24"/>
          <w:lang w:val="pt-BR"/>
        </w:rPr>
        <w:t>)</w:t>
      </w:r>
      <w:r w:rsidR="00FA47D1">
        <w:rPr>
          <w:szCs w:val="24"/>
          <w:lang w:val="pt-BR"/>
        </w:rPr>
        <w:t xml:space="preserve"> presentes em alguns dos edifícios estudados</w:t>
      </w:r>
      <w:r w:rsidR="00C52883">
        <w:rPr>
          <w:szCs w:val="24"/>
          <w:lang w:val="pt-BR"/>
        </w:rPr>
        <w:t>. Além de auxiliar na alimentação</w:t>
      </w:r>
      <w:r w:rsidR="00397246">
        <w:rPr>
          <w:szCs w:val="24"/>
          <w:lang w:val="pt-BR"/>
        </w:rPr>
        <w:t xml:space="preserve"> </w:t>
      </w:r>
      <w:r w:rsidR="00C44205">
        <w:rPr>
          <w:szCs w:val="24"/>
          <w:lang w:val="pt-BR"/>
        </w:rPr>
        <w:t xml:space="preserve">mais saudável, esse espaço pode aproximar os usuários da natureza, sendo um </w:t>
      </w:r>
      <w:r w:rsidR="00040955">
        <w:rPr>
          <w:szCs w:val="24"/>
          <w:lang w:val="pt-BR"/>
        </w:rPr>
        <w:t>espaço de descompressão</w:t>
      </w:r>
      <w:r w:rsidR="00C44205">
        <w:rPr>
          <w:szCs w:val="24"/>
          <w:lang w:val="pt-BR"/>
        </w:rPr>
        <w:t xml:space="preserve"> em meio ao confinamento.</w:t>
      </w:r>
    </w:p>
    <w:p w14:paraId="63B861AF" w14:textId="77777777" w:rsidR="00040955" w:rsidRDefault="00040955" w:rsidP="00667A93">
      <w:pPr>
        <w:spacing w:after="120"/>
        <w:ind w:firstLine="284"/>
        <w:rPr>
          <w:szCs w:val="24"/>
          <w:lang w:val="pt-BR"/>
        </w:rPr>
      </w:pPr>
    </w:p>
    <w:p w14:paraId="055C0819" w14:textId="36AF50BE" w:rsidR="000C31A5" w:rsidRDefault="000C31A5" w:rsidP="000C31A5">
      <w:pPr>
        <w:spacing w:after="120"/>
        <w:ind w:firstLine="284"/>
        <w:jc w:val="center"/>
        <w:rPr>
          <w:szCs w:val="24"/>
          <w:lang w:val="pt-BR"/>
        </w:rPr>
      </w:pPr>
      <w:r>
        <w:rPr>
          <w:noProof/>
          <w:lang w:val="pt-BR"/>
        </w:rPr>
        <w:drawing>
          <wp:inline distT="0" distB="0" distL="0" distR="0" wp14:anchorId="7EB9628F" wp14:editId="28FD49BD">
            <wp:extent cx="4609344" cy="1440000"/>
            <wp:effectExtent l="0" t="0" r="1270" b="8255"/>
            <wp:docPr id="16" name="Imagem 16" descr="Galeria de ima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aleria de image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9344" cy="1440000"/>
                    </a:xfrm>
                    <a:prstGeom prst="rect">
                      <a:avLst/>
                    </a:prstGeom>
                    <a:noFill/>
                    <a:ln>
                      <a:noFill/>
                    </a:ln>
                  </pic:spPr>
                </pic:pic>
              </a:graphicData>
            </a:graphic>
          </wp:inline>
        </w:drawing>
      </w:r>
    </w:p>
    <w:p w14:paraId="120EECA5" w14:textId="15B77FF6" w:rsidR="000C31A5" w:rsidRPr="00040955" w:rsidRDefault="00040955" w:rsidP="000C31A5">
      <w:pPr>
        <w:spacing w:after="120"/>
        <w:ind w:firstLine="284"/>
        <w:jc w:val="center"/>
        <w:rPr>
          <w:b/>
          <w:bCs/>
          <w:sz w:val="20"/>
          <w:lang w:val="pt-BR"/>
        </w:rPr>
      </w:pPr>
      <w:r>
        <w:rPr>
          <w:b/>
          <w:bCs/>
          <w:sz w:val="20"/>
          <w:lang w:val="pt-BR"/>
        </w:rPr>
        <w:t>Figura 03</w:t>
      </w:r>
      <w:r w:rsidR="000C31A5" w:rsidRPr="00040955">
        <w:rPr>
          <w:b/>
          <w:bCs/>
          <w:sz w:val="20"/>
          <w:lang w:val="pt-BR"/>
        </w:rPr>
        <w:t xml:space="preserve">: Espaço para horta compartilhada. Fonte: </w:t>
      </w:r>
      <w:proofErr w:type="spellStart"/>
      <w:r w:rsidR="000C31A5" w:rsidRPr="00040955">
        <w:rPr>
          <w:b/>
          <w:bCs/>
          <w:sz w:val="20"/>
          <w:lang w:val="pt-BR"/>
        </w:rPr>
        <w:t>Landscape</w:t>
      </w:r>
      <w:proofErr w:type="spellEnd"/>
      <w:r w:rsidR="000C31A5" w:rsidRPr="00040955">
        <w:rPr>
          <w:b/>
          <w:bCs/>
          <w:sz w:val="20"/>
          <w:lang w:val="pt-BR"/>
        </w:rPr>
        <w:t xml:space="preserve"> Green Living.</w:t>
      </w:r>
    </w:p>
    <w:p w14:paraId="523B1A9C" w14:textId="77777777" w:rsidR="000236EC" w:rsidRPr="000C31A5" w:rsidRDefault="000236EC" w:rsidP="000C31A5">
      <w:pPr>
        <w:spacing w:after="120"/>
        <w:ind w:firstLine="284"/>
        <w:jc w:val="center"/>
        <w:rPr>
          <w:b/>
          <w:bCs/>
          <w:szCs w:val="24"/>
          <w:lang w:val="pt-BR"/>
        </w:rPr>
      </w:pPr>
    </w:p>
    <w:p w14:paraId="0BEF870B" w14:textId="0B4DBC0B" w:rsidR="000236EC" w:rsidRDefault="00040955" w:rsidP="00667A93">
      <w:pPr>
        <w:spacing w:after="120"/>
        <w:ind w:firstLine="284"/>
        <w:rPr>
          <w:szCs w:val="24"/>
          <w:lang w:val="pt-BR"/>
        </w:rPr>
      </w:pPr>
      <w:r>
        <w:rPr>
          <w:szCs w:val="24"/>
          <w:lang w:val="pt-BR"/>
        </w:rPr>
        <w:t>O</w:t>
      </w:r>
      <w:r w:rsidR="000236EC">
        <w:rPr>
          <w:szCs w:val="24"/>
          <w:lang w:val="pt-BR"/>
        </w:rPr>
        <w:t>utro a</w:t>
      </w:r>
      <w:r>
        <w:rPr>
          <w:szCs w:val="24"/>
          <w:lang w:val="pt-BR"/>
        </w:rPr>
        <w:t>specto</w:t>
      </w:r>
      <w:r w:rsidR="000236EC">
        <w:rPr>
          <w:szCs w:val="24"/>
          <w:lang w:val="pt-BR"/>
        </w:rPr>
        <w:t xml:space="preserve"> </w:t>
      </w:r>
      <w:r>
        <w:rPr>
          <w:szCs w:val="24"/>
          <w:lang w:val="pt-BR"/>
        </w:rPr>
        <w:t>observado</w:t>
      </w:r>
      <w:r w:rsidR="000236EC">
        <w:rPr>
          <w:szCs w:val="24"/>
          <w:lang w:val="pt-BR"/>
        </w:rPr>
        <w:t xml:space="preserve"> em quase 70% dos empreendimentos </w:t>
      </w:r>
      <w:r>
        <w:rPr>
          <w:szCs w:val="24"/>
          <w:lang w:val="pt-BR"/>
        </w:rPr>
        <w:t>foram os espaços</w:t>
      </w:r>
      <w:r w:rsidR="000236EC">
        <w:rPr>
          <w:szCs w:val="24"/>
          <w:lang w:val="pt-BR"/>
        </w:rPr>
        <w:t xml:space="preserve"> destinados à animais de </w:t>
      </w:r>
      <w:r w:rsidR="00E70971">
        <w:rPr>
          <w:szCs w:val="24"/>
          <w:lang w:val="pt-BR"/>
        </w:rPr>
        <w:t>estimação</w:t>
      </w:r>
      <w:r w:rsidR="000236EC">
        <w:rPr>
          <w:szCs w:val="24"/>
          <w:lang w:val="pt-BR"/>
        </w:rPr>
        <w:t xml:space="preserve">, como o </w:t>
      </w:r>
      <w:r w:rsidR="000236EC" w:rsidRPr="00E70971">
        <w:rPr>
          <w:i/>
          <w:iCs/>
          <w:szCs w:val="24"/>
          <w:lang w:val="pt-BR"/>
        </w:rPr>
        <w:t xml:space="preserve">pet </w:t>
      </w:r>
      <w:proofErr w:type="spellStart"/>
      <w:r w:rsidR="000236EC" w:rsidRPr="00E70971">
        <w:rPr>
          <w:i/>
          <w:iCs/>
          <w:szCs w:val="24"/>
          <w:lang w:val="pt-BR"/>
        </w:rPr>
        <w:t>place</w:t>
      </w:r>
      <w:proofErr w:type="spellEnd"/>
      <w:r w:rsidR="000236EC">
        <w:rPr>
          <w:szCs w:val="24"/>
          <w:lang w:val="pt-BR"/>
        </w:rPr>
        <w:t>, lava</w:t>
      </w:r>
      <w:r w:rsidR="00E70971">
        <w:rPr>
          <w:szCs w:val="24"/>
          <w:lang w:val="pt-BR"/>
        </w:rPr>
        <w:t xml:space="preserve"> patas e </w:t>
      </w:r>
      <w:r w:rsidR="00E70971" w:rsidRPr="00E70971">
        <w:rPr>
          <w:i/>
          <w:iCs/>
          <w:szCs w:val="24"/>
          <w:lang w:val="pt-BR"/>
        </w:rPr>
        <w:t xml:space="preserve">pet </w:t>
      </w:r>
      <w:proofErr w:type="spellStart"/>
      <w:r w:rsidR="00E70971">
        <w:rPr>
          <w:i/>
          <w:iCs/>
          <w:szCs w:val="24"/>
          <w:lang w:val="pt-BR"/>
        </w:rPr>
        <w:t>wash</w:t>
      </w:r>
      <w:proofErr w:type="spellEnd"/>
      <w:r w:rsidR="00E70971">
        <w:rPr>
          <w:i/>
          <w:iCs/>
          <w:szCs w:val="24"/>
          <w:lang w:val="pt-BR"/>
        </w:rPr>
        <w:t xml:space="preserve"> </w:t>
      </w:r>
      <w:r w:rsidR="00E70971">
        <w:rPr>
          <w:szCs w:val="24"/>
          <w:lang w:val="pt-BR"/>
        </w:rPr>
        <w:t>(Figura 0</w:t>
      </w:r>
      <w:r>
        <w:rPr>
          <w:szCs w:val="24"/>
          <w:lang w:val="pt-BR"/>
        </w:rPr>
        <w:t>4</w:t>
      </w:r>
      <w:r w:rsidR="00E70971">
        <w:rPr>
          <w:szCs w:val="24"/>
          <w:lang w:val="pt-BR"/>
        </w:rPr>
        <w:t>). Como citado entre os arquitetos entrevistados</w:t>
      </w:r>
      <w:r>
        <w:rPr>
          <w:szCs w:val="24"/>
          <w:lang w:val="pt-BR"/>
        </w:rPr>
        <w:t xml:space="preserve">, o surgimento </w:t>
      </w:r>
      <w:r w:rsidR="00DF41E5">
        <w:rPr>
          <w:szCs w:val="24"/>
          <w:lang w:val="pt-BR"/>
        </w:rPr>
        <w:t>recente desse espaço está conectado ao aumento de adoção e/ou compra de animais de estimação durante</w:t>
      </w:r>
      <w:r w:rsidR="00FA47D1">
        <w:rPr>
          <w:szCs w:val="24"/>
          <w:lang w:val="pt-BR"/>
        </w:rPr>
        <w:t xml:space="preserve"> a fase de</w:t>
      </w:r>
      <w:r w:rsidR="00DF41E5">
        <w:rPr>
          <w:szCs w:val="24"/>
          <w:lang w:val="pt-BR"/>
        </w:rPr>
        <w:t xml:space="preserve"> isolamento social.</w:t>
      </w:r>
    </w:p>
    <w:p w14:paraId="1748B84C" w14:textId="19A3E89A" w:rsidR="00077B16" w:rsidRDefault="00D94960" w:rsidP="00D94960">
      <w:pPr>
        <w:spacing w:after="120"/>
        <w:ind w:firstLine="284"/>
        <w:jc w:val="center"/>
        <w:rPr>
          <w:szCs w:val="24"/>
          <w:lang w:val="pt-BR"/>
        </w:rPr>
      </w:pPr>
      <w:r>
        <w:rPr>
          <w:noProof/>
          <w:lang w:val="pt-BR"/>
        </w:rPr>
        <w:lastRenderedPageBreak/>
        <w:drawing>
          <wp:inline distT="0" distB="0" distL="0" distR="0" wp14:anchorId="401F1BA2" wp14:editId="56FE9ADE">
            <wp:extent cx="3168000" cy="1980000"/>
            <wp:effectExtent l="0" t="0" r="0" b="1270"/>
            <wp:docPr id="899298563" name="Imagem 899298563" descr="Cozinha com mesa e cadeiras&#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98563" name="Imagem 899298563" descr="Cozinha com mesa e cadeiras&#10;&#10;Descrição gerada automaticamente com confiança baix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8000" cy="1980000"/>
                    </a:xfrm>
                    <a:prstGeom prst="rect">
                      <a:avLst/>
                    </a:prstGeom>
                  </pic:spPr>
                </pic:pic>
              </a:graphicData>
            </a:graphic>
          </wp:inline>
        </w:drawing>
      </w:r>
    </w:p>
    <w:p w14:paraId="6C596590" w14:textId="0482BB5E" w:rsidR="00D94960" w:rsidRPr="00040955" w:rsidRDefault="00D94960" w:rsidP="00D94960">
      <w:pPr>
        <w:spacing w:after="120"/>
        <w:ind w:firstLine="284"/>
        <w:jc w:val="center"/>
        <w:rPr>
          <w:b/>
          <w:bCs/>
          <w:sz w:val="20"/>
          <w:lang w:val="pt-BR"/>
        </w:rPr>
      </w:pPr>
      <w:r w:rsidRPr="00040955">
        <w:rPr>
          <w:b/>
          <w:bCs/>
          <w:sz w:val="20"/>
          <w:lang w:val="pt-BR"/>
        </w:rPr>
        <w:t>Figura 0</w:t>
      </w:r>
      <w:r w:rsidR="00040955">
        <w:rPr>
          <w:b/>
          <w:bCs/>
          <w:sz w:val="20"/>
          <w:lang w:val="pt-BR"/>
        </w:rPr>
        <w:t>4</w:t>
      </w:r>
      <w:r w:rsidR="00FA47D1">
        <w:rPr>
          <w:b/>
          <w:bCs/>
          <w:sz w:val="20"/>
          <w:lang w:val="pt-BR"/>
        </w:rPr>
        <w:t xml:space="preserve">: Espaço </w:t>
      </w:r>
      <w:r w:rsidR="00FA47D1" w:rsidRPr="00FA47D1">
        <w:rPr>
          <w:b/>
          <w:bCs/>
          <w:i/>
          <w:sz w:val="20"/>
          <w:lang w:val="pt-BR"/>
        </w:rPr>
        <w:t>P</w:t>
      </w:r>
      <w:r w:rsidRPr="00FA47D1">
        <w:rPr>
          <w:b/>
          <w:bCs/>
          <w:i/>
          <w:sz w:val="20"/>
          <w:lang w:val="pt-BR"/>
        </w:rPr>
        <w:t xml:space="preserve">et </w:t>
      </w:r>
      <w:proofErr w:type="spellStart"/>
      <w:r w:rsidRPr="00FA47D1">
        <w:rPr>
          <w:b/>
          <w:bCs/>
          <w:i/>
          <w:sz w:val="20"/>
          <w:lang w:val="pt-BR"/>
        </w:rPr>
        <w:t>Wash</w:t>
      </w:r>
      <w:proofErr w:type="spellEnd"/>
      <w:r w:rsidRPr="00040955">
        <w:rPr>
          <w:b/>
          <w:bCs/>
          <w:sz w:val="20"/>
          <w:lang w:val="pt-BR"/>
        </w:rPr>
        <w:t>. Fonte: Haus Praia Camburi.</w:t>
      </w:r>
    </w:p>
    <w:p w14:paraId="0EEDFE65" w14:textId="77777777" w:rsidR="00D94960" w:rsidRPr="00D94960" w:rsidRDefault="00D94960" w:rsidP="00D94960">
      <w:pPr>
        <w:spacing w:after="120"/>
        <w:ind w:firstLine="284"/>
        <w:jc w:val="center"/>
        <w:rPr>
          <w:b/>
          <w:bCs/>
          <w:szCs w:val="24"/>
          <w:lang w:val="pt-BR"/>
        </w:rPr>
      </w:pPr>
    </w:p>
    <w:p w14:paraId="648DD884" w14:textId="3BB4DBD5" w:rsidR="00D94960" w:rsidRDefault="00D94960" w:rsidP="00667A93">
      <w:pPr>
        <w:spacing w:after="120"/>
        <w:ind w:firstLine="284"/>
        <w:rPr>
          <w:szCs w:val="24"/>
          <w:lang w:val="pt-BR"/>
        </w:rPr>
      </w:pPr>
      <w:r>
        <w:rPr>
          <w:szCs w:val="24"/>
          <w:lang w:val="pt-BR"/>
        </w:rPr>
        <w:t>Também mencionad</w:t>
      </w:r>
      <w:r w:rsidR="00092794">
        <w:rPr>
          <w:szCs w:val="24"/>
          <w:lang w:val="pt-BR"/>
        </w:rPr>
        <w:t>a</w:t>
      </w:r>
      <w:r>
        <w:rPr>
          <w:szCs w:val="24"/>
          <w:lang w:val="pt-BR"/>
        </w:rPr>
        <w:t xml:space="preserve"> entre os arquitetos entrevistados</w:t>
      </w:r>
      <w:r w:rsidR="00092794">
        <w:rPr>
          <w:szCs w:val="24"/>
          <w:lang w:val="pt-BR"/>
        </w:rPr>
        <w:t>, a</w:t>
      </w:r>
      <w:r>
        <w:rPr>
          <w:szCs w:val="24"/>
          <w:lang w:val="pt-BR"/>
        </w:rPr>
        <w:t xml:space="preserve"> </w:t>
      </w:r>
      <w:r w:rsidR="00092794">
        <w:rPr>
          <w:szCs w:val="24"/>
          <w:lang w:val="pt-BR"/>
        </w:rPr>
        <w:t xml:space="preserve">área de guarda volumes foi </w:t>
      </w:r>
      <w:r>
        <w:rPr>
          <w:szCs w:val="24"/>
          <w:lang w:val="pt-BR"/>
        </w:rPr>
        <w:t>encontrad</w:t>
      </w:r>
      <w:r w:rsidR="00092794">
        <w:rPr>
          <w:szCs w:val="24"/>
          <w:lang w:val="pt-BR"/>
        </w:rPr>
        <w:t>a</w:t>
      </w:r>
      <w:r>
        <w:rPr>
          <w:szCs w:val="24"/>
          <w:lang w:val="pt-BR"/>
        </w:rPr>
        <w:t xml:space="preserve"> </w:t>
      </w:r>
      <w:r w:rsidR="00F36E5B">
        <w:rPr>
          <w:szCs w:val="24"/>
          <w:lang w:val="pt-BR"/>
        </w:rPr>
        <w:t>em doze dos dezoitos edifícios analisados</w:t>
      </w:r>
      <w:r w:rsidR="00092794">
        <w:rPr>
          <w:szCs w:val="24"/>
          <w:lang w:val="pt-BR"/>
        </w:rPr>
        <w:t>. Este espaço é</w:t>
      </w:r>
      <w:r w:rsidR="00F36E5B">
        <w:rPr>
          <w:szCs w:val="24"/>
          <w:lang w:val="pt-BR"/>
        </w:rPr>
        <w:t xml:space="preserve"> entregue pela</w:t>
      </w:r>
      <w:r w:rsidR="00D51635">
        <w:rPr>
          <w:szCs w:val="24"/>
          <w:lang w:val="pt-BR"/>
        </w:rPr>
        <w:t>s</w:t>
      </w:r>
      <w:r w:rsidR="00F36E5B">
        <w:rPr>
          <w:szCs w:val="24"/>
          <w:lang w:val="pt-BR"/>
        </w:rPr>
        <w:t xml:space="preserve"> construtora</w:t>
      </w:r>
      <w:r w:rsidR="00D51635">
        <w:rPr>
          <w:szCs w:val="24"/>
          <w:lang w:val="pt-BR"/>
        </w:rPr>
        <w:t>s</w:t>
      </w:r>
      <w:r w:rsidR="00F36E5B">
        <w:rPr>
          <w:szCs w:val="24"/>
          <w:lang w:val="pt-BR"/>
        </w:rPr>
        <w:t xml:space="preserve"> </w:t>
      </w:r>
      <w:r w:rsidR="00092794">
        <w:rPr>
          <w:szCs w:val="24"/>
          <w:lang w:val="pt-BR"/>
        </w:rPr>
        <w:t>com</w:t>
      </w:r>
      <w:r w:rsidR="00F36E5B">
        <w:rPr>
          <w:szCs w:val="24"/>
          <w:lang w:val="pt-BR"/>
        </w:rPr>
        <w:t xml:space="preserve"> mobiliário </w:t>
      </w:r>
      <w:r w:rsidR="00332ED8">
        <w:rPr>
          <w:szCs w:val="24"/>
          <w:lang w:val="pt-BR"/>
        </w:rPr>
        <w:t>específico</w:t>
      </w:r>
      <w:r w:rsidR="00F36E5B">
        <w:rPr>
          <w:szCs w:val="24"/>
          <w:lang w:val="pt-BR"/>
        </w:rPr>
        <w:t xml:space="preserve"> e</w:t>
      </w:r>
      <w:r w:rsidR="00D51635">
        <w:rPr>
          <w:szCs w:val="24"/>
          <w:lang w:val="pt-BR"/>
        </w:rPr>
        <w:t>, em algu</w:t>
      </w:r>
      <w:r w:rsidR="00167B19">
        <w:rPr>
          <w:szCs w:val="24"/>
          <w:lang w:val="pt-BR"/>
        </w:rPr>
        <w:t>ns casos</w:t>
      </w:r>
      <w:r w:rsidR="00D51635">
        <w:rPr>
          <w:szCs w:val="24"/>
          <w:lang w:val="pt-BR"/>
        </w:rPr>
        <w:t>,</w:t>
      </w:r>
      <w:r w:rsidR="00F36E5B">
        <w:rPr>
          <w:szCs w:val="24"/>
          <w:lang w:val="pt-BR"/>
        </w:rPr>
        <w:t xml:space="preserve"> até área para ref</w:t>
      </w:r>
      <w:r w:rsidR="00332ED8">
        <w:rPr>
          <w:szCs w:val="24"/>
          <w:lang w:val="pt-BR"/>
        </w:rPr>
        <w:t xml:space="preserve">rigeração. Localizado junto a portaria, o guarda volumes vem com a função de armazenar encomendas de diversos tamanhos </w:t>
      </w:r>
      <w:r w:rsidR="00040955">
        <w:rPr>
          <w:szCs w:val="24"/>
          <w:lang w:val="pt-BR"/>
        </w:rPr>
        <w:t>e necessidades (Figura 05</w:t>
      </w:r>
      <w:r w:rsidR="00777526">
        <w:rPr>
          <w:szCs w:val="24"/>
          <w:lang w:val="pt-BR"/>
        </w:rPr>
        <w:t xml:space="preserve">). Como dito entre os profissionais, o espaço surge do hábito de </w:t>
      </w:r>
      <w:r w:rsidR="00D51635">
        <w:rPr>
          <w:szCs w:val="24"/>
          <w:lang w:val="pt-BR"/>
        </w:rPr>
        <w:t xml:space="preserve">compras virtuais </w:t>
      </w:r>
      <w:r w:rsidR="000418C4">
        <w:rPr>
          <w:szCs w:val="24"/>
          <w:lang w:val="pt-BR"/>
        </w:rPr>
        <w:t>que cresceu oriundo do isolamento social. Porém</w:t>
      </w:r>
      <w:r w:rsidR="00D51635">
        <w:rPr>
          <w:szCs w:val="24"/>
          <w:lang w:val="pt-BR"/>
        </w:rPr>
        <w:t>,</w:t>
      </w:r>
      <w:r w:rsidR="000418C4">
        <w:rPr>
          <w:szCs w:val="24"/>
          <w:lang w:val="pt-BR"/>
        </w:rPr>
        <w:t xml:space="preserve"> </w:t>
      </w:r>
      <w:r w:rsidR="00167B19">
        <w:rPr>
          <w:szCs w:val="24"/>
          <w:lang w:val="pt-BR"/>
        </w:rPr>
        <w:t>esse</w:t>
      </w:r>
      <w:r w:rsidR="000418C4">
        <w:rPr>
          <w:szCs w:val="24"/>
          <w:lang w:val="pt-BR"/>
        </w:rPr>
        <w:t xml:space="preserve"> hábito foi mantido</w:t>
      </w:r>
      <w:r w:rsidR="00167B19">
        <w:rPr>
          <w:szCs w:val="24"/>
          <w:lang w:val="pt-BR"/>
        </w:rPr>
        <w:t xml:space="preserve"> por grande parte da população</w:t>
      </w:r>
      <w:r w:rsidR="000418C4">
        <w:rPr>
          <w:szCs w:val="24"/>
          <w:lang w:val="pt-BR"/>
        </w:rPr>
        <w:t xml:space="preserve"> mesmo com a volta do cotidiano </w:t>
      </w:r>
      <w:r w:rsidR="00D51635">
        <w:rPr>
          <w:szCs w:val="24"/>
          <w:lang w:val="pt-BR"/>
        </w:rPr>
        <w:t>sem isolamento</w:t>
      </w:r>
      <w:r w:rsidR="000418C4">
        <w:rPr>
          <w:szCs w:val="24"/>
          <w:lang w:val="pt-BR"/>
        </w:rPr>
        <w:t xml:space="preserve">, o que </w:t>
      </w:r>
      <w:r w:rsidR="00E24C57">
        <w:rPr>
          <w:szCs w:val="24"/>
          <w:lang w:val="pt-BR"/>
        </w:rPr>
        <w:t>acarretou em</w:t>
      </w:r>
      <w:r w:rsidR="00D51635">
        <w:rPr>
          <w:szCs w:val="24"/>
          <w:lang w:val="pt-BR"/>
        </w:rPr>
        <w:t xml:space="preserve"> soluções para </w:t>
      </w:r>
      <w:r w:rsidR="00167B19">
        <w:rPr>
          <w:szCs w:val="24"/>
          <w:lang w:val="pt-BR"/>
        </w:rPr>
        <w:t xml:space="preserve">a seguinte questão: </w:t>
      </w:r>
      <w:r w:rsidR="000418C4">
        <w:rPr>
          <w:szCs w:val="24"/>
          <w:lang w:val="pt-BR"/>
        </w:rPr>
        <w:t>como</w:t>
      </w:r>
      <w:r w:rsidR="00167B19">
        <w:rPr>
          <w:szCs w:val="24"/>
          <w:lang w:val="pt-BR"/>
        </w:rPr>
        <w:t xml:space="preserve"> receber e armazenar temporariamente</w:t>
      </w:r>
      <w:r w:rsidR="000418C4">
        <w:rPr>
          <w:szCs w:val="24"/>
          <w:lang w:val="pt-BR"/>
        </w:rPr>
        <w:t xml:space="preserve"> </w:t>
      </w:r>
      <w:r w:rsidR="00095E4C">
        <w:rPr>
          <w:szCs w:val="24"/>
          <w:lang w:val="pt-BR"/>
        </w:rPr>
        <w:t>encomendas de grande porte ou com necessidades e</w:t>
      </w:r>
      <w:r w:rsidR="00167B19">
        <w:rPr>
          <w:szCs w:val="24"/>
          <w:lang w:val="pt-BR"/>
        </w:rPr>
        <w:t>speciais, como a de resfriamento, durante o período de ausência do morador?</w:t>
      </w:r>
    </w:p>
    <w:p w14:paraId="0E155707" w14:textId="77777777" w:rsidR="00040955" w:rsidRDefault="00040955" w:rsidP="00667A93">
      <w:pPr>
        <w:spacing w:after="120"/>
        <w:ind w:firstLine="284"/>
        <w:rPr>
          <w:szCs w:val="24"/>
          <w:lang w:val="pt-BR"/>
        </w:rPr>
      </w:pPr>
    </w:p>
    <w:p w14:paraId="2908E77D" w14:textId="55A56AAB" w:rsidR="00C6232F" w:rsidRDefault="00C6232F" w:rsidP="00C6232F">
      <w:pPr>
        <w:spacing w:after="120"/>
        <w:ind w:firstLine="284"/>
        <w:jc w:val="center"/>
        <w:rPr>
          <w:szCs w:val="24"/>
          <w:lang w:val="pt-BR"/>
        </w:rPr>
      </w:pPr>
      <w:r>
        <w:rPr>
          <w:noProof/>
          <w:lang w:val="pt-BR"/>
        </w:rPr>
        <w:drawing>
          <wp:inline distT="0" distB="0" distL="0" distR="0" wp14:anchorId="45FA0E2B" wp14:editId="19DD47F1">
            <wp:extent cx="2886874" cy="2520000"/>
            <wp:effectExtent l="0" t="0" r="8890" b="0"/>
            <wp:docPr id="422199871" name="Imagem 422199871" descr="Balcão de loj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99871" name="Imagem 422199871" descr="Balcão de loja&#10;&#10;Descrição gerada automaticamente com confiança méd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6874" cy="2520000"/>
                    </a:xfrm>
                    <a:prstGeom prst="rect">
                      <a:avLst/>
                    </a:prstGeom>
                  </pic:spPr>
                </pic:pic>
              </a:graphicData>
            </a:graphic>
          </wp:inline>
        </w:drawing>
      </w:r>
    </w:p>
    <w:p w14:paraId="58ADDC97" w14:textId="14FC8512" w:rsidR="00C6232F" w:rsidRPr="00040955" w:rsidRDefault="00040955" w:rsidP="00C6232F">
      <w:pPr>
        <w:spacing w:after="120"/>
        <w:ind w:firstLine="284"/>
        <w:jc w:val="center"/>
        <w:rPr>
          <w:b/>
          <w:bCs/>
          <w:sz w:val="20"/>
          <w:lang w:val="pt-BR"/>
        </w:rPr>
      </w:pPr>
      <w:r>
        <w:rPr>
          <w:b/>
          <w:bCs/>
          <w:sz w:val="20"/>
          <w:lang w:val="pt-BR"/>
        </w:rPr>
        <w:t>Figura 05</w:t>
      </w:r>
      <w:r w:rsidR="00C6232F" w:rsidRPr="00040955">
        <w:rPr>
          <w:b/>
          <w:bCs/>
          <w:sz w:val="20"/>
          <w:lang w:val="pt-BR"/>
        </w:rPr>
        <w:t>: Espaço de guarda-volumes. Fonte: Ventanas.</w:t>
      </w:r>
    </w:p>
    <w:p w14:paraId="480A7620" w14:textId="77777777" w:rsidR="00C6232F" w:rsidRPr="00C6232F" w:rsidRDefault="00C6232F" w:rsidP="00C6232F">
      <w:pPr>
        <w:spacing w:after="120"/>
        <w:ind w:firstLine="284"/>
        <w:jc w:val="center"/>
        <w:rPr>
          <w:b/>
          <w:bCs/>
          <w:szCs w:val="24"/>
          <w:lang w:val="pt-BR"/>
        </w:rPr>
      </w:pPr>
    </w:p>
    <w:p w14:paraId="385814AB" w14:textId="2462600F" w:rsidR="00C6232F" w:rsidRDefault="000E5D34" w:rsidP="00667A93">
      <w:pPr>
        <w:spacing w:after="120"/>
        <w:ind w:firstLine="284"/>
        <w:rPr>
          <w:szCs w:val="24"/>
          <w:lang w:val="pt-BR"/>
        </w:rPr>
      </w:pPr>
      <w:r>
        <w:rPr>
          <w:szCs w:val="24"/>
          <w:lang w:val="pt-BR"/>
        </w:rPr>
        <w:t xml:space="preserve"> </w:t>
      </w:r>
      <w:r w:rsidR="00C6232F">
        <w:rPr>
          <w:szCs w:val="24"/>
          <w:lang w:val="pt-BR"/>
        </w:rPr>
        <w:t>Outr</w:t>
      </w:r>
      <w:r w:rsidR="009B78B2">
        <w:rPr>
          <w:szCs w:val="24"/>
          <w:lang w:val="pt-BR"/>
        </w:rPr>
        <w:t>a</w:t>
      </w:r>
      <w:r w:rsidR="00C6232F">
        <w:rPr>
          <w:szCs w:val="24"/>
          <w:lang w:val="pt-BR"/>
        </w:rPr>
        <w:t xml:space="preserve"> </w:t>
      </w:r>
      <w:r w:rsidR="009B78B2">
        <w:rPr>
          <w:szCs w:val="24"/>
          <w:lang w:val="pt-BR"/>
        </w:rPr>
        <w:t>mudança</w:t>
      </w:r>
      <w:r w:rsidR="00C6232F">
        <w:rPr>
          <w:szCs w:val="24"/>
          <w:lang w:val="pt-BR"/>
        </w:rPr>
        <w:t xml:space="preserve"> citad</w:t>
      </w:r>
      <w:r w:rsidR="009B78B2">
        <w:rPr>
          <w:szCs w:val="24"/>
          <w:lang w:val="pt-BR"/>
        </w:rPr>
        <w:t>a</w:t>
      </w:r>
      <w:r w:rsidR="00C6232F">
        <w:rPr>
          <w:szCs w:val="24"/>
          <w:lang w:val="pt-BR"/>
        </w:rPr>
        <w:t xml:space="preserve"> no referencial teórico foi a redução do contato com maçanetas e botões em decorrência da preocupação pela contaminação ao toque. Diante disso, observou-se </w:t>
      </w:r>
      <w:r w:rsidR="00C6232F">
        <w:rPr>
          <w:szCs w:val="24"/>
          <w:lang w:val="pt-BR"/>
        </w:rPr>
        <w:lastRenderedPageBreak/>
        <w:t xml:space="preserve">um movimento de </w:t>
      </w:r>
      <w:r w:rsidR="009B78B2">
        <w:rPr>
          <w:szCs w:val="24"/>
          <w:lang w:val="pt-BR"/>
        </w:rPr>
        <w:t>modificações</w:t>
      </w:r>
      <w:r w:rsidR="00C6232F">
        <w:rPr>
          <w:szCs w:val="24"/>
          <w:lang w:val="pt-BR"/>
        </w:rPr>
        <w:t xml:space="preserve"> com a instalação de fechaduras eletrônicas nas entradas </w:t>
      </w:r>
      <w:r w:rsidR="00660A21">
        <w:rPr>
          <w:szCs w:val="24"/>
          <w:lang w:val="pt-BR"/>
        </w:rPr>
        <w:t xml:space="preserve">dos apartamentos, diminuindo o contato entre chaves e maçanetas no local </w:t>
      </w:r>
      <w:r w:rsidR="00D134DF">
        <w:rPr>
          <w:szCs w:val="24"/>
          <w:lang w:val="pt-BR"/>
        </w:rPr>
        <w:t xml:space="preserve">de maior contaminação que é a transição entre o espaço externo e o interno do apartamento. </w:t>
      </w:r>
      <w:r w:rsidR="009B78B2">
        <w:rPr>
          <w:szCs w:val="24"/>
          <w:lang w:val="pt-BR"/>
        </w:rPr>
        <w:t>Percebeu-se que c</w:t>
      </w:r>
      <w:r w:rsidR="00D134DF">
        <w:rPr>
          <w:szCs w:val="24"/>
          <w:lang w:val="pt-BR"/>
        </w:rPr>
        <w:t xml:space="preserve">erca de 70% dos edifícios analisados apresentaram alguma mudança quanto a este quesito. Além disso, </w:t>
      </w:r>
      <w:r w:rsidR="009B78B2">
        <w:rPr>
          <w:szCs w:val="24"/>
          <w:lang w:val="pt-BR"/>
        </w:rPr>
        <w:t>o</w:t>
      </w:r>
      <w:r w:rsidR="00167B19">
        <w:rPr>
          <w:szCs w:val="24"/>
          <w:lang w:val="pt-BR"/>
        </w:rPr>
        <w:t>s</w:t>
      </w:r>
      <w:r w:rsidR="009B78B2">
        <w:rPr>
          <w:szCs w:val="24"/>
          <w:lang w:val="pt-BR"/>
        </w:rPr>
        <w:t xml:space="preserve"> sites</w:t>
      </w:r>
      <w:r w:rsidR="00D134DF">
        <w:rPr>
          <w:szCs w:val="24"/>
          <w:lang w:val="pt-BR"/>
        </w:rPr>
        <w:t xml:space="preserve"> dos </w:t>
      </w:r>
      <w:r w:rsidR="00B02717">
        <w:rPr>
          <w:szCs w:val="24"/>
          <w:lang w:val="pt-BR"/>
        </w:rPr>
        <w:t xml:space="preserve">edifícios mencionam que os apartamentos serão entregues com preparação para automação geral do apartamento, </w:t>
      </w:r>
      <w:r w:rsidR="009B78B2">
        <w:rPr>
          <w:szCs w:val="24"/>
          <w:lang w:val="pt-BR"/>
        </w:rPr>
        <w:t>reduzindo o contato com os</w:t>
      </w:r>
      <w:r w:rsidR="00B02717">
        <w:rPr>
          <w:szCs w:val="24"/>
          <w:lang w:val="pt-BR"/>
        </w:rPr>
        <w:t xml:space="preserve"> equipamentos </w:t>
      </w:r>
      <w:r w:rsidR="009B78B2">
        <w:rPr>
          <w:szCs w:val="24"/>
          <w:lang w:val="pt-BR"/>
        </w:rPr>
        <w:t>residenciais</w:t>
      </w:r>
      <w:r w:rsidR="00B02717">
        <w:rPr>
          <w:szCs w:val="24"/>
          <w:lang w:val="pt-BR"/>
        </w:rPr>
        <w:t>.</w:t>
      </w:r>
    </w:p>
    <w:p w14:paraId="2450C253" w14:textId="2EF95922" w:rsidR="00B14F3C" w:rsidRPr="003C6165" w:rsidRDefault="00B02717" w:rsidP="003C6165">
      <w:pPr>
        <w:spacing w:after="120"/>
        <w:ind w:firstLine="284"/>
        <w:rPr>
          <w:szCs w:val="24"/>
          <w:lang w:val="pt-BR"/>
        </w:rPr>
      </w:pPr>
      <w:r>
        <w:rPr>
          <w:szCs w:val="24"/>
          <w:lang w:val="pt-BR"/>
        </w:rPr>
        <w:t>Diante do apresentado, observ</w:t>
      </w:r>
      <w:r w:rsidR="00167B19">
        <w:rPr>
          <w:szCs w:val="24"/>
          <w:lang w:val="pt-BR"/>
        </w:rPr>
        <w:t>ou</w:t>
      </w:r>
      <w:r>
        <w:rPr>
          <w:szCs w:val="24"/>
          <w:lang w:val="pt-BR"/>
        </w:rPr>
        <w:t xml:space="preserve">-se mudanças significativas nas edificações </w:t>
      </w:r>
      <w:r w:rsidR="009B78B2">
        <w:rPr>
          <w:szCs w:val="24"/>
          <w:lang w:val="pt-BR"/>
        </w:rPr>
        <w:t>residenciais</w:t>
      </w:r>
      <w:r>
        <w:rPr>
          <w:szCs w:val="24"/>
          <w:lang w:val="pt-BR"/>
        </w:rPr>
        <w:t xml:space="preserve"> multifamiliar</w:t>
      </w:r>
      <w:r w:rsidR="009B78B2">
        <w:rPr>
          <w:szCs w:val="24"/>
          <w:lang w:val="pt-BR"/>
        </w:rPr>
        <w:t>es da cidade de Vitória</w:t>
      </w:r>
      <w:r w:rsidR="00167B19">
        <w:rPr>
          <w:szCs w:val="24"/>
          <w:lang w:val="pt-BR"/>
        </w:rPr>
        <w:t xml:space="preserve"> </w:t>
      </w:r>
      <w:r w:rsidR="009B78B2">
        <w:rPr>
          <w:szCs w:val="24"/>
          <w:lang w:val="pt-BR"/>
        </w:rPr>
        <w:t>-</w:t>
      </w:r>
      <w:r w:rsidR="00167B19">
        <w:rPr>
          <w:szCs w:val="24"/>
          <w:lang w:val="pt-BR"/>
        </w:rPr>
        <w:t xml:space="preserve"> </w:t>
      </w:r>
      <w:r w:rsidR="009B78B2">
        <w:rPr>
          <w:szCs w:val="24"/>
          <w:lang w:val="pt-BR"/>
        </w:rPr>
        <w:t>ES</w:t>
      </w:r>
      <w:r w:rsidR="00167B19">
        <w:rPr>
          <w:szCs w:val="24"/>
          <w:lang w:val="pt-BR"/>
        </w:rPr>
        <w:t>, a partir do contexto da pandemia</w:t>
      </w:r>
      <w:r>
        <w:rPr>
          <w:szCs w:val="24"/>
          <w:lang w:val="pt-BR"/>
        </w:rPr>
        <w:t xml:space="preserve">. </w:t>
      </w:r>
      <w:r w:rsidR="009B78B2">
        <w:rPr>
          <w:szCs w:val="24"/>
          <w:lang w:val="pt-BR"/>
        </w:rPr>
        <w:t>Como r</w:t>
      </w:r>
      <w:r>
        <w:rPr>
          <w:szCs w:val="24"/>
          <w:lang w:val="pt-BR"/>
        </w:rPr>
        <w:t xml:space="preserve">elatado no referencial </w:t>
      </w:r>
      <w:r w:rsidR="00333B68">
        <w:rPr>
          <w:szCs w:val="24"/>
          <w:lang w:val="pt-BR"/>
        </w:rPr>
        <w:t>teórico</w:t>
      </w:r>
      <w:r>
        <w:rPr>
          <w:szCs w:val="24"/>
          <w:lang w:val="pt-BR"/>
        </w:rPr>
        <w:t xml:space="preserve">, </w:t>
      </w:r>
      <w:r w:rsidR="00333B68">
        <w:rPr>
          <w:szCs w:val="24"/>
          <w:lang w:val="pt-BR"/>
        </w:rPr>
        <w:t>apoiado</w:t>
      </w:r>
      <w:r>
        <w:rPr>
          <w:szCs w:val="24"/>
          <w:lang w:val="pt-BR"/>
        </w:rPr>
        <w:t xml:space="preserve"> pelas </w:t>
      </w:r>
      <w:r w:rsidR="00333B68">
        <w:rPr>
          <w:szCs w:val="24"/>
          <w:lang w:val="pt-BR"/>
        </w:rPr>
        <w:t>entrevistas</w:t>
      </w:r>
      <w:r>
        <w:rPr>
          <w:szCs w:val="24"/>
          <w:lang w:val="pt-BR"/>
        </w:rPr>
        <w:t xml:space="preserve"> e comprovado nos estudos de caso, pode-se notar </w:t>
      </w:r>
      <w:r w:rsidR="009B78B2">
        <w:rPr>
          <w:szCs w:val="24"/>
          <w:lang w:val="pt-BR"/>
        </w:rPr>
        <w:t>que</w:t>
      </w:r>
      <w:r>
        <w:rPr>
          <w:szCs w:val="24"/>
          <w:lang w:val="pt-BR"/>
        </w:rPr>
        <w:t xml:space="preserve"> as demandas geradas na pandemia refletiram diretamente na arquitetura </w:t>
      </w:r>
      <w:r w:rsidR="00333B68">
        <w:rPr>
          <w:szCs w:val="24"/>
          <w:lang w:val="pt-BR"/>
        </w:rPr>
        <w:t xml:space="preserve">e as mudanças espaciais </w:t>
      </w:r>
      <w:r w:rsidR="00F672C0">
        <w:rPr>
          <w:szCs w:val="24"/>
          <w:lang w:val="pt-BR"/>
        </w:rPr>
        <w:t>foram</w:t>
      </w:r>
      <w:r w:rsidR="00333B68">
        <w:rPr>
          <w:szCs w:val="24"/>
          <w:lang w:val="pt-BR"/>
        </w:rPr>
        <w:t xml:space="preserve"> de grande importância, visto que, todas partem de um mesmo princípio que é o bem-estar e a saúde do usuário. </w:t>
      </w:r>
    </w:p>
    <w:p w14:paraId="103C02C0" w14:textId="77777777" w:rsidR="00B14F3C" w:rsidRPr="008E2D47" w:rsidRDefault="00B14F3C" w:rsidP="00B14F3C">
      <w:pPr>
        <w:pStyle w:val="PargrafodaLista"/>
        <w:spacing w:after="120"/>
        <w:rPr>
          <w:szCs w:val="24"/>
          <w:lang w:val="pt-BR"/>
        </w:rPr>
      </w:pPr>
    </w:p>
    <w:p w14:paraId="49E15155" w14:textId="7CC866B8" w:rsidR="0049479C" w:rsidRPr="0049479C" w:rsidRDefault="0049479C" w:rsidP="0033222F">
      <w:pPr>
        <w:pStyle w:val="PargrafodaLista"/>
        <w:numPr>
          <w:ilvl w:val="0"/>
          <w:numId w:val="5"/>
        </w:numPr>
        <w:spacing w:after="120"/>
        <w:rPr>
          <w:b/>
          <w:szCs w:val="24"/>
          <w:lang w:val="pt-BR"/>
        </w:rPr>
      </w:pPr>
      <w:r w:rsidRPr="0049479C">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27CDBDD6" w14:textId="7688A7ED" w:rsidR="00242B53" w:rsidRDefault="006F50D9" w:rsidP="0049479C">
      <w:pPr>
        <w:spacing w:after="120"/>
        <w:ind w:firstLine="284"/>
        <w:rPr>
          <w:szCs w:val="24"/>
          <w:lang w:val="pt-BR"/>
        </w:rPr>
      </w:pPr>
      <w:r>
        <w:rPr>
          <w:szCs w:val="24"/>
          <w:lang w:val="pt-BR"/>
        </w:rPr>
        <w:t>A partir do</w:t>
      </w:r>
      <w:r w:rsidR="00242B53">
        <w:rPr>
          <w:szCs w:val="24"/>
          <w:lang w:val="pt-BR"/>
        </w:rPr>
        <w:t xml:space="preserve"> embasamento teórico, entendeu-se que a pandemia trouxe mudanças significativas</w:t>
      </w:r>
      <w:r>
        <w:rPr>
          <w:szCs w:val="24"/>
          <w:lang w:val="pt-BR"/>
        </w:rPr>
        <w:t xml:space="preserve"> para os ambientes residenciais</w:t>
      </w:r>
      <w:r w:rsidR="00242B53">
        <w:rPr>
          <w:szCs w:val="24"/>
          <w:lang w:val="pt-BR"/>
        </w:rPr>
        <w:t xml:space="preserve">, gerando problemáticas que exigiram </w:t>
      </w:r>
      <w:r>
        <w:rPr>
          <w:szCs w:val="24"/>
          <w:lang w:val="pt-BR"/>
        </w:rPr>
        <w:t xml:space="preserve">soluções </w:t>
      </w:r>
      <w:r w:rsidR="00242B53">
        <w:rPr>
          <w:szCs w:val="24"/>
          <w:lang w:val="pt-BR"/>
        </w:rPr>
        <w:t>estratégi</w:t>
      </w:r>
      <w:r>
        <w:rPr>
          <w:szCs w:val="24"/>
          <w:lang w:val="pt-BR"/>
        </w:rPr>
        <w:t>cas que consideraram aspectos como</w:t>
      </w:r>
      <w:r w:rsidR="00242B53">
        <w:rPr>
          <w:szCs w:val="24"/>
          <w:lang w:val="pt-BR"/>
        </w:rPr>
        <w:t xml:space="preserve"> bem-estar e saúde </w:t>
      </w:r>
      <w:r>
        <w:rPr>
          <w:szCs w:val="24"/>
          <w:lang w:val="pt-BR"/>
        </w:rPr>
        <w:t>d</w:t>
      </w:r>
      <w:r w:rsidR="00242B53">
        <w:rPr>
          <w:szCs w:val="24"/>
          <w:lang w:val="pt-BR"/>
        </w:rPr>
        <w:t xml:space="preserve">os moradores. O mercado imobiliário teve que acompanhar essas mudanças, resultando em alterações favoráveis a qualidade de vida </w:t>
      </w:r>
      <w:r>
        <w:rPr>
          <w:szCs w:val="24"/>
          <w:lang w:val="pt-BR"/>
        </w:rPr>
        <w:t>da população</w:t>
      </w:r>
      <w:r w:rsidR="00242B53">
        <w:rPr>
          <w:szCs w:val="24"/>
          <w:lang w:val="pt-BR"/>
        </w:rPr>
        <w:t>.</w:t>
      </w:r>
    </w:p>
    <w:p w14:paraId="77FD07A7" w14:textId="15C77F52" w:rsidR="00E5374C" w:rsidRDefault="00242B53" w:rsidP="0049479C">
      <w:pPr>
        <w:spacing w:after="120"/>
        <w:ind w:firstLine="284"/>
        <w:rPr>
          <w:szCs w:val="24"/>
          <w:lang w:val="pt-BR"/>
        </w:rPr>
      </w:pPr>
      <w:r>
        <w:rPr>
          <w:szCs w:val="24"/>
          <w:lang w:val="pt-BR"/>
        </w:rPr>
        <w:t>Nesse cenário, analisou</w:t>
      </w:r>
      <w:r w:rsidR="006F50D9">
        <w:rPr>
          <w:szCs w:val="24"/>
          <w:lang w:val="pt-BR"/>
        </w:rPr>
        <w:t>-se</w:t>
      </w:r>
      <w:r>
        <w:rPr>
          <w:szCs w:val="24"/>
          <w:lang w:val="pt-BR"/>
        </w:rPr>
        <w:t xml:space="preserve"> essas mudanças que v</w:t>
      </w:r>
      <w:r w:rsidR="006F50D9">
        <w:rPr>
          <w:szCs w:val="24"/>
          <w:lang w:val="pt-BR"/>
        </w:rPr>
        <w:t>em</w:t>
      </w:r>
      <w:r>
        <w:rPr>
          <w:szCs w:val="24"/>
          <w:lang w:val="pt-BR"/>
        </w:rPr>
        <w:t xml:space="preserve"> ocorrendo em edifícios</w:t>
      </w:r>
      <w:r w:rsidR="006F50D9">
        <w:rPr>
          <w:szCs w:val="24"/>
          <w:lang w:val="pt-BR"/>
        </w:rPr>
        <w:t xml:space="preserve"> residenciais</w:t>
      </w:r>
      <w:r>
        <w:rPr>
          <w:szCs w:val="24"/>
          <w:lang w:val="pt-BR"/>
        </w:rPr>
        <w:t xml:space="preserve"> multifamiliares para atender as novas demandas da sociedade a partir de diferentes contextos sanitários</w:t>
      </w:r>
      <w:r w:rsidR="004E34FD">
        <w:rPr>
          <w:szCs w:val="24"/>
          <w:lang w:val="pt-BR"/>
        </w:rPr>
        <w:t xml:space="preserve"> e socioeconômicos. Para isso, arquitetos </w:t>
      </w:r>
      <w:r w:rsidR="006F50D9">
        <w:rPr>
          <w:szCs w:val="24"/>
          <w:lang w:val="pt-BR"/>
        </w:rPr>
        <w:t xml:space="preserve">que se destacam na </w:t>
      </w:r>
      <w:r w:rsidR="004E34FD">
        <w:rPr>
          <w:szCs w:val="24"/>
          <w:lang w:val="pt-BR"/>
        </w:rPr>
        <w:t>atua</w:t>
      </w:r>
      <w:r w:rsidR="006F50D9">
        <w:rPr>
          <w:szCs w:val="24"/>
          <w:lang w:val="pt-BR"/>
        </w:rPr>
        <w:t>ção</w:t>
      </w:r>
      <w:r w:rsidR="004E34FD">
        <w:rPr>
          <w:szCs w:val="24"/>
          <w:lang w:val="pt-BR"/>
        </w:rPr>
        <w:t xml:space="preserve"> em projetos de edificações </w:t>
      </w:r>
      <w:r w:rsidR="006F50D9">
        <w:rPr>
          <w:szCs w:val="24"/>
          <w:lang w:val="pt-BR"/>
        </w:rPr>
        <w:t xml:space="preserve">residenciais </w:t>
      </w:r>
      <w:r w:rsidR="004E34FD">
        <w:rPr>
          <w:szCs w:val="24"/>
          <w:lang w:val="pt-BR"/>
        </w:rPr>
        <w:t>multifamiliares na cidade de Vitória</w:t>
      </w:r>
      <w:r w:rsidR="006D0FB6">
        <w:rPr>
          <w:szCs w:val="24"/>
          <w:lang w:val="pt-BR"/>
        </w:rPr>
        <w:t xml:space="preserve"> </w:t>
      </w:r>
      <w:r w:rsidR="004E34FD">
        <w:rPr>
          <w:szCs w:val="24"/>
          <w:lang w:val="pt-BR"/>
        </w:rPr>
        <w:t>-</w:t>
      </w:r>
      <w:r w:rsidR="006D0FB6">
        <w:rPr>
          <w:szCs w:val="24"/>
          <w:lang w:val="pt-BR"/>
        </w:rPr>
        <w:t xml:space="preserve"> </w:t>
      </w:r>
      <w:r w:rsidR="004E34FD">
        <w:rPr>
          <w:szCs w:val="24"/>
          <w:lang w:val="pt-BR"/>
        </w:rPr>
        <w:t>ES foram</w:t>
      </w:r>
      <w:r w:rsidR="00B46B13">
        <w:rPr>
          <w:szCs w:val="24"/>
          <w:lang w:val="pt-BR"/>
        </w:rPr>
        <w:t xml:space="preserve"> entrevistados, </w:t>
      </w:r>
      <w:r w:rsidR="006F50D9">
        <w:rPr>
          <w:szCs w:val="24"/>
          <w:lang w:val="pt-BR"/>
        </w:rPr>
        <w:t xml:space="preserve">relatando suas percepções e </w:t>
      </w:r>
      <w:r w:rsidR="00B46B13">
        <w:rPr>
          <w:szCs w:val="24"/>
          <w:lang w:val="pt-BR"/>
        </w:rPr>
        <w:t>indicando as novas demandas que tem observado para concepção desses pro</w:t>
      </w:r>
      <w:r w:rsidR="006F50D9">
        <w:rPr>
          <w:szCs w:val="24"/>
          <w:lang w:val="pt-BR"/>
        </w:rPr>
        <w:t>jetos. Além disso, análise</w:t>
      </w:r>
      <w:r w:rsidR="006D0FB6">
        <w:rPr>
          <w:szCs w:val="24"/>
          <w:lang w:val="pt-BR"/>
        </w:rPr>
        <w:t>s</w:t>
      </w:r>
      <w:r w:rsidR="006F50D9">
        <w:rPr>
          <w:szCs w:val="24"/>
          <w:lang w:val="pt-BR"/>
        </w:rPr>
        <w:t xml:space="preserve"> dos </w:t>
      </w:r>
      <w:r w:rsidR="00B46B13">
        <w:rPr>
          <w:szCs w:val="24"/>
          <w:lang w:val="pt-BR"/>
        </w:rPr>
        <w:t>proj</w:t>
      </w:r>
      <w:r w:rsidR="00E5374C">
        <w:rPr>
          <w:szCs w:val="24"/>
          <w:lang w:val="pt-BR"/>
        </w:rPr>
        <w:t xml:space="preserve">etos e informações </w:t>
      </w:r>
      <w:r w:rsidR="006F50D9">
        <w:rPr>
          <w:szCs w:val="24"/>
          <w:lang w:val="pt-BR"/>
        </w:rPr>
        <w:t xml:space="preserve">disponíveis nos sites </w:t>
      </w:r>
      <w:r w:rsidR="00E5374C">
        <w:rPr>
          <w:szCs w:val="24"/>
          <w:lang w:val="pt-BR"/>
        </w:rPr>
        <w:t xml:space="preserve">de alguns edifícios lançados nesta cidade entre 2020 e 2022 foram realizadas buscando nestes projetos as novas estratégias indicadas pelo referencial teórico e pelas entrevistas. </w:t>
      </w:r>
    </w:p>
    <w:p w14:paraId="1166BD08" w14:textId="13DD5CB1" w:rsidR="00E5374C" w:rsidRPr="00EF4E40" w:rsidRDefault="00E5374C" w:rsidP="0049479C">
      <w:pPr>
        <w:spacing w:after="120"/>
        <w:ind w:firstLine="284"/>
        <w:rPr>
          <w:szCs w:val="24"/>
          <w:lang w:val="pt-BR"/>
        </w:rPr>
      </w:pPr>
      <w:r>
        <w:rPr>
          <w:szCs w:val="24"/>
          <w:lang w:val="pt-BR"/>
        </w:rPr>
        <w:t xml:space="preserve">Assim, </w:t>
      </w:r>
      <w:r w:rsidR="00F235C1">
        <w:rPr>
          <w:szCs w:val="24"/>
          <w:lang w:val="pt-BR"/>
        </w:rPr>
        <w:t xml:space="preserve">algumas das soluções e estratégias </w:t>
      </w:r>
      <w:r w:rsidR="00B23D40">
        <w:rPr>
          <w:szCs w:val="24"/>
          <w:lang w:val="pt-BR"/>
        </w:rPr>
        <w:t>encontradas</w:t>
      </w:r>
      <w:r w:rsidR="00F235C1">
        <w:rPr>
          <w:szCs w:val="24"/>
          <w:lang w:val="pt-BR"/>
        </w:rPr>
        <w:t xml:space="preserve"> foram: </w:t>
      </w:r>
      <w:r w:rsidR="006F50D9">
        <w:rPr>
          <w:szCs w:val="24"/>
          <w:lang w:val="pt-BR"/>
        </w:rPr>
        <w:t xml:space="preserve">destaque para os </w:t>
      </w:r>
      <w:r w:rsidR="00F235C1">
        <w:rPr>
          <w:szCs w:val="24"/>
          <w:lang w:val="pt-BR"/>
        </w:rPr>
        <w:t xml:space="preserve">espaços voltados ao trabalho e estudo em áreas comuns ou privativas dos edifícios, tais como </w:t>
      </w:r>
      <w:r w:rsidR="00F235C1" w:rsidRPr="00B23D40">
        <w:rPr>
          <w:i/>
          <w:iCs/>
          <w:szCs w:val="24"/>
          <w:lang w:val="pt-BR"/>
        </w:rPr>
        <w:t>coworking</w:t>
      </w:r>
      <w:r w:rsidR="00B23D40">
        <w:rPr>
          <w:i/>
          <w:iCs/>
          <w:szCs w:val="24"/>
          <w:lang w:val="pt-BR"/>
        </w:rPr>
        <w:t xml:space="preserve"> </w:t>
      </w:r>
      <w:r w:rsidR="00B23D40">
        <w:rPr>
          <w:szCs w:val="24"/>
          <w:lang w:val="pt-BR"/>
        </w:rPr>
        <w:t xml:space="preserve">na área comum e </w:t>
      </w:r>
      <w:r w:rsidR="00B23D40" w:rsidRPr="00B23D40">
        <w:rPr>
          <w:i/>
          <w:iCs/>
          <w:szCs w:val="24"/>
          <w:lang w:val="pt-BR"/>
        </w:rPr>
        <w:t xml:space="preserve">home office </w:t>
      </w:r>
      <w:r w:rsidR="00B23D40">
        <w:rPr>
          <w:szCs w:val="24"/>
          <w:lang w:val="pt-BR"/>
        </w:rPr>
        <w:t>dentro das unidades;</w:t>
      </w:r>
      <w:r w:rsidR="00132BC6">
        <w:rPr>
          <w:szCs w:val="24"/>
          <w:lang w:val="pt-BR"/>
        </w:rPr>
        <w:t xml:space="preserve"> salas, cozinhas e varandas </w:t>
      </w:r>
      <w:r w:rsidR="00132BC6" w:rsidRPr="00132BC6">
        <w:rPr>
          <w:i/>
          <w:iCs/>
          <w:szCs w:val="24"/>
          <w:lang w:val="pt-BR"/>
        </w:rPr>
        <w:t>gourmets</w:t>
      </w:r>
      <w:r w:rsidR="00132BC6">
        <w:rPr>
          <w:i/>
          <w:iCs/>
          <w:szCs w:val="24"/>
          <w:lang w:val="pt-BR"/>
        </w:rPr>
        <w:t xml:space="preserve"> </w:t>
      </w:r>
      <w:r w:rsidR="00132BC6">
        <w:rPr>
          <w:szCs w:val="24"/>
          <w:lang w:val="pt-BR"/>
        </w:rPr>
        <w:t>integradas permitindo recepções em casa, além de tornar estes espaços multiuso</w:t>
      </w:r>
      <w:r w:rsidR="009E6046">
        <w:rPr>
          <w:szCs w:val="24"/>
          <w:lang w:val="pt-BR"/>
        </w:rPr>
        <w:t xml:space="preserve">; apartamentos </w:t>
      </w:r>
      <w:proofErr w:type="spellStart"/>
      <w:r w:rsidR="009E6046" w:rsidRPr="009E6046">
        <w:rPr>
          <w:i/>
          <w:iCs/>
          <w:szCs w:val="24"/>
          <w:lang w:val="pt-BR"/>
        </w:rPr>
        <w:t>gardens</w:t>
      </w:r>
      <w:proofErr w:type="spellEnd"/>
      <w:r w:rsidR="009E6046">
        <w:rPr>
          <w:szCs w:val="24"/>
          <w:lang w:val="pt-BR"/>
        </w:rPr>
        <w:t xml:space="preserve"> ou </w:t>
      </w:r>
      <w:proofErr w:type="spellStart"/>
      <w:r w:rsidR="009E6046" w:rsidRPr="009E6046">
        <w:rPr>
          <w:i/>
          <w:iCs/>
          <w:szCs w:val="24"/>
          <w:lang w:val="pt-BR"/>
        </w:rPr>
        <w:t>solarium</w:t>
      </w:r>
      <w:proofErr w:type="spellEnd"/>
      <w:r w:rsidR="009E6046">
        <w:rPr>
          <w:i/>
          <w:iCs/>
          <w:szCs w:val="24"/>
          <w:lang w:val="pt-BR"/>
        </w:rPr>
        <w:t xml:space="preserve"> </w:t>
      </w:r>
      <w:r w:rsidR="009E6046">
        <w:rPr>
          <w:szCs w:val="24"/>
          <w:lang w:val="pt-BR"/>
        </w:rPr>
        <w:t>na área comum</w:t>
      </w:r>
      <w:r w:rsidR="006F50D9">
        <w:rPr>
          <w:szCs w:val="24"/>
          <w:lang w:val="pt-BR"/>
        </w:rPr>
        <w:t>, com</w:t>
      </w:r>
      <w:r w:rsidR="0034657F">
        <w:rPr>
          <w:szCs w:val="24"/>
          <w:lang w:val="pt-BR"/>
        </w:rPr>
        <w:t xml:space="preserve"> conceitos biofílicos visando maior contato com o ambiente externo e com a natureza; </w:t>
      </w:r>
      <w:r w:rsidR="0034657F" w:rsidRPr="006D0FB6">
        <w:rPr>
          <w:i/>
          <w:iCs/>
          <w:szCs w:val="24"/>
          <w:lang w:val="pt-BR"/>
        </w:rPr>
        <w:t>hall</w:t>
      </w:r>
      <w:r w:rsidR="0034657F">
        <w:rPr>
          <w:szCs w:val="24"/>
          <w:lang w:val="pt-BR"/>
        </w:rPr>
        <w:t xml:space="preserve"> </w:t>
      </w:r>
      <w:r w:rsidR="006F50D9">
        <w:rPr>
          <w:szCs w:val="24"/>
          <w:lang w:val="pt-BR"/>
        </w:rPr>
        <w:t xml:space="preserve">de entrada </w:t>
      </w:r>
      <w:r w:rsidR="0034657F">
        <w:rPr>
          <w:szCs w:val="24"/>
          <w:lang w:val="pt-BR"/>
        </w:rPr>
        <w:t>maior, mais setorizado</w:t>
      </w:r>
      <w:r w:rsidR="00AA5E6F">
        <w:rPr>
          <w:szCs w:val="24"/>
          <w:lang w:val="pt-BR"/>
        </w:rPr>
        <w:t xml:space="preserve"> e com </w:t>
      </w:r>
      <w:r w:rsidR="00AA5E6F" w:rsidRPr="00AA5E6F">
        <w:rPr>
          <w:i/>
          <w:iCs/>
          <w:szCs w:val="24"/>
          <w:lang w:val="pt-BR"/>
        </w:rPr>
        <w:t>layout</w:t>
      </w:r>
      <w:r w:rsidR="00AA5E6F">
        <w:rPr>
          <w:szCs w:val="24"/>
          <w:lang w:val="pt-BR"/>
        </w:rPr>
        <w:t xml:space="preserve"> preparado para ser uma área de descontaminação; fechaduras eletrônicas e automação dos ambientes</w:t>
      </w:r>
      <w:r w:rsidR="00EF4E40">
        <w:rPr>
          <w:szCs w:val="24"/>
          <w:lang w:val="pt-BR"/>
        </w:rPr>
        <w:t xml:space="preserve"> visando a redução do contato</w:t>
      </w:r>
      <w:r w:rsidR="006F50D9">
        <w:rPr>
          <w:szCs w:val="24"/>
          <w:lang w:val="pt-BR"/>
        </w:rPr>
        <w:t xml:space="preserve"> com os controles</w:t>
      </w:r>
      <w:r w:rsidR="00EF4E40">
        <w:rPr>
          <w:szCs w:val="24"/>
          <w:lang w:val="pt-BR"/>
        </w:rPr>
        <w:t xml:space="preserve">; ambientes destinados a animais de estimação como </w:t>
      </w:r>
      <w:r w:rsidR="00EF4E40" w:rsidRPr="00EF4E40">
        <w:rPr>
          <w:i/>
          <w:iCs/>
          <w:szCs w:val="24"/>
          <w:lang w:val="pt-BR"/>
        </w:rPr>
        <w:t xml:space="preserve">pet </w:t>
      </w:r>
      <w:proofErr w:type="spellStart"/>
      <w:r w:rsidR="00EF4E40" w:rsidRPr="00EF4E40">
        <w:rPr>
          <w:i/>
          <w:iCs/>
          <w:szCs w:val="24"/>
          <w:lang w:val="pt-BR"/>
        </w:rPr>
        <w:t>place</w:t>
      </w:r>
      <w:proofErr w:type="spellEnd"/>
      <w:r w:rsidR="00EF4E40">
        <w:rPr>
          <w:szCs w:val="24"/>
          <w:lang w:val="pt-BR"/>
        </w:rPr>
        <w:t xml:space="preserve">, lava patas e </w:t>
      </w:r>
      <w:r w:rsidR="00EF4E40" w:rsidRPr="00EF4E40">
        <w:rPr>
          <w:i/>
          <w:iCs/>
          <w:szCs w:val="24"/>
          <w:lang w:val="pt-BR"/>
        </w:rPr>
        <w:t xml:space="preserve">pet </w:t>
      </w:r>
      <w:proofErr w:type="spellStart"/>
      <w:r w:rsidR="006D0FB6">
        <w:rPr>
          <w:i/>
          <w:iCs/>
          <w:szCs w:val="24"/>
          <w:lang w:val="pt-BR"/>
        </w:rPr>
        <w:t>w</w:t>
      </w:r>
      <w:r w:rsidR="00EF4E40">
        <w:rPr>
          <w:i/>
          <w:iCs/>
          <w:szCs w:val="24"/>
          <w:lang w:val="pt-BR"/>
        </w:rPr>
        <w:t>ash</w:t>
      </w:r>
      <w:proofErr w:type="spellEnd"/>
      <w:r w:rsidR="00EF4E40">
        <w:rPr>
          <w:szCs w:val="24"/>
          <w:lang w:val="pt-BR"/>
        </w:rPr>
        <w:t>, devido ao aumento de adoção</w:t>
      </w:r>
      <w:r w:rsidR="00710E7F">
        <w:rPr>
          <w:szCs w:val="24"/>
          <w:lang w:val="pt-BR"/>
        </w:rPr>
        <w:t xml:space="preserve"> e/ou compra de animais de estimação na pandemia; e espaços de guarda</w:t>
      </w:r>
      <w:r w:rsidR="006D0FB6">
        <w:rPr>
          <w:szCs w:val="24"/>
          <w:lang w:val="pt-BR"/>
        </w:rPr>
        <w:t>-</w:t>
      </w:r>
      <w:r w:rsidR="00710E7F">
        <w:rPr>
          <w:szCs w:val="24"/>
          <w:lang w:val="pt-BR"/>
        </w:rPr>
        <w:t>volumes junto as portarias resultante</w:t>
      </w:r>
      <w:r w:rsidR="006D0FB6">
        <w:rPr>
          <w:szCs w:val="24"/>
          <w:lang w:val="pt-BR"/>
        </w:rPr>
        <w:t>s</w:t>
      </w:r>
      <w:r w:rsidR="00710E7F">
        <w:rPr>
          <w:szCs w:val="24"/>
          <w:lang w:val="pt-BR"/>
        </w:rPr>
        <w:t xml:space="preserve"> do aumento de compras </w:t>
      </w:r>
      <w:r w:rsidR="006F50D9">
        <w:rPr>
          <w:szCs w:val="24"/>
          <w:lang w:val="pt-BR"/>
        </w:rPr>
        <w:t>online</w:t>
      </w:r>
      <w:r w:rsidR="00710E7F">
        <w:rPr>
          <w:szCs w:val="24"/>
          <w:lang w:val="pt-BR"/>
        </w:rPr>
        <w:t>.</w:t>
      </w:r>
    </w:p>
    <w:p w14:paraId="44343250" w14:textId="22ACDAEA" w:rsidR="003C6165" w:rsidRDefault="00710E7F" w:rsidP="0049479C">
      <w:pPr>
        <w:spacing w:after="120"/>
        <w:ind w:firstLine="284"/>
        <w:rPr>
          <w:szCs w:val="24"/>
          <w:lang w:val="pt-BR"/>
        </w:rPr>
      </w:pPr>
      <w:r>
        <w:rPr>
          <w:szCs w:val="24"/>
          <w:lang w:val="pt-BR"/>
        </w:rPr>
        <w:t xml:space="preserve">Assim, com </w:t>
      </w:r>
      <w:r w:rsidR="006F50D9">
        <w:rPr>
          <w:szCs w:val="24"/>
          <w:lang w:val="pt-BR"/>
        </w:rPr>
        <w:t xml:space="preserve">as novas </w:t>
      </w:r>
      <w:r>
        <w:rPr>
          <w:szCs w:val="24"/>
          <w:lang w:val="pt-BR"/>
        </w:rPr>
        <w:t>necessidades</w:t>
      </w:r>
      <w:r w:rsidR="006F50D9">
        <w:rPr>
          <w:szCs w:val="24"/>
          <w:lang w:val="pt-BR"/>
        </w:rPr>
        <w:t xml:space="preserve"> decorrentes da pandemia de COVID-19</w:t>
      </w:r>
      <w:r>
        <w:rPr>
          <w:szCs w:val="24"/>
          <w:lang w:val="pt-BR"/>
        </w:rPr>
        <w:t xml:space="preserve">, os projetos precisaram de alterações espaciais, que foram assimiladas pelo mercado imobiliário. As modificações resultaram em espaços habitacionais </w:t>
      </w:r>
      <w:r w:rsidR="009B6D78">
        <w:rPr>
          <w:szCs w:val="24"/>
          <w:lang w:val="pt-BR"/>
        </w:rPr>
        <w:t xml:space="preserve">privativos ou </w:t>
      </w:r>
      <w:r w:rsidR="006F50D9">
        <w:rPr>
          <w:szCs w:val="24"/>
          <w:lang w:val="pt-BR"/>
        </w:rPr>
        <w:t>comuns</w:t>
      </w:r>
      <w:r w:rsidR="009B6D78">
        <w:rPr>
          <w:szCs w:val="24"/>
          <w:lang w:val="pt-BR"/>
        </w:rPr>
        <w:t xml:space="preserve"> em que o bem-estar, a saúde e a qualidade de vida dos moradores foi </w:t>
      </w:r>
      <w:r w:rsidR="003C6165">
        <w:rPr>
          <w:szCs w:val="24"/>
          <w:lang w:val="pt-BR"/>
        </w:rPr>
        <w:t>priorizada.</w:t>
      </w:r>
    </w:p>
    <w:p w14:paraId="4149BCE6" w14:textId="77777777" w:rsidR="00BE083D" w:rsidRPr="0049479C" w:rsidRDefault="004E3765" w:rsidP="00E97ED4">
      <w:pPr>
        <w:spacing w:after="120"/>
        <w:rPr>
          <w:b/>
          <w:szCs w:val="24"/>
          <w:lang w:val="pt-BR"/>
        </w:rPr>
      </w:pPr>
      <w:r w:rsidRPr="0049479C">
        <w:rPr>
          <w:b/>
          <w:szCs w:val="24"/>
          <w:lang w:val="pt-BR"/>
        </w:rPr>
        <w:lastRenderedPageBreak/>
        <w:t>Referências</w:t>
      </w:r>
    </w:p>
    <w:p w14:paraId="5061E679" w14:textId="77777777" w:rsidR="005236A1" w:rsidRDefault="005236A1" w:rsidP="009B2EF9">
      <w:pPr>
        <w:spacing w:after="120"/>
        <w:jc w:val="left"/>
        <w:rPr>
          <w:szCs w:val="24"/>
          <w:lang w:val="pt-BR"/>
        </w:rPr>
      </w:pPr>
    </w:p>
    <w:p w14:paraId="5F3D5E27" w14:textId="77777777" w:rsidR="002738CA" w:rsidRPr="00C840D0" w:rsidRDefault="002738CA" w:rsidP="002738CA">
      <w:pPr>
        <w:pBdr>
          <w:top w:val="nil"/>
          <w:left w:val="nil"/>
          <w:bottom w:val="nil"/>
          <w:right w:val="nil"/>
          <w:between w:val="nil"/>
        </w:pBdr>
        <w:spacing w:after="120"/>
        <w:ind w:right="284"/>
        <w:rPr>
          <w:shd w:val="clear" w:color="auto" w:fill="FFFFFF"/>
        </w:rPr>
      </w:pPr>
      <w:r w:rsidRPr="00C840D0">
        <w:rPr>
          <w:shd w:val="clear" w:color="auto" w:fill="FFFFFF"/>
          <w:lang w:val="pt-BR"/>
        </w:rPr>
        <w:t xml:space="preserve">ABAURRE, F. </w:t>
      </w:r>
      <w:r w:rsidRPr="00C840D0">
        <w:rPr>
          <w:b/>
          <w:bCs/>
          <w:shd w:val="clear" w:color="auto" w:fill="FFFFFF"/>
          <w:lang w:val="pt-BR"/>
        </w:rPr>
        <w:t>Efeitos da pandemia nos projetos de edificações multifamiliares.</w:t>
      </w:r>
      <w:r w:rsidRPr="00C840D0">
        <w:rPr>
          <w:shd w:val="clear" w:color="auto" w:fill="FFFFFF"/>
          <w:lang w:val="pt-BR"/>
        </w:rPr>
        <w:t xml:space="preserve"> 2022. Entrevista concedida a Natasha C. Ribeiro, via correspondência eletrônica pela arquiteta. </w:t>
      </w:r>
      <w:proofErr w:type="spellStart"/>
      <w:r w:rsidRPr="00C840D0">
        <w:rPr>
          <w:shd w:val="clear" w:color="auto" w:fill="FFFFFF"/>
        </w:rPr>
        <w:t>Espírito</w:t>
      </w:r>
      <w:proofErr w:type="spellEnd"/>
      <w:r w:rsidRPr="00C840D0">
        <w:rPr>
          <w:shd w:val="clear" w:color="auto" w:fill="FFFFFF"/>
        </w:rPr>
        <w:t xml:space="preserve"> Santo, 06 out.2022.</w:t>
      </w:r>
    </w:p>
    <w:p w14:paraId="5051F321" w14:textId="77777777" w:rsidR="002738CA" w:rsidRPr="00C840D0" w:rsidRDefault="002738CA" w:rsidP="002738CA">
      <w:pPr>
        <w:pBdr>
          <w:top w:val="nil"/>
          <w:left w:val="nil"/>
          <w:bottom w:val="nil"/>
          <w:right w:val="nil"/>
          <w:between w:val="nil"/>
        </w:pBdr>
        <w:spacing w:after="120"/>
        <w:ind w:right="284"/>
        <w:rPr>
          <w:shd w:val="clear" w:color="auto" w:fill="FFFFFF"/>
        </w:rPr>
      </w:pPr>
      <w:r w:rsidRPr="00C840D0">
        <w:rPr>
          <w:shd w:val="clear" w:color="auto" w:fill="FFFFFF"/>
        </w:rPr>
        <w:t xml:space="preserve">AL-QAISI, Mahmoud Omar Mohammed. </w:t>
      </w:r>
      <w:r w:rsidRPr="00C840D0">
        <w:rPr>
          <w:i/>
          <w:shd w:val="clear" w:color="auto" w:fill="FFFFFF"/>
        </w:rPr>
        <w:t>An Overview of Post-Pandemic Housing: Through Stay-at-Home Experience. </w:t>
      </w:r>
      <w:r w:rsidRPr="00C840D0">
        <w:rPr>
          <w:b/>
          <w:bCs/>
          <w:i/>
          <w:shd w:val="clear" w:color="auto" w:fill="FFFFFF"/>
        </w:rPr>
        <w:t>Arab Journal for Scientific Publishing (AJSP)</w:t>
      </w:r>
      <w:r w:rsidRPr="00C840D0">
        <w:rPr>
          <w:shd w:val="clear" w:color="auto" w:fill="FFFFFF"/>
        </w:rPr>
        <w:t>, v. 2663, p. 5798, 2021.</w:t>
      </w:r>
    </w:p>
    <w:p w14:paraId="72E92794" w14:textId="77777777" w:rsidR="002738CA" w:rsidRPr="00C840D0" w:rsidRDefault="002738CA" w:rsidP="002738CA">
      <w:pPr>
        <w:pBdr>
          <w:top w:val="nil"/>
          <w:left w:val="nil"/>
          <w:bottom w:val="nil"/>
          <w:right w:val="nil"/>
          <w:between w:val="nil"/>
        </w:pBdr>
        <w:spacing w:after="120"/>
        <w:rPr>
          <w:lang w:val="pt-BR"/>
        </w:rPr>
      </w:pPr>
      <w:r w:rsidRPr="00C840D0">
        <w:rPr>
          <w:b/>
          <w:bCs/>
        </w:rPr>
        <w:t xml:space="preserve">Alice </w:t>
      </w:r>
      <w:proofErr w:type="spellStart"/>
      <w:r w:rsidRPr="00C840D0">
        <w:rPr>
          <w:b/>
          <w:bCs/>
        </w:rPr>
        <w:t>Palombini</w:t>
      </w:r>
      <w:proofErr w:type="spellEnd"/>
      <w:r w:rsidRPr="00C840D0">
        <w:rPr>
          <w:b/>
          <w:bCs/>
        </w:rPr>
        <w:t xml:space="preserve"> Techno Home.</w:t>
      </w:r>
      <w:r w:rsidRPr="00C840D0">
        <w:t xml:space="preserve"> </w:t>
      </w:r>
      <w:proofErr w:type="spellStart"/>
      <w:r w:rsidRPr="00C840D0">
        <w:rPr>
          <w:lang w:val="pt-BR"/>
        </w:rPr>
        <w:t>Proeng</w:t>
      </w:r>
      <w:proofErr w:type="spellEnd"/>
      <w:r w:rsidRPr="00C840D0">
        <w:rPr>
          <w:lang w:val="pt-BR"/>
        </w:rPr>
        <w:t>, informações fornecidas por correspondência eletrônica. 2022</w:t>
      </w:r>
    </w:p>
    <w:p w14:paraId="75A05CDC" w14:textId="77777777" w:rsidR="002738CA" w:rsidRPr="00C840D0" w:rsidRDefault="002738CA" w:rsidP="002738CA">
      <w:pPr>
        <w:pBdr>
          <w:top w:val="nil"/>
          <w:left w:val="nil"/>
          <w:bottom w:val="nil"/>
          <w:right w:val="nil"/>
          <w:between w:val="nil"/>
        </w:pBdr>
        <w:spacing w:after="120"/>
        <w:rPr>
          <w:shd w:val="clear" w:color="auto" w:fill="FFFFFF"/>
          <w:lang w:val="pt-BR"/>
        </w:rPr>
      </w:pPr>
      <w:r w:rsidRPr="00C840D0">
        <w:rPr>
          <w:lang w:val="pt-BR"/>
        </w:rPr>
        <w:t xml:space="preserve">ARGO. </w:t>
      </w:r>
      <w:r w:rsidRPr="00C840D0">
        <w:rPr>
          <w:b/>
          <w:bCs/>
          <w:lang w:val="pt-BR"/>
        </w:rPr>
        <w:t>Residencial Argo Camburi.</w:t>
      </w:r>
      <w:r w:rsidRPr="00C840D0">
        <w:rPr>
          <w:lang w:val="pt-BR"/>
        </w:rPr>
        <w:t xml:space="preserve"> Disponível em: https://www.argo.com.vc/ResidencialArgoCamburi/. Acesso em: 05 out. 2022.</w:t>
      </w:r>
    </w:p>
    <w:p w14:paraId="24176D1E"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 xml:space="preserve">BIANCHI, R. </w:t>
      </w:r>
      <w:r w:rsidRPr="00C840D0">
        <w:rPr>
          <w:b/>
          <w:bCs/>
          <w:shd w:val="clear" w:color="auto" w:fill="FFFFFF"/>
          <w:lang w:val="pt-BR"/>
        </w:rPr>
        <w:t>Efeitos da pandemia nos projetos de edificações multifamiliares.</w:t>
      </w:r>
      <w:r w:rsidRPr="00C840D0">
        <w:rPr>
          <w:shd w:val="clear" w:color="auto" w:fill="FFFFFF"/>
          <w:lang w:val="pt-BR"/>
        </w:rPr>
        <w:t xml:space="preserve"> 2022. Entrevista concedida a Natasha C. Ribeiro, via correspondência eletrônica pela arquiteta. Espírito Santo, 29 set. 2022.</w:t>
      </w:r>
    </w:p>
    <w:p w14:paraId="31C1E1DB"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lang w:val="pt-BR"/>
        </w:rPr>
        <w:t xml:space="preserve">Haus Praia Camburi. </w:t>
      </w:r>
      <w:r w:rsidRPr="00C840D0">
        <w:rPr>
          <w:b/>
          <w:bCs/>
          <w:lang w:val="pt-BR"/>
        </w:rPr>
        <w:t xml:space="preserve">Espaço para </w:t>
      </w:r>
      <w:r w:rsidRPr="00C840D0">
        <w:rPr>
          <w:b/>
          <w:bCs/>
          <w:i/>
          <w:iCs/>
          <w:lang w:val="pt-BR"/>
        </w:rPr>
        <w:t>pet Wash</w:t>
      </w:r>
      <w:r w:rsidRPr="00C840D0">
        <w:rPr>
          <w:lang w:val="pt-BR"/>
        </w:rPr>
        <w:t>. Disponível em: l1nq.com/</w:t>
      </w:r>
      <w:proofErr w:type="spellStart"/>
      <w:r w:rsidRPr="00C840D0">
        <w:rPr>
          <w:lang w:val="pt-BR"/>
        </w:rPr>
        <w:t>ZdwVo</w:t>
      </w:r>
      <w:proofErr w:type="spellEnd"/>
      <w:r w:rsidRPr="00C840D0">
        <w:rPr>
          <w:lang w:val="pt-BR"/>
        </w:rPr>
        <w:t xml:space="preserve"> Acesso em: 01 out. 2022.</w:t>
      </w:r>
    </w:p>
    <w:p w14:paraId="76024CBF"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lang w:val="pt-BR"/>
        </w:rPr>
        <w:t xml:space="preserve">Haus Praia Camburi. </w:t>
      </w:r>
      <w:r w:rsidRPr="00C840D0">
        <w:rPr>
          <w:b/>
          <w:bCs/>
          <w:i/>
          <w:iCs/>
          <w:lang w:val="pt-BR"/>
        </w:rPr>
        <w:t>Hall</w:t>
      </w:r>
      <w:r w:rsidRPr="00C840D0">
        <w:rPr>
          <w:b/>
          <w:bCs/>
          <w:lang w:val="pt-BR"/>
        </w:rPr>
        <w:t xml:space="preserve"> ampliado</w:t>
      </w:r>
      <w:r w:rsidRPr="00C840D0">
        <w:rPr>
          <w:lang w:val="pt-BR"/>
        </w:rPr>
        <w:t>. Disponível em: l1nq.com/3qEwZ Acesso em: 01 out. 2022.</w:t>
      </w:r>
    </w:p>
    <w:p w14:paraId="51473272"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lang w:val="pt-BR"/>
        </w:rPr>
        <w:t xml:space="preserve">iU.01 Jardim Camburi. </w:t>
      </w:r>
      <w:r w:rsidRPr="00C840D0">
        <w:rPr>
          <w:b/>
          <w:bCs/>
          <w:lang w:val="pt-BR"/>
        </w:rPr>
        <w:t xml:space="preserve">Nicho em </w:t>
      </w:r>
      <w:r w:rsidRPr="00C840D0">
        <w:rPr>
          <w:b/>
          <w:bCs/>
          <w:i/>
          <w:iCs/>
          <w:lang w:val="pt-BR"/>
        </w:rPr>
        <w:t>hall.</w:t>
      </w:r>
      <w:r w:rsidRPr="00C840D0">
        <w:rPr>
          <w:lang w:val="pt-BR"/>
        </w:rPr>
        <w:t xml:space="preserve"> Disponível em: l1nq.com/</w:t>
      </w:r>
      <w:proofErr w:type="spellStart"/>
      <w:r w:rsidRPr="00C840D0">
        <w:rPr>
          <w:lang w:val="pt-BR"/>
        </w:rPr>
        <w:t>XIoMa</w:t>
      </w:r>
      <w:proofErr w:type="spellEnd"/>
      <w:r w:rsidRPr="00C840D0">
        <w:rPr>
          <w:lang w:val="pt-BR"/>
        </w:rPr>
        <w:t xml:space="preserve"> Acesso em: 24 set. 2022.</w:t>
      </w:r>
    </w:p>
    <w:p w14:paraId="33673162" w14:textId="5B5F8FDC" w:rsidR="002738CA"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 xml:space="preserve">CAPELINI, R. </w:t>
      </w:r>
      <w:r w:rsidRPr="00C840D0">
        <w:rPr>
          <w:b/>
          <w:bCs/>
          <w:shd w:val="clear" w:color="auto" w:fill="FFFFFF"/>
          <w:lang w:val="pt-BR"/>
        </w:rPr>
        <w:t>Efeitos da pandemia nos projetos de edificações multifamiliares.</w:t>
      </w:r>
      <w:r w:rsidRPr="00C840D0">
        <w:rPr>
          <w:shd w:val="clear" w:color="auto" w:fill="FFFFFF"/>
          <w:lang w:val="pt-BR"/>
        </w:rPr>
        <w:t xml:space="preserve"> 2022. Entrevista concedida a Natasha C. Ribeiro, via correspondência eletrônica pelo arquiteto. Espírito Santo, 24 out.2022.</w:t>
      </w:r>
    </w:p>
    <w:p w14:paraId="7C1ED671" w14:textId="3BD36384" w:rsidR="00B5247F" w:rsidRDefault="00B5247F" w:rsidP="002738CA">
      <w:pPr>
        <w:pBdr>
          <w:top w:val="nil"/>
          <w:left w:val="nil"/>
          <w:bottom w:val="nil"/>
          <w:right w:val="nil"/>
          <w:between w:val="nil"/>
        </w:pBdr>
        <w:spacing w:after="120"/>
        <w:ind w:right="284"/>
        <w:rPr>
          <w:shd w:val="clear" w:color="auto" w:fill="FFFFFF"/>
          <w:lang w:val="pt-BR"/>
        </w:rPr>
      </w:pPr>
      <w:r>
        <w:rPr>
          <w:shd w:val="clear" w:color="auto" w:fill="FFFFFF"/>
          <w:lang w:val="pt-BR"/>
        </w:rPr>
        <w:t xml:space="preserve">CONSTRUTORA, </w:t>
      </w:r>
      <w:proofErr w:type="spellStart"/>
      <w:r>
        <w:rPr>
          <w:shd w:val="clear" w:color="auto" w:fill="FFFFFF"/>
          <w:lang w:val="pt-BR"/>
        </w:rPr>
        <w:t>Mivita</w:t>
      </w:r>
      <w:proofErr w:type="spellEnd"/>
      <w:r>
        <w:rPr>
          <w:shd w:val="clear" w:color="auto" w:fill="FFFFFF"/>
          <w:lang w:val="pt-BR"/>
        </w:rPr>
        <w:t xml:space="preserve">. </w:t>
      </w:r>
      <w:r w:rsidRPr="00B5247F">
        <w:rPr>
          <w:b/>
          <w:bCs/>
          <w:shd w:val="clear" w:color="auto" w:fill="FFFFFF"/>
          <w:lang w:val="pt-BR"/>
        </w:rPr>
        <w:t>Next Jardim da Penha</w:t>
      </w:r>
      <w:r>
        <w:rPr>
          <w:shd w:val="clear" w:color="auto" w:fill="FFFFFF"/>
          <w:lang w:val="pt-BR"/>
        </w:rPr>
        <w:t>. Disponível em</w:t>
      </w:r>
      <w:r w:rsidRPr="0099445E">
        <w:rPr>
          <w:shd w:val="clear" w:color="auto" w:fill="FFFFFF"/>
          <w:lang w:val="pt-BR"/>
        </w:rPr>
        <w:t xml:space="preserve">: </w:t>
      </w:r>
      <w:hyperlink r:id="rId13" w:history="1">
        <w:r w:rsidRPr="0099445E">
          <w:rPr>
            <w:rStyle w:val="Hyperlink"/>
            <w:color w:val="auto"/>
            <w:u w:val="none"/>
            <w:shd w:val="clear" w:color="auto" w:fill="FFFFFF"/>
            <w:lang w:val="pt-BR"/>
          </w:rPr>
          <w:t>https://nextjp.com.br/</w:t>
        </w:r>
      </w:hyperlink>
      <w:r w:rsidR="0099445E">
        <w:rPr>
          <w:shd w:val="clear" w:color="auto" w:fill="FFFFFF"/>
          <w:lang w:val="pt-BR"/>
        </w:rPr>
        <w:t>.</w:t>
      </w:r>
      <w:r>
        <w:rPr>
          <w:shd w:val="clear" w:color="auto" w:fill="FFFFFF"/>
          <w:lang w:val="pt-BR"/>
        </w:rPr>
        <w:t xml:space="preserve"> Acesso em: 14 set. 2022.</w:t>
      </w:r>
    </w:p>
    <w:p w14:paraId="4F3F719A" w14:textId="13F658B6" w:rsidR="00B5247F" w:rsidRPr="00C840D0" w:rsidRDefault="00B5247F" w:rsidP="002738CA">
      <w:pPr>
        <w:pBdr>
          <w:top w:val="nil"/>
          <w:left w:val="nil"/>
          <w:bottom w:val="nil"/>
          <w:right w:val="nil"/>
          <w:between w:val="nil"/>
        </w:pBdr>
        <w:spacing w:after="120"/>
        <w:ind w:right="284"/>
        <w:rPr>
          <w:shd w:val="clear" w:color="auto" w:fill="FFFFFF"/>
          <w:lang w:val="pt-BR"/>
        </w:rPr>
      </w:pPr>
      <w:r>
        <w:rPr>
          <w:shd w:val="clear" w:color="auto" w:fill="FFFFFF"/>
          <w:lang w:val="pt-BR"/>
        </w:rPr>
        <w:t xml:space="preserve">CONSTUTORA, </w:t>
      </w:r>
      <w:proofErr w:type="spellStart"/>
      <w:r>
        <w:rPr>
          <w:shd w:val="clear" w:color="auto" w:fill="FFFFFF"/>
          <w:lang w:val="pt-BR"/>
        </w:rPr>
        <w:t>Mivita</w:t>
      </w:r>
      <w:proofErr w:type="spellEnd"/>
      <w:r>
        <w:rPr>
          <w:shd w:val="clear" w:color="auto" w:fill="FFFFFF"/>
          <w:lang w:val="pt-BR"/>
        </w:rPr>
        <w:t xml:space="preserve">. </w:t>
      </w:r>
      <w:proofErr w:type="spellStart"/>
      <w:r>
        <w:rPr>
          <w:shd w:val="clear" w:color="auto" w:fill="FFFFFF"/>
          <w:lang w:val="pt-BR"/>
        </w:rPr>
        <w:t>Stage</w:t>
      </w:r>
      <w:proofErr w:type="spellEnd"/>
      <w:r>
        <w:rPr>
          <w:shd w:val="clear" w:color="auto" w:fill="FFFFFF"/>
          <w:lang w:val="pt-BR"/>
        </w:rPr>
        <w:t xml:space="preserve"> Praia do Canto. </w:t>
      </w:r>
      <w:hyperlink r:id="rId14" w:history="1">
        <w:r w:rsidRPr="0099445E">
          <w:rPr>
            <w:rStyle w:val="Hyperlink"/>
            <w:color w:val="auto"/>
            <w:u w:val="none"/>
            <w:shd w:val="clear" w:color="auto" w:fill="FFFFFF"/>
            <w:lang w:val="pt-BR"/>
          </w:rPr>
          <w:t>https://stagepraiadocanto.com.br/</w:t>
        </w:r>
      </w:hyperlink>
      <w:r w:rsidRPr="0099445E">
        <w:rPr>
          <w:shd w:val="clear" w:color="auto" w:fill="FFFFFF"/>
          <w:lang w:val="pt-BR"/>
        </w:rPr>
        <w:t>.</w:t>
      </w:r>
      <w:r>
        <w:rPr>
          <w:shd w:val="clear" w:color="auto" w:fill="FFFFFF"/>
          <w:lang w:val="pt-BR"/>
        </w:rPr>
        <w:t xml:space="preserve"> Acesso em: 20 set. 2022.</w:t>
      </w:r>
    </w:p>
    <w:p w14:paraId="18DE3AA5" w14:textId="6CB60718" w:rsidR="002738CA"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 xml:space="preserve">ELALI, Gleice Azambuja; ORNSTEIN, Sheila </w:t>
      </w:r>
      <w:proofErr w:type="spellStart"/>
      <w:r w:rsidRPr="00C840D0">
        <w:rPr>
          <w:shd w:val="clear" w:color="auto" w:fill="FFFFFF"/>
          <w:lang w:val="pt-BR"/>
        </w:rPr>
        <w:t>Walbe</w:t>
      </w:r>
      <w:proofErr w:type="spellEnd"/>
      <w:r w:rsidRPr="00C840D0">
        <w:rPr>
          <w:shd w:val="clear" w:color="auto" w:fill="FFFFFF"/>
          <w:lang w:val="pt-BR"/>
        </w:rPr>
        <w:t>. Habitat Saudável: o lugar do ambiente construído na promoção da saúde-percursos da Arquitetura, do Urbanismo, do Design e da Engenharia durante e após pandemia. </w:t>
      </w:r>
      <w:r w:rsidRPr="00C840D0">
        <w:rPr>
          <w:b/>
          <w:bCs/>
          <w:shd w:val="clear" w:color="auto" w:fill="FFFFFF"/>
          <w:lang w:val="pt-BR"/>
        </w:rPr>
        <w:t>Gestão &amp; Tecnologia de Projetos</w:t>
      </w:r>
      <w:r w:rsidRPr="00C840D0">
        <w:rPr>
          <w:shd w:val="clear" w:color="auto" w:fill="FFFFFF"/>
          <w:lang w:val="pt-BR"/>
        </w:rPr>
        <w:t>, v. 16, n. 4, p. 3-12, 2021.</w:t>
      </w:r>
    </w:p>
    <w:p w14:paraId="1E3B20C7" w14:textId="2FC0DA93" w:rsidR="00B5247F" w:rsidRDefault="00B5247F" w:rsidP="002738CA">
      <w:pPr>
        <w:pBdr>
          <w:top w:val="nil"/>
          <w:left w:val="nil"/>
          <w:bottom w:val="nil"/>
          <w:right w:val="nil"/>
          <w:between w:val="nil"/>
        </w:pBdr>
        <w:spacing w:after="120"/>
        <w:ind w:right="284"/>
        <w:rPr>
          <w:shd w:val="clear" w:color="auto" w:fill="FFFFFF"/>
          <w:lang w:val="pt-BR"/>
        </w:rPr>
      </w:pPr>
      <w:r>
        <w:rPr>
          <w:shd w:val="clear" w:color="auto" w:fill="FFFFFF"/>
          <w:lang w:val="pt-BR"/>
        </w:rPr>
        <w:t xml:space="preserve">ENGENHARIA, CG. </w:t>
      </w:r>
      <w:r w:rsidRPr="00C5246C">
        <w:rPr>
          <w:b/>
          <w:bCs/>
          <w:shd w:val="clear" w:color="auto" w:fill="FFFFFF"/>
          <w:lang w:val="pt-BR"/>
        </w:rPr>
        <w:t>Edifício Alice Madeira</w:t>
      </w:r>
      <w:r>
        <w:rPr>
          <w:shd w:val="clear" w:color="auto" w:fill="FFFFFF"/>
          <w:lang w:val="pt-BR"/>
        </w:rPr>
        <w:t xml:space="preserve">. Disponível em: </w:t>
      </w:r>
      <w:hyperlink r:id="rId15" w:history="1">
        <w:r w:rsidRPr="0099445E">
          <w:rPr>
            <w:rStyle w:val="Hyperlink"/>
            <w:color w:val="auto"/>
            <w:u w:val="none"/>
            <w:shd w:val="clear" w:color="auto" w:fill="FFFFFF"/>
            <w:lang w:val="pt-BR"/>
          </w:rPr>
          <w:t>https://am100.com.br/</w:t>
        </w:r>
      </w:hyperlink>
      <w:r w:rsidR="0099445E">
        <w:rPr>
          <w:shd w:val="clear" w:color="auto" w:fill="FFFFFF"/>
          <w:lang w:val="pt-BR"/>
        </w:rPr>
        <w:t xml:space="preserve">. </w:t>
      </w:r>
      <w:r>
        <w:rPr>
          <w:shd w:val="clear" w:color="auto" w:fill="FFFFFF"/>
          <w:lang w:val="pt-BR"/>
        </w:rPr>
        <w:t>Acesso em: 17 out. 2022.</w:t>
      </w:r>
    </w:p>
    <w:p w14:paraId="01330835" w14:textId="148E16B1" w:rsidR="00C5246C" w:rsidRDefault="00C5246C" w:rsidP="002738CA">
      <w:pPr>
        <w:pBdr>
          <w:top w:val="nil"/>
          <w:left w:val="nil"/>
          <w:bottom w:val="nil"/>
          <w:right w:val="nil"/>
          <w:between w:val="nil"/>
        </w:pBdr>
        <w:spacing w:after="120"/>
        <w:ind w:right="284"/>
        <w:rPr>
          <w:shd w:val="clear" w:color="auto" w:fill="FFFFFF"/>
          <w:lang w:val="pt-BR"/>
        </w:rPr>
      </w:pPr>
      <w:r>
        <w:rPr>
          <w:shd w:val="clear" w:color="auto" w:fill="FFFFFF"/>
          <w:lang w:val="pt-BR"/>
        </w:rPr>
        <w:t xml:space="preserve">ENGENHARIA, MGV. </w:t>
      </w:r>
      <w:r w:rsidRPr="00C5246C">
        <w:rPr>
          <w:b/>
          <w:bCs/>
          <w:shd w:val="clear" w:color="auto" w:fill="FFFFFF"/>
          <w:lang w:val="pt-BR"/>
        </w:rPr>
        <w:t>Haus Praia Camburi</w:t>
      </w:r>
      <w:r>
        <w:rPr>
          <w:shd w:val="clear" w:color="auto" w:fill="FFFFFF"/>
          <w:lang w:val="pt-BR"/>
        </w:rPr>
        <w:t xml:space="preserve">. Disponível em: </w:t>
      </w:r>
      <w:hyperlink r:id="rId16" w:history="1">
        <w:r w:rsidRPr="0099445E">
          <w:rPr>
            <w:rStyle w:val="Hyperlink"/>
            <w:color w:val="auto"/>
            <w:u w:val="none"/>
            <w:shd w:val="clear" w:color="auto" w:fill="FFFFFF"/>
            <w:lang w:val="pt-BR"/>
          </w:rPr>
          <w:t>https://hauspraiacamburi.com.br/</w:t>
        </w:r>
      </w:hyperlink>
      <w:r w:rsidR="0099445E">
        <w:rPr>
          <w:shd w:val="clear" w:color="auto" w:fill="FFFFFF"/>
          <w:lang w:val="pt-BR"/>
        </w:rPr>
        <w:t>.</w:t>
      </w:r>
      <w:r w:rsidRPr="0099445E">
        <w:rPr>
          <w:shd w:val="clear" w:color="auto" w:fill="FFFFFF"/>
          <w:lang w:val="pt-BR"/>
        </w:rPr>
        <w:t xml:space="preserve"> </w:t>
      </w:r>
      <w:r>
        <w:rPr>
          <w:shd w:val="clear" w:color="auto" w:fill="FFFFFF"/>
          <w:lang w:val="pt-BR"/>
        </w:rPr>
        <w:t>Acesso em 01 out. 2022.</w:t>
      </w:r>
    </w:p>
    <w:p w14:paraId="5216D30A" w14:textId="2A093D3F" w:rsidR="00C5246C" w:rsidRDefault="00C5246C" w:rsidP="002738CA">
      <w:pPr>
        <w:pBdr>
          <w:top w:val="nil"/>
          <w:left w:val="nil"/>
          <w:bottom w:val="nil"/>
          <w:right w:val="nil"/>
          <w:between w:val="nil"/>
        </w:pBdr>
        <w:spacing w:after="120"/>
        <w:ind w:right="284"/>
        <w:rPr>
          <w:shd w:val="clear" w:color="auto" w:fill="FFFFFF"/>
          <w:lang w:val="pt-BR"/>
        </w:rPr>
      </w:pPr>
      <w:r>
        <w:rPr>
          <w:shd w:val="clear" w:color="auto" w:fill="FFFFFF"/>
          <w:lang w:val="pt-BR"/>
        </w:rPr>
        <w:t xml:space="preserve">ENGENHARIA, MGV. </w:t>
      </w:r>
      <w:proofErr w:type="spellStart"/>
      <w:r w:rsidRPr="00C5246C">
        <w:rPr>
          <w:b/>
          <w:bCs/>
          <w:shd w:val="clear" w:color="auto" w:fill="FFFFFF"/>
          <w:lang w:val="pt-BR"/>
        </w:rPr>
        <w:t>Rooftop</w:t>
      </w:r>
      <w:proofErr w:type="spellEnd"/>
      <w:r w:rsidRPr="00C5246C">
        <w:rPr>
          <w:b/>
          <w:bCs/>
          <w:shd w:val="clear" w:color="auto" w:fill="FFFFFF"/>
          <w:lang w:val="pt-BR"/>
        </w:rPr>
        <w:t xml:space="preserve"> Camburi </w:t>
      </w:r>
      <w:proofErr w:type="spellStart"/>
      <w:r w:rsidRPr="00C5246C">
        <w:rPr>
          <w:b/>
          <w:bCs/>
          <w:shd w:val="clear" w:color="auto" w:fill="FFFFFF"/>
          <w:lang w:val="pt-BR"/>
        </w:rPr>
        <w:t>Residence</w:t>
      </w:r>
      <w:proofErr w:type="spellEnd"/>
      <w:r>
        <w:rPr>
          <w:shd w:val="clear" w:color="auto" w:fill="FFFFFF"/>
          <w:lang w:val="pt-BR"/>
        </w:rPr>
        <w:t xml:space="preserve">. Disponível em: </w:t>
      </w:r>
      <w:hyperlink r:id="rId17" w:history="1">
        <w:r w:rsidRPr="0099445E">
          <w:rPr>
            <w:rStyle w:val="Hyperlink"/>
            <w:color w:val="auto"/>
            <w:u w:val="none"/>
            <w:shd w:val="clear" w:color="auto" w:fill="FFFFFF"/>
            <w:lang w:val="pt-BR"/>
          </w:rPr>
          <w:t>https://rooftopcamburi.com.br/</w:t>
        </w:r>
      </w:hyperlink>
      <w:r w:rsidR="0099445E">
        <w:rPr>
          <w:shd w:val="clear" w:color="auto" w:fill="FFFFFF"/>
          <w:lang w:val="pt-BR"/>
        </w:rPr>
        <w:t>.</w:t>
      </w:r>
      <w:r>
        <w:rPr>
          <w:shd w:val="clear" w:color="auto" w:fill="FFFFFF"/>
          <w:lang w:val="pt-BR"/>
        </w:rPr>
        <w:t xml:space="preserve"> Acesso em: 20 set. 2022.</w:t>
      </w:r>
    </w:p>
    <w:p w14:paraId="31407EEF" w14:textId="304477F1" w:rsidR="00C5246C" w:rsidRPr="00C840D0" w:rsidRDefault="00C5246C" w:rsidP="002738CA">
      <w:pPr>
        <w:pBdr>
          <w:top w:val="nil"/>
          <w:left w:val="nil"/>
          <w:bottom w:val="nil"/>
          <w:right w:val="nil"/>
          <w:between w:val="nil"/>
        </w:pBdr>
        <w:spacing w:after="120"/>
        <w:ind w:right="284"/>
        <w:rPr>
          <w:shd w:val="clear" w:color="auto" w:fill="FFFFFF"/>
          <w:lang w:val="pt-BR"/>
        </w:rPr>
      </w:pPr>
      <w:r>
        <w:rPr>
          <w:shd w:val="clear" w:color="auto" w:fill="FFFFFF"/>
          <w:lang w:val="pt-BR"/>
        </w:rPr>
        <w:lastRenderedPageBreak/>
        <w:t xml:space="preserve">FACOM; REAL, Vila. </w:t>
      </w:r>
      <w:r w:rsidRPr="00C5246C">
        <w:rPr>
          <w:b/>
          <w:bCs/>
          <w:shd w:val="clear" w:color="auto" w:fill="FFFFFF"/>
          <w:lang w:val="pt-BR"/>
        </w:rPr>
        <w:t xml:space="preserve">Camburi </w:t>
      </w:r>
      <w:proofErr w:type="spellStart"/>
      <w:r w:rsidRPr="00C5246C">
        <w:rPr>
          <w:b/>
          <w:bCs/>
          <w:shd w:val="clear" w:color="auto" w:fill="FFFFFF"/>
          <w:lang w:val="pt-BR"/>
        </w:rPr>
        <w:t>Desing</w:t>
      </w:r>
      <w:proofErr w:type="spellEnd"/>
      <w:r>
        <w:rPr>
          <w:shd w:val="clear" w:color="auto" w:fill="FFFFFF"/>
          <w:lang w:val="pt-BR"/>
        </w:rPr>
        <w:t xml:space="preserve">. Disponível em: </w:t>
      </w:r>
      <w:hyperlink r:id="rId18" w:history="1">
        <w:r w:rsidRPr="0099445E">
          <w:rPr>
            <w:rStyle w:val="Hyperlink"/>
            <w:color w:val="auto"/>
            <w:u w:val="none"/>
            <w:shd w:val="clear" w:color="auto" w:fill="FFFFFF"/>
            <w:lang w:val="pt-BR"/>
          </w:rPr>
          <w:t>https://camburidesing.com.br/</w:t>
        </w:r>
      </w:hyperlink>
      <w:r>
        <w:rPr>
          <w:shd w:val="clear" w:color="auto" w:fill="FFFFFF"/>
          <w:lang w:val="pt-BR"/>
        </w:rPr>
        <w:t>. Acesso em: 20 set. 2022.</w:t>
      </w:r>
    </w:p>
    <w:p w14:paraId="207C8EB4"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 xml:space="preserve">GIORDANI, </w:t>
      </w:r>
      <w:proofErr w:type="spellStart"/>
      <w:r w:rsidRPr="00C840D0">
        <w:rPr>
          <w:shd w:val="clear" w:color="auto" w:fill="FFFFFF"/>
          <w:lang w:val="pt-BR"/>
        </w:rPr>
        <w:t>Luanna</w:t>
      </w:r>
      <w:proofErr w:type="spellEnd"/>
      <w:r w:rsidRPr="00C840D0">
        <w:rPr>
          <w:shd w:val="clear" w:color="auto" w:fill="FFFFFF"/>
          <w:lang w:val="pt-BR"/>
        </w:rPr>
        <w:t xml:space="preserve"> Lima; RUSCHEL, Andressa Carolina. A arquitetura como ferramenta para a qualidade de vida: Mudanças espaciais no cenário da pandemia (COVID-19). </w:t>
      </w:r>
      <w:r w:rsidRPr="00C840D0">
        <w:rPr>
          <w:b/>
          <w:bCs/>
          <w:shd w:val="clear" w:color="auto" w:fill="FFFFFF"/>
          <w:lang w:val="pt-BR"/>
        </w:rPr>
        <w:t xml:space="preserve">Revista </w:t>
      </w:r>
      <w:proofErr w:type="spellStart"/>
      <w:r w:rsidRPr="00C840D0">
        <w:rPr>
          <w:b/>
          <w:bCs/>
          <w:shd w:val="clear" w:color="auto" w:fill="FFFFFF"/>
          <w:lang w:val="pt-BR"/>
        </w:rPr>
        <w:t>Thêma</w:t>
      </w:r>
      <w:proofErr w:type="spellEnd"/>
      <w:r w:rsidRPr="00C840D0">
        <w:rPr>
          <w:b/>
          <w:bCs/>
          <w:shd w:val="clear" w:color="auto" w:fill="FFFFFF"/>
          <w:lang w:val="pt-BR"/>
        </w:rPr>
        <w:t xml:space="preserve"> et </w:t>
      </w:r>
      <w:proofErr w:type="spellStart"/>
      <w:r w:rsidRPr="00C840D0">
        <w:rPr>
          <w:b/>
          <w:bCs/>
          <w:shd w:val="clear" w:color="auto" w:fill="FFFFFF"/>
          <w:lang w:val="pt-BR"/>
        </w:rPr>
        <w:t>Scientia</w:t>
      </w:r>
      <w:proofErr w:type="spellEnd"/>
      <w:r w:rsidRPr="00C840D0">
        <w:rPr>
          <w:shd w:val="clear" w:color="auto" w:fill="FFFFFF"/>
          <w:lang w:val="pt-BR"/>
        </w:rPr>
        <w:t>, v. 11, n. 2E, p. 249-280, 2021.</w:t>
      </w:r>
    </w:p>
    <w:p w14:paraId="657B6329"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 xml:space="preserve">GRASSELLI, B. </w:t>
      </w:r>
      <w:r w:rsidRPr="00C840D0">
        <w:rPr>
          <w:b/>
          <w:bCs/>
          <w:shd w:val="clear" w:color="auto" w:fill="FFFFFF"/>
          <w:lang w:val="pt-BR"/>
        </w:rPr>
        <w:t>Efeitos da pandemia nos projetos de edificações multifamiliares.</w:t>
      </w:r>
      <w:r w:rsidRPr="00C840D0">
        <w:rPr>
          <w:shd w:val="clear" w:color="auto" w:fill="FFFFFF"/>
          <w:lang w:val="pt-BR"/>
        </w:rPr>
        <w:t xml:space="preserve"> 2022. Entrevista concedida a Natasha C. Ribeiro, via correspondência eletrônica pelo arquiteto. Espírito Santo, 23 out.2022.</w:t>
      </w:r>
    </w:p>
    <w:p w14:paraId="4997F895" w14:textId="4DBA3370" w:rsidR="002738CA" w:rsidRDefault="002738CA" w:rsidP="002738CA">
      <w:pPr>
        <w:pBdr>
          <w:top w:val="nil"/>
          <w:left w:val="nil"/>
          <w:bottom w:val="nil"/>
          <w:right w:val="nil"/>
          <w:between w:val="nil"/>
        </w:pBdr>
        <w:spacing w:after="120"/>
        <w:ind w:right="284"/>
        <w:rPr>
          <w:lang w:val="pt-BR"/>
        </w:rPr>
      </w:pPr>
      <w:r w:rsidRPr="00C840D0">
        <w:rPr>
          <w:lang w:val="pt-BR"/>
        </w:rPr>
        <w:t xml:space="preserve">IBGE – INSTUTUDO DE GEOGRAFIA E ESTATÍSTICA. </w:t>
      </w:r>
      <w:r w:rsidRPr="00C840D0">
        <w:rPr>
          <w:b/>
          <w:bCs/>
          <w:lang w:val="pt-BR"/>
        </w:rPr>
        <w:t>Censo demográfico</w:t>
      </w:r>
      <w:r w:rsidRPr="00C840D0">
        <w:rPr>
          <w:lang w:val="pt-BR"/>
        </w:rPr>
        <w:t>: Pesquisa Nacional por Amostra de Domicílios – PNAD COVID19, 2020</w:t>
      </w:r>
    </w:p>
    <w:p w14:paraId="7B543630" w14:textId="3F7F7586" w:rsidR="00C5246C" w:rsidRDefault="00C5246C" w:rsidP="002738CA">
      <w:pPr>
        <w:pBdr>
          <w:top w:val="nil"/>
          <w:left w:val="nil"/>
          <w:bottom w:val="nil"/>
          <w:right w:val="nil"/>
          <w:between w:val="nil"/>
        </w:pBdr>
        <w:spacing w:after="120"/>
        <w:ind w:right="284"/>
        <w:rPr>
          <w:lang w:val="pt-BR"/>
        </w:rPr>
      </w:pPr>
      <w:r>
        <w:rPr>
          <w:lang w:val="pt-BR"/>
        </w:rPr>
        <w:t xml:space="preserve">INCORPORADORA, Empar. </w:t>
      </w:r>
      <w:r w:rsidRPr="00C5246C">
        <w:rPr>
          <w:b/>
          <w:bCs/>
          <w:lang w:val="pt-BR"/>
        </w:rPr>
        <w:t>Al</w:t>
      </w:r>
      <w:r>
        <w:rPr>
          <w:b/>
          <w:bCs/>
          <w:lang w:val="pt-BR"/>
        </w:rPr>
        <w:t>a</w:t>
      </w:r>
      <w:r w:rsidRPr="00C5246C">
        <w:rPr>
          <w:b/>
          <w:bCs/>
          <w:lang w:val="pt-BR"/>
        </w:rPr>
        <w:t>meda 25</w:t>
      </w:r>
      <w:r>
        <w:rPr>
          <w:lang w:val="pt-BR"/>
        </w:rPr>
        <w:t xml:space="preserve">. Disponível em: </w:t>
      </w:r>
      <w:hyperlink r:id="rId19" w:history="1">
        <w:r w:rsidRPr="0099445E">
          <w:rPr>
            <w:rStyle w:val="Hyperlink"/>
            <w:color w:val="auto"/>
            <w:u w:val="none"/>
            <w:lang w:val="pt-BR"/>
          </w:rPr>
          <w:t>https://emparincorporadora.com.br/imovel/alameda-25/</w:t>
        </w:r>
      </w:hyperlink>
      <w:r w:rsidR="0099445E">
        <w:rPr>
          <w:lang w:val="pt-BR"/>
        </w:rPr>
        <w:t>.</w:t>
      </w:r>
      <w:r>
        <w:rPr>
          <w:lang w:val="pt-BR"/>
        </w:rPr>
        <w:t xml:space="preserve"> Acesso em 18 out. 2022.</w:t>
      </w:r>
    </w:p>
    <w:p w14:paraId="0834D6AF" w14:textId="2B5DBEE2" w:rsidR="00C5246C" w:rsidRDefault="00C5246C" w:rsidP="002738CA">
      <w:pPr>
        <w:pBdr>
          <w:top w:val="nil"/>
          <w:left w:val="nil"/>
          <w:bottom w:val="nil"/>
          <w:right w:val="nil"/>
          <w:between w:val="nil"/>
        </w:pBdr>
        <w:spacing w:after="120"/>
        <w:ind w:right="284"/>
        <w:rPr>
          <w:lang w:val="pt-BR"/>
        </w:rPr>
      </w:pPr>
      <w:r>
        <w:rPr>
          <w:lang w:val="pt-BR"/>
        </w:rPr>
        <w:t xml:space="preserve">INCORPORADORA, Empar. </w:t>
      </w:r>
      <w:proofErr w:type="spellStart"/>
      <w:r w:rsidRPr="00C5246C">
        <w:rPr>
          <w:b/>
          <w:bCs/>
          <w:lang w:val="pt-BR"/>
        </w:rPr>
        <w:t>Landscape</w:t>
      </w:r>
      <w:proofErr w:type="spellEnd"/>
      <w:r w:rsidRPr="00C5246C">
        <w:rPr>
          <w:b/>
          <w:bCs/>
          <w:lang w:val="pt-BR"/>
        </w:rPr>
        <w:t xml:space="preserve"> Green Living</w:t>
      </w:r>
      <w:r>
        <w:rPr>
          <w:lang w:val="pt-BR"/>
        </w:rPr>
        <w:t xml:space="preserve">. Disponível em: </w:t>
      </w:r>
      <w:proofErr w:type="spellStart"/>
      <w:r>
        <w:rPr>
          <w:lang w:val="pt-BR"/>
        </w:rPr>
        <w:t>htt</w:t>
      </w:r>
      <w:proofErr w:type="spellEnd"/>
      <w:r>
        <w:rPr>
          <w:lang w:val="pt-BR"/>
        </w:rPr>
        <w:t>://emparincorporadora.com.br/imóvel/</w:t>
      </w:r>
      <w:proofErr w:type="spellStart"/>
      <w:r>
        <w:rPr>
          <w:lang w:val="pt-BR"/>
        </w:rPr>
        <w:t>landscape</w:t>
      </w:r>
      <w:proofErr w:type="spellEnd"/>
      <w:r>
        <w:rPr>
          <w:lang w:val="pt-BR"/>
        </w:rPr>
        <w:t>-</w:t>
      </w:r>
      <w:proofErr w:type="spellStart"/>
      <w:r>
        <w:rPr>
          <w:lang w:val="pt-BR"/>
        </w:rPr>
        <w:t>green</w:t>
      </w:r>
      <w:proofErr w:type="spellEnd"/>
      <w:r>
        <w:rPr>
          <w:lang w:val="pt-BR"/>
        </w:rPr>
        <w:t>-living/. Acesso em 05 out. 2022.</w:t>
      </w:r>
    </w:p>
    <w:p w14:paraId="4670B194" w14:textId="17CC7524" w:rsidR="00C5246C" w:rsidRPr="00C5246C" w:rsidRDefault="00C5246C" w:rsidP="002738CA">
      <w:pPr>
        <w:pBdr>
          <w:top w:val="nil"/>
          <w:left w:val="nil"/>
          <w:bottom w:val="nil"/>
          <w:right w:val="nil"/>
          <w:between w:val="nil"/>
        </w:pBdr>
        <w:spacing w:after="120"/>
        <w:ind w:right="284"/>
        <w:rPr>
          <w:lang w:val="pt-BR"/>
        </w:rPr>
      </w:pPr>
      <w:r>
        <w:rPr>
          <w:lang w:val="pt-BR"/>
        </w:rPr>
        <w:t xml:space="preserve">INCORPORADORA, MB7 Construtora e. </w:t>
      </w:r>
      <w:proofErr w:type="spellStart"/>
      <w:r w:rsidRPr="00C5246C">
        <w:rPr>
          <w:b/>
          <w:bCs/>
          <w:lang w:val="pt-BR"/>
        </w:rPr>
        <w:t>Vanguard</w:t>
      </w:r>
      <w:proofErr w:type="spellEnd"/>
      <w:r w:rsidRPr="00C5246C">
        <w:rPr>
          <w:b/>
          <w:bCs/>
          <w:lang w:val="pt-BR"/>
        </w:rPr>
        <w:t xml:space="preserve"> Future Living </w:t>
      </w:r>
      <w:proofErr w:type="spellStart"/>
      <w:r w:rsidRPr="00C5246C">
        <w:rPr>
          <w:b/>
          <w:bCs/>
          <w:lang w:val="pt-BR"/>
        </w:rPr>
        <w:t>Place</w:t>
      </w:r>
      <w:proofErr w:type="spellEnd"/>
      <w:r>
        <w:rPr>
          <w:lang w:val="pt-BR"/>
        </w:rPr>
        <w:t xml:space="preserve">. Disponível em: </w:t>
      </w:r>
      <w:hyperlink r:id="rId20" w:history="1">
        <w:r w:rsidRPr="0099445E">
          <w:rPr>
            <w:rStyle w:val="Hyperlink"/>
            <w:color w:val="auto"/>
            <w:u w:val="none"/>
            <w:lang w:val="pt-BR"/>
          </w:rPr>
          <w:t>https://vanguardjc.com.br/</w:t>
        </w:r>
      </w:hyperlink>
      <w:r w:rsidR="0099445E">
        <w:rPr>
          <w:lang w:val="pt-BR"/>
        </w:rPr>
        <w:t>.</w:t>
      </w:r>
      <w:r>
        <w:rPr>
          <w:lang w:val="pt-BR"/>
        </w:rPr>
        <w:t xml:space="preserve"> Acesso</w:t>
      </w:r>
      <w:r w:rsidR="00EB14AD">
        <w:rPr>
          <w:lang w:val="pt-BR"/>
        </w:rPr>
        <w:t xml:space="preserve"> em 05 out. 2022.</w:t>
      </w:r>
    </w:p>
    <w:p w14:paraId="66283A0D" w14:textId="77777777" w:rsidR="002738CA" w:rsidRPr="00C840D0" w:rsidRDefault="002738CA" w:rsidP="002738CA">
      <w:pPr>
        <w:pBdr>
          <w:top w:val="nil"/>
          <w:left w:val="nil"/>
          <w:bottom w:val="nil"/>
          <w:right w:val="nil"/>
          <w:between w:val="nil"/>
        </w:pBdr>
        <w:spacing w:after="120"/>
        <w:ind w:right="284"/>
        <w:rPr>
          <w:lang w:val="pt-BR"/>
        </w:rPr>
      </w:pPr>
      <w:proofErr w:type="spellStart"/>
      <w:r w:rsidRPr="00C840D0">
        <w:rPr>
          <w:i/>
          <w:lang w:val="pt-BR"/>
        </w:rPr>
        <w:t>Landscape</w:t>
      </w:r>
      <w:proofErr w:type="spellEnd"/>
      <w:r w:rsidRPr="00C840D0">
        <w:rPr>
          <w:i/>
          <w:lang w:val="pt-BR"/>
        </w:rPr>
        <w:t xml:space="preserve"> Green Living</w:t>
      </w:r>
      <w:r w:rsidRPr="00C840D0">
        <w:rPr>
          <w:lang w:val="pt-BR"/>
        </w:rPr>
        <w:t xml:space="preserve">. </w:t>
      </w:r>
      <w:r w:rsidRPr="00C840D0">
        <w:rPr>
          <w:b/>
          <w:bCs/>
          <w:lang w:val="pt-BR"/>
        </w:rPr>
        <w:t>Espaço para horta compartilhada.</w:t>
      </w:r>
      <w:r w:rsidRPr="00C840D0">
        <w:rPr>
          <w:lang w:val="pt-BR"/>
        </w:rPr>
        <w:t xml:space="preserve"> Disponível em: l1nq.com/2VtZp Acesso em: 05 out. 2022.</w:t>
      </w:r>
    </w:p>
    <w:p w14:paraId="30480154" w14:textId="5C32F5E1" w:rsidR="002738CA" w:rsidRPr="00C840D0" w:rsidRDefault="002738CA" w:rsidP="002738CA">
      <w:pPr>
        <w:pBdr>
          <w:top w:val="nil"/>
          <w:left w:val="nil"/>
          <w:bottom w:val="nil"/>
          <w:right w:val="nil"/>
          <w:between w:val="nil"/>
        </w:pBdr>
        <w:spacing w:after="120"/>
        <w:ind w:right="284"/>
        <w:rPr>
          <w:lang w:val="pt-BR"/>
        </w:rPr>
      </w:pPr>
      <w:r w:rsidRPr="00C840D0">
        <w:rPr>
          <w:shd w:val="clear" w:color="auto" w:fill="FFFFFF"/>
          <w:lang w:val="pt-BR"/>
        </w:rPr>
        <w:t>MEDINA, Larissa. Habitar e viver na pós pandemia</w:t>
      </w:r>
      <w:r w:rsidR="00B43998">
        <w:rPr>
          <w:shd w:val="clear" w:color="auto" w:fill="FFFFFF"/>
          <w:lang w:val="pt-BR"/>
        </w:rPr>
        <w:t>: uma arquitetura para o desempenho. Trabalho de Graduação. Instituto de Arquitetura e Urbanismo – Universidade de São Paulo. 148 p. São Carlos, 2021.</w:t>
      </w:r>
    </w:p>
    <w:p w14:paraId="5567CFFA" w14:textId="0CDF7EA9" w:rsidR="002738CA" w:rsidRDefault="002738CA" w:rsidP="002738CA">
      <w:pPr>
        <w:pBdr>
          <w:top w:val="nil"/>
          <w:left w:val="nil"/>
          <w:bottom w:val="nil"/>
          <w:right w:val="nil"/>
          <w:between w:val="nil"/>
        </w:pBdr>
        <w:spacing w:after="120"/>
        <w:ind w:right="284"/>
        <w:rPr>
          <w:lang w:val="pt-BR"/>
        </w:rPr>
      </w:pPr>
      <w:r w:rsidRPr="00C840D0">
        <w:rPr>
          <w:lang w:val="pt-BR"/>
        </w:rPr>
        <w:t>MELO, R. G. C. de. Psicologia ambiental: Uma nova abordagem da psicologia. </w:t>
      </w:r>
      <w:r w:rsidRPr="00C840D0">
        <w:rPr>
          <w:b/>
          <w:bCs/>
          <w:lang w:val="pt-BR"/>
        </w:rPr>
        <w:t>Psicologia USP</w:t>
      </w:r>
      <w:r w:rsidRPr="00C840D0">
        <w:rPr>
          <w:lang w:val="pt-BR"/>
        </w:rPr>
        <w:t>, </w:t>
      </w:r>
      <w:r w:rsidRPr="00C840D0">
        <w:rPr>
          <w:i/>
          <w:iCs/>
          <w:lang w:val="pt-BR"/>
        </w:rPr>
        <w:t>[S. l.]</w:t>
      </w:r>
      <w:r w:rsidRPr="00C840D0">
        <w:rPr>
          <w:lang w:val="pt-BR"/>
        </w:rPr>
        <w:t xml:space="preserve">, v. 2, n. 1-2, p. 85-103, 1991. </w:t>
      </w:r>
    </w:p>
    <w:p w14:paraId="750AC9CC" w14:textId="483680B6" w:rsidR="00EB14AD" w:rsidRDefault="00EB14AD" w:rsidP="002738CA">
      <w:pPr>
        <w:pBdr>
          <w:top w:val="nil"/>
          <w:left w:val="nil"/>
          <w:bottom w:val="nil"/>
          <w:right w:val="nil"/>
          <w:between w:val="nil"/>
        </w:pBdr>
        <w:spacing w:after="120"/>
        <w:ind w:right="284"/>
        <w:rPr>
          <w:lang w:val="pt-BR"/>
        </w:rPr>
      </w:pPr>
      <w:r>
        <w:rPr>
          <w:lang w:val="pt-BR"/>
        </w:rPr>
        <w:t xml:space="preserve">METRON. Golden Barro Vermelho. Disponível em: </w:t>
      </w:r>
      <w:hyperlink r:id="rId21" w:history="1">
        <w:r w:rsidRPr="0099445E">
          <w:rPr>
            <w:rStyle w:val="Hyperlink"/>
            <w:color w:val="auto"/>
            <w:u w:val="none"/>
            <w:lang w:val="pt-BR"/>
          </w:rPr>
          <w:t>https://ww.metronengenharia.com.br/imovel/golden-barro-veremlho/</w:t>
        </w:r>
      </w:hyperlink>
      <w:r w:rsidRPr="0099445E">
        <w:rPr>
          <w:lang w:val="pt-BR"/>
        </w:rPr>
        <w:t xml:space="preserve">. </w:t>
      </w:r>
      <w:r>
        <w:rPr>
          <w:lang w:val="pt-BR"/>
        </w:rPr>
        <w:t>Acesso em: 24 set. 2022.</w:t>
      </w:r>
    </w:p>
    <w:p w14:paraId="32279848" w14:textId="19B6A94B" w:rsidR="00B5247F" w:rsidRDefault="00B5247F" w:rsidP="002738CA">
      <w:pPr>
        <w:pBdr>
          <w:top w:val="nil"/>
          <w:left w:val="nil"/>
          <w:bottom w:val="nil"/>
          <w:right w:val="nil"/>
          <w:between w:val="nil"/>
        </w:pBdr>
        <w:spacing w:after="120"/>
        <w:ind w:right="284"/>
        <w:rPr>
          <w:lang w:val="pt-BR"/>
        </w:rPr>
      </w:pPr>
      <w:r>
        <w:rPr>
          <w:lang w:val="pt-BR"/>
        </w:rPr>
        <w:t xml:space="preserve">MIT. </w:t>
      </w:r>
      <w:r w:rsidRPr="00B5247F">
        <w:rPr>
          <w:i/>
          <w:iCs/>
          <w:lang w:val="pt-BR"/>
        </w:rPr>
        <w:t>Technology Review Brasil</w:t>
      </w:r>
      <w:r>
        <w:rPr>
          <w:lang w:val="pt-BR"/>
        </w:rPr>
        <w:t xml:space="preserve">. Novos contextos para o futuro do trabalho. Disponível em: </w:t>
      </w:r>
      <w:hyperlink r:id="rId22" w:history="1">
        <w:r w:rsidRPr="0099445E">
          <w:rPr>
            <w:rStyle w:val="Hyperlink"/>
            <w:color w:val="auto"/>
            <w:u w:val="none"/>
            <w:lang w:val="pt-BR"/>
          </w:rPr>
          <w:t>https://mittechreview.com.br/novos-contextos-para-o-futuro-do-trabalho</w:t>
        </w:r>
      </w:hyperlink>
      <w:r w:rsidR="0099445E">
        <w:rPr>
          <w:lang w:val="pt-BR"/>
        </w:rPr>
        <w:t>.</w:t>
      </w:r>
      <w:r w:rsidRPr="0099445E">
        <w:rPr>
          <w:lang w:val="pt-BR"/>
        </w:rPr>
        <w:t xml:space="preserve"> </w:t>
      </w:r>
      <w:r>
        <w:rPr>
          <w:lang w:val="pt-BR"/>
        </w:rPr>
        <w:t>Acesso em 06 jul. 2022.</w:t>
      </w:r>
    </w:p>
    <w:p w14:paraId="5BBAB669" w14:textId="5F502DDC" w:rsidR="00EB14AD" w:rsidRPr="00C840D0" w:rsidRDefault="00EB14AD" w:rsidP="002738CA">
      <w:pPr>
        <w:pBdr>
          <w:top w:val="nil"/>
          <w:left w:val="nil"/>
          <w:bottom w:val="nil"/>
          <w:right w:val="nil"/>
          <w:between w:val="nil"/>
        </w:pBdr>
        <w:spacing w:after="120"/>
        <w:ind w:right="284"/>
        <w:rPr>
          <w:lang w:val="pt-BR"/>
        </w:rPr>
      </w:pPr>
      <w:r>
        <w:rPr>
          <w:lang w:val="pt-BR"/>
        </w:rPr>
        <w:t xml:space="preserve">NAZCA. Ventanas Praia do Canto. Disponível em: </w:t>
      </w:r>
      <w:hyperlink r:id="rId23" w:history="1">
        <w:r w:rsidRPr="0099445E">
          <w:rPr>
            <w:rStyle w:val="Hyperlink"/>
            <w:color w:val="auto"/>
            <w:u w:val="none"/>
            <w:lang w:val="pt-BR"/>
          </w:rPr>
          <w:t>https://ventanaspraiadocanto.com.br/</w:t>
        </w:r>
      </w:hyperlink>
      <w:r w:rsidRPr="0099445E">
        <w:rPr>
          <w:lang w:val="pt-BR"/>
        </w:rPr>
        <w:t xml:space="preserve"> </w:t>
      </w:r>
      <w:r>
        <w:rPr>
          <w:lang w:val="pt-BR"/>
        </w:rPr>
        <w:t>Acesso em: 20 set. 2022</w:t>
      </w:r>
    </w:p>
    <w:p w14:paraId="0AA28935" w14:textId="77777777" w:rsidR="002738CA" w:rsidRPr="00C840D0" w:rsidRDefault="002738CA" w:rsidP="002738CA">
      <w:pPr>
        <w:pBdr>
          <w:top w:val="nil"/>
          <w:left w:val="nil"/>
          <w:bottom w:val="nil"/>
          <w:right w:val="nil"/>
          <w:between w:val="nil"/>
        </w:pBdr>
        <w:spacing w:after="120"/>
        <w:ind w:right="284"/>
        <w:rPr>
          <w:lang w:val="pt-BR"/>
        </w:rPr>
      </w:pPr>
      <w:r w:rsidRPr="00C840D0">
        <w:rPr>
          <w:lang w:val="pt-BR"/>
        </w:rPr>
        <w:t xml:space="preserve">Next Jardim da Penha. </w:t>
      </w:r>
      <w:r w:rsidRPr="00C840D0">
        <w:rPr>
          <w:b/>
          <w:bCs/>
          <w:lang w:val="pt-BR"/>
        </w:rPr>
        <w:t>Espaço para trabalho e/ou estudo na unidade.</w:t>
      </w:r>
      <w:r w:rsidRPr="00C840D0">
        <w:rPr>
          <w:lang w:val="pt-BR"/>
        </w:rPr>
        <w:t xml:space="preserve"> Disponível em: l1nq.com/5A5a0. Acesso em: 24 set. 2022.</w:t>
      </w:r>
    </w:p>
    <w:p w14:paraId="18767280" w14:textId="32137ACE" w:rsidR="002738CA" w:rsidRPr="004B0B79" w:rsidRDefault="002738CA" w:rsidP="002738CA">
      <w:pPr>
        <w:pBdr>
          <w:top w:val="nil"/>
          <w:left w:val="nil"/>
          <w:bottom w:val="nil"/>
          <w:right w:val="nil"/>
          <w:between w:val="nil"/>
        </w:pBdr>
        <w:spacing w:after="120"/>
        <w:ind w:right="284"/>
      </w:pPr>
      <w:r w:rsidRPr="00C840D0">
        <w:rPr>
          <w:lang w:val="pt-BR"/>
        </w:rPr>
        <w:t xml:space="preserve">PEREIRA, M.D.; OLIVEIRA, </w:t>
      </w:r>
      <w:proofErr w:type="gramStart"/>
      <w:r w:rsidRPr="00C840D0">
        <w:rPr>
          <w:lang w:val="pt-BR"/>
        </w:rPr>
        <w:t>L.C,F</w:t>
      </w:r>
      <w:proofErr w:type="gramEnd"/>
      <w:r w:rsidRPr="00C840D0">
        <w:rPr>
          <w:lang w:val="pt-BR"/>
        </w:rPr>
        <w:t>,T.; BEZERRA, C. M. de O.; PEREIRA, M. D.; SANTOS, C. K. A. dos; DANTAS, E. H. M</w:t>
      </w:r>
      <w:r w:rsidRPr="00C840D0">
        <w:rPr>
          <w:i/>
          <w:lang w:val="pt-BR"/>
        </w:rPr>
        <w:t xml:space="preserve">. The COVID-19 </w:t>
      </w:r>
      <w:proofErr w:type="spellStart"/>
      <w:r w:rsidRPr="00C840D0">
        <w:rPr>
          <w:i/>
          <w:lang w:val="pt-BR"/>
        </w:rPr>
        <w:t>pandemic</w:t>
      </w:r>
      <w:proofErr w:type="spellEnd"/>
      <w:r w:rsidRPr="00C840D0">
        <w:rPr>
          <w:i/>
          <w:lang w:val="pt-BR"/>
        </w:rPr>
        <w:t xml:space="preserve">, social </w:t>
      </w:r>
      <w:proofErr w:type="spellStart"/>
      <w:r w:rsidRPr="00C840D0">
        <w:rPr>
          <w:i/>
          <w:lang w:val="pt-BR"/>
        </w:rPr>
        <w:t>isolation</w:t>
      </w:r>
      <w:proofErr w:type="spellEnd"/>
      <w:r w:rsidRPr="00C840D0">
        <w:rPr>
          <w:i/>
          <w:lang w:val="pt-BR"/>
        </w:rPr>
        <w:t xml:space="preserve">, </w:t>
      </w:r>
      <w:proofErr w:type="spellStart"/>
      <w:r w:rsidRPr="00C840D0">
        <w:rPr>
          <w:i/>
          <w:lang w:val="pt-BR"/>
        </w:rPr>
        <w:t>consequences</w:t>
      </w:r>
      <w:proofErr w:type="spellEnd"/>
      <w:r w:rsidRPr="00C840D0">
        <w:rPr>
          <w:i/>
          <w:lang w:val="pt-BR"/>
        </w:rPr>
        <w:t xml:space="preserve"> </w:t>
      </w:r>
      <w:proofErr w:type="spellStart"/>
      <w:r w:rsidRPr="00C840D0">
        <w:rPr>
          <w:i/>
          <w:lang w:val="pt-BR"/>
        </w:rPr>
        <w:t>on</w:t>
      </w:r>
      <w:proofErr w:type="spellEnd"/>
      <w:r w:rsidRPr="00C840D0">
        <w:rPr>
          <w:i/>
          <w:lang w:val="pt-BR"/>
        </w:rPr>
        <w:t xml:space="preserve"> mental </w:t>
      </w:r>
      <w:proofErr w:type="spellStart"/>
      <w:r w:rsidRPr="00C840D0">
        <w:rPr>
          <w:i/>
          <w:lang w:val="pt-BR"/>
        </w:rPr>
        <w:t>health</w:t>
      </w:r>
      <w:proofErr w:type="spellEnd"/>
      <w:r w:rsidRPr="00C840D0">
        <w:rPr>
          <w:i/>
          <w:lang w:val="pt-BR"/>
        </w:rPr>
        <w:t xml:space="preserve"> </w:t>
      </w:r>
      <w:proofErr w:type="spellStart"/>
      <w:r w:rsidRPr="00C840D0">
        <w:rPr>
          <w:i/>
          <w:lang w:val="pt-BR"/>
        </w:rPr>
        <w:t>and</w:t>
      </w:r>
      <w:proofErr w:type="spellEnd"/>
      <w:r w:rsidRPr="00C840D0">
        <w:rPr>
          <w:i/>
          <w:lang w:val="pt-BR"/>
        </w:rPr>
        <w:t xml:space="preserve"> </w:t>
      </w:r>
      <w:proofErr w:type="spellStart"/>
      <w:r w:rsidRPr="00C840D0">
        <w:rPr>
          <w:i/>
          <w:lang w:val="pt-BR"/>
        </w:rPr>
        <w:t>coping</w:t>
      </w:r>
      <w:proofErr w:type="spellEnd"/>
      <w:r w:rsidRPr="00C840D0">
        <w:rPr>
          <w:i/>
          <w:lang w:val="pt-BR"/>
        </w:rPr>
        <w:t xml:space="preserve"> </w:t>
      </w:r>
      <w:proofErr w:type="spellStart"/>
      <w:r w:rsidRPr="00C840D0">
        <w:rPr>
          <w:i/>
          <w:lang w:val="pt-BR"/>
        </w:rPr>
        <w:t>strategies</w:t>
      </w:r>
      <w:proofErr w:type="spellEnd"/>
      <w:r w:rsidRPr="00C840D0">
        <w:rPr>
          <w:i/>
          <w:lang w:val="pt-BR"/>
        </w:rPr>
        <w:t xml:space="preserve">; na </w:t>
      </w:r>
      <w:proofErr w:type="spellStart"/>
      <w:r w:rsidRPr="00C840D0">
        <w:rPr>
          <w:i/>
          <w:lang w:val="pt-BR"/>
        </w:rPr>
        <w:t>integrative</w:t>
      </w:r>
      <w:proofErr w:type="spellEnd"/>
      <w:r w:rsidRPr="00C840D0">
        <w:rPr>
          <w:i/>
          <w:lang w:val="pt-BR"/>
        </w:rPr>
        <w:t xml:space="preserve"> </w:t>
      </w:r>
      <w:proofErr w:type="spellStart"/>
      <w:r w:rsidRPr="00C840D0">
        <w:rPr>
          <w:i/>
          <w:lang w:val="pt-BR"/>
        </w:rPr>
        <w:t>reviw</w:t>
      </w:r>
      <w:proofErr w:type="spellEnd"/>
      <w:r w:rsidRPr="00C840D0">
        <w:rPr>
          <w:i/>
          <w:lang w:val="pt-BR"/>
        </w:rPr>
        <w:t xml:space="preserve">. </w:t>
      </w:r>
      <w:r w:rsidRPr="004B0B79">
        <w:rPr>
          <w:b/>
          <w:bCs/>
          <w:i/>
        </w:rPr>
        <w:t>Research, Society and Development</w:t>
      </w:r>
      <w:r w:rsidRPr="004B0B79">
        <w:rPr>
          <w:i/>
        </w:rPr>
        <w:t>, [S. l.],</w:t>
      </w:r>
      <w:r w:rsidRPr="004B0B79">
        <w:t xml:space="preserve"> v. 9, n. 7, 2020. </w:t>
      </w:r>
    </w:p>
    <w:p w14:paraId="305B0355" w14:textId="62677903" w:rsidR="006B5330" w:rsidRPr="006B5330" w:rsidRDefault="006B5330" w:rsidP="002738CA">
      <w:pPr>
        <w:pBdr>
          <w:top w:val="nil"/>
          <w:left w:val="nil"/>
          <w:bottom w:val="nil"/>
          <w:right w:val="nil"/>
          <w:between w:val="nil"/>
        </w:pBdr>
        <w:spacing w:after="120"/>
        <w:ind w:right="284"/>
        <w:rPr>
          <w:lang w:val="pt-BR"/>
        </w:rPr>
      </w:pPr>
      <w:r w:rsidRPr="00C97812">
        <w:rPr>
          <w:lang w:val="pt-BR"/>
        </w:rPr>
        <w:t xml:space="preserve">SANTOS, K, M. R. DOS. </w:t>
      </w:r>
      <w:r w:rsidRPr="00C97812">
        <w:rPr>
          <w:i/>
          <w:iCs/>
          <w:lang w:val="pt-BR"/>
        </w:rPr>
        <w:t>et al</w:t>
      </w:r>
      <w:r w:rsidRPr="00C97812">
        <w:rPr>
          <w:lang w:val="pt-BR"/>
        </w:rPr>
        <w:t xml:space="preserve">. </w:t>
      </w:r>
      <w:r>
        <w:rPr>
          <w:lang w:val="pt-BR"/>
        </w:rPr>
        <w:t>Depressão e ansiedade em profissionais de enfermagem durante a pandemia da COVID-19. Escola Anna Nery, v. 25, n. Esc. Anna Nery, 2021.</w:t>
      </w:r>
    </w:p>
    <w:p w14:paraId="13134D7A" w14:textId="77777777" w:rsidR="002738CA" w:rsidRPr="00C840D0" w:rsidRDefault="002738CA" w:rsidP="002738CA">
      <w:pPr>
        <w:pBdr>
          <w:top w:val="nil"/>
          <w:left w:val="nil"/>
          <w:bottom w:val="nil"/>
          <w:right w:val="nil"/>
          <w:between w:val="nil"/>
        </w:pBdr>
        <w:spacing w:after="120"/>
        <w:ind w:right="284"/>
        <w:rPr>
          <w:lang w:val="pt-BR"/>
        </w:rPr>
      </w:pPr>
      <w:r w:rsidRPr="00C840D0">
        <w:rPr>
          <w:shd w:val="clear" w:color="auto" w:fill="FFFFFF"/>
          <w:lang w:val="pt-BR"/>
        </w:rPr>
        <w:lastRenderedPageBreak/>
        <w:t xml:space="preserve">SILVA, V. C. M. </w:t>
      </w:r>
      <w:proofErr w:type="spellStart"/>
      <w:r w:rsidRPr="00C840D0">
        <w:rPr>
          <w:shd w:val="clear" w:color="auto" w:fill="FFFFFF"/>
          <w:lang w:val="pt-BR"/>
        </w:rPr>
        <w:t>da</w:t>
      </w:r>
      <w:proofErr w:type="spellEnd"/>
      <w:r w:rsidRPr="00C840D0">
        <w:rPr>
          <w:shd w:val="clear" w:color="auto" w:fill="FFFFFF"/>
          <w:lang w:val="pt-BR"/>
        </w:rPr>
        <w:t xml:space="preserve">; MAXIMIANO, J. L. de S. Trabalho </w:t>
      </w:r>
      <w:r w:rsidRPr="00C840D0">
        <w:rPr>
          <w:i/>
          <w:shd w:val="clear" w:color="auto" w:fill="FFFFFF"/>
          <w:lang w:val="pt-BR"/>
        </w:rPr>
        <w:t>home office</w:t>
      </w:r>
      <w:r w:rsidRPr="00C840D0">
        <w:rPr>
          <w:shd w:val="clear" w:color="auto" w:fill="FFFFFF"/>
          <w:lang w:val="pt-BR"/>
        </w:rPr>
        <w:t xml:space="preserve"> devido a pandemia: uma análise da motivação dos gestores de empresas incubadas. </w:t>
      </w:r>
      <w:proofErr w:type="spellStart"/>
      <w:r w:rsidRPr="00C840D0">
        <w:rPr>
          <w:b/>
          <w:bCs/>
          <w:shd w:val="clear" w:color="auto" w:fill="FFFFFF"/>
          <w:lang w:val="pt-BR"/>
        </w:rPr>
        <w:t>Colloquium</w:t>
      </w:r>
      <w:proofErr w:type="spellEnd"/>
      <w:r w:rsidRPr="00C840D0">
        <w:rPr>
          <w:b/>
          <w:bCs/>
          <w:shd w:val="clear" w:color="auto" w:fill="FFFFFF"/>
          <w:lang w:val="pt-BR"/>
        </w:rPr>
        <w:t xml:space="preserve"> </w:t>
      </w:r>
      <w:proofErr w:type="spellStart"/>
      <w:r w:rsidRPr="00C840D0">
        <w:rPr>
          <w:b/>
          <w:bCs/>
          <w:shd w:val="clear" w:color="auto" w:fill="FFFFFF"/>
          <w:lang w:val="pt-BR"/>
        </w:rPr>
        <w:t>Socialis</w:t>
      </w:r>
      <w:proofErr w:type="spellEnd"/>
      <w:r w:rsidRPr="00C840D0">
        <w:rPr>
          <w:b/>
          <w:bCs/>
          <w:shd w:val="clear" w:color="auto" w:fill="FFFFFF"/>
          <w:lang w:val="pt-BR"/>
        </w:rPr>
        <w:t>.</w:t>
      </w:r>
      <w:r w:rsidRPr="00C840D0">
        <w:rPr>
          <w:shd w:val="clear" w:color="auto" w:fill="FFFFFF"/>
          <w:lang w:val="pt-BR"/>
        </w:rPr>
        <w:t> </w:t>
      </w:r>
      <w:r w:rsidRPr="00C840D0">
        <w:rPr>
          <w:i/>
          <w:iCs/>
          <w:shd w:val="clear" w:color="auto" w:fill="FFFFFF"/>
          <w:lang w:val="pt-BR"/>
        </w:rPr>
        <w:t>[S. l.]</w:t>
      </w:r>
      <w:r w:rsidRPr="00C840D0">
        <w:rPr>
          <w:shd w:val="clear" w:color="auto" w:fill="FFFFFF"/>
          <w:lang w:val="pt-BR"/>
        </w:rPr>
        <w:t xml:space="preserve">, v. 5, n. 2, p. 72–84, 2022. </w:t>
      </w:r>
    </w:p>
    <w:p w14:paraId="669004E7" w14:textId="77777777" w:rsidR="002738CA" w:rsidRPr="00C840D0" w:rsidRDefault="002738CA" w:rsidP="002738CA">
      <w:pPr>
        <w:pBdr>
          <w:top w:val="nil"/>
          <w:left w:val="nil"/>
          <w:bottom w:val="nil"/>
          <w:right w:val="nil"/>
          <w:between w:val="nil"/>
        </w:pBdr>
        <w:spacing w:after="120"/>
        <w:ind w:right="284"/>
        <w:rPr>
          <w:lang w:val="pt-BR"/>
        </w:rPr>
      </w:pPr>
      <w:r w:rsidRPr="00C840D0">
        <w:rPr>
          <w:shd w:val="clear" w:color="auto" w:fill="FFFFFF"/>
          <w:lang w:val="pt-BR"/>
        </w:rPr>
        <w:t xml:space="preserve">SIQUEIRA, H.C.H., et al. </w:t>
      </w:r>
      <w:r w:rsidRPr="00C840D0">
        <w:rPr>
          <w:i/>
          <w:shd w:val="clear" w:color="auto" w:fill="FFFFFF"/>
        </w:rPr>
        <w:t>Health of human being in the ecosystem perspective</w:t>
      </w:r>
      <w:r w:rsidRPr="00C840D0">
        <w:rPr>
          <w:shd w:val="clear" w:color="auto" w:fill="FFFFFF"/>
        </w:rPr>
        <w:t xml:space="preserve">. </w:t>
      </w:r>
      <w:r w:rsidRPr="00C840D0">
        <w:rPr>
          <w:b/>
          <w:shd w:val="clear" w:color="auto" w:fill="FFFFFF"/>
          <w:lang w:val="pt-BR"/>
        </w:rPr>
        <w:t xml:space="preserve">J </w:t>
      </w:r>
      <w:proofErr w:type="spellStart"/>
      <w:r w:rsidRPr="00C840D0">
        <w:rPr>
          <w:b/>
          <w:shd w:val="clear" w:color="auto" w:fill="FFFFFF"/>
          <w:lang w:val="pt-BR"/>
        </w:rPr>
        <w:t>Nurs</w:t>
      </w:r>
      <w:proofErr w:type="spellEnd"/>
      <w:r w:rsidRPr="00C840D0">
        <w:rPr>
          <w:b/>
          <w:shd w:val="clear" w:color="auto" w:fill="FFFFFF"/>
          <w:lang w:val="pt-BR"/>
        </w:rPr>
        <w:t xml:space="preserve"> UFPE online</w:t>
      </w:r>
      <w:r w:rsidRPr="00C840D0">
        <w:rPr>
          <w:shd w:val="clear" w:color="auto" w:fill="FFFFFF"/>
          <w:lang w:val="pt-BR"/>
        </w:rPr>
        <w:t>. 12(2):559-64. 2018.</w:t>
      </w:r>
    </w:p>
    <w:p w14:paraId="3E190BFA" w14:textId="77777777" w:rsidR="002738CA" w:rsidRPr="00C840D0" w:rsidRDefault="002738CA" w:rsidP="002738CA">
      <w:pPr>
        <w:pBdr>
          <w:top w:val="nil"/>
          <w:left w:val="nil"/>
          <w:bottom w:val="nil"/>
          <w:right w:val="nil"/>
          <w:between w:val="nil"/>
        </w:pBdr>
        <w:spacing w:after="120"/>
        <w:ind w:right="284"/>
        <w:rPr>
          <w:shd w:val="clear" w:color="auto" w:fill="FFFFFF"/>
          <w:lang w:val="pt-BR"/>
        </w:rPr>
      </w:pPr>
      <w:r w:rsidRPr="00C840D0">
        <w:rPr>
          <w:shd w:val="clear" w:color="auto" w:fill="FFFFFF"/>
          <w:lang w:val="pt-BR"/>
        </w:rPr>
        <w:t>SULZBACH, C.; BREDA MARTINS, R.; DA ROSA CAMARGO, L.; GONÇALVES BÓS, ÂNGELO. Exposição solar e suplementação de vitamina d em longevos durante a pandemia de COVID-19. </w:t>
      </w:r>
      <w:r w:rsidRPr="00C840D0">
        <w:rPr>
          <w:b/>
          <w:bCs/>
          <w:shd w:val="clear" w:color="auto" w:fill="FFFFFF"/>
          <w:lang w:val="pt-BR"/>
        </w:rPr>
        <w:t>Revista Brasileira de Ciências do Envelhecimento Humano</w:t>
      </w:r>
      <w:r w:rsidRPr="00C840D0">
        <w:rPr>
          <w:shd w:val="clear" w:color="auto" w:fill="FFFFFF"/>
          <w:lang w:val="pt-BR"/>
        </w:rPr>
        <w:t>, v. 17, n. 2, 5 dez. 2020</w:t>
      </w:r>
    </w:p>
    <w:p w14:paraId="61ED4B89" w14:textId="77777777" w:rsidR="002738CA" w:rsidRPr="00C840D0" w:rsidRDefault="002738CA" w:rsidP="002738CA">
      <w:pPr>
        <w:pBdr>
          <w:top w:val="nil"/>
          <w:left w:val="nil"/>
          <w:bottom w:val="nil"/>
          <w:right w:val="nil"/>
          <w:between w:val="nil"/>
        </w:pBdr>
        <w:spacing w:after="120"/>
        <w:ind w:right="284"/>
        <w:rPr>
          <w:lang w:val="pt-BR"/>
        </w:rPr>
      </w:pPr>
      <w:r w:rsidRPr="00C840D0">
        <w:rPr>
          <w:shd w:val="clear" w:color="auto" w:fill="FFFFFF"/>
          <w:lang w:val="pt-BR"/>
        </w:rPr>
        <w:t>VELOSO, M. Arquitetura e enfrentamento de pandemias no século XXI: Por um higienismo mais humanista. </w:t>
      </w:r>
      <w:r w:rsidRPr="00C840D0">
        <w:rPr>
          <w:b/>
          <w:bCs/>
          <w:shd w:val="clear" w:color="auto" w:fill="FFFFFF"/>
          <w:lang w:val="pt-BR"/>
        </w:rPr>
        <w:t>Revista Projetar - Projeto e Percepção do Ambiente</w:t>
      </w:r>
      <w:r w:rsidRPr="00C840D0">
        <w:rPr>
          <w:shd w:val="clear" w:color="auto" w:fill="FFFFFF"/>
          <w:lang w:val="pt-BR"/>
        </w:rPr>
        <w:t>, </w:t>
      </w:r>
      <w:r w:rsidRPr="00C840D0">
        <w:rPr>
          <w:i/>
          <w:iCs/>
          <w:shd w:val="clear" w:color="auto" w:fill="FFFFFF"/>
          <w:lang w:val="pt-BR"/>
        </w:rPr>
        <w:t>[S. l.]</w:t>
      </w:r>
      <w:r w:rsidRPr="00C840D0">
        <w:rPr>
          <w:shd w:val="clear" w:color="auto" w:fill="FFFFFF"/>
          <w:lang w:val="pt-BR"/>
        </w:rPr>
        <w:t xml:space="preserve">, v. 5, n. 3, p. 203–205, 2020. </w:t>
      </w:r>
    </w:p>
    <w:p w14:paraId="6777BF2D" w14:textId="6DE1C554" w:rsidR="002738CA" w:rsidRDefault="002738CA" w:rsidP="002738CA">
      <w:pPr>
        <w:pBdr>
          <w:top w:val="nil"/>
          <w:left w:val="nil"/>
          <w:bottom w:val="nil"/>
          <w:right w:val="nil"/>
          <w:between w:val="nil"/>
        </w:pBdr>
        <w:spacing w:after="120"/>
        <w:ind w:right="284"/>
        <w:rPr>
          <w:lang w:val="pt-BR"/>
        </w:rPr>
      </w:pPr>
      <w:r w:rsidRPr="00C840D0">
        <w:rPr>
          <w:lang w:val="pt-BR"/>
        </w:rPr>
        <w:t xml:space="preserve">Ventanas. </w:t>
      </w:r>
      <w:r w:rsidRPr="00C840D0">
        <w:rPr>
          <w:b/>
          <w:bCs/>
          <w:lang w:val="pt-BR"/>
        </w:rPr>
        <w:t>Espaço de guarda-volumes.</w:t>
      </w:r>
      <w:r w:rsidRPr="00C840D0">
        <w:rPr>
          <w:lang w:val="pt-BR"/>
        </w:rPr>
        <w:t xml:space="preserve"> Disponível em: l1nq.com/</w:t>
      </w:r>
      <w:proofErr w:type="spellStart"/>
      <w:r w:rsidRPr="00C840D0">
        <w:rPr>
          <w:lang w:val="pt-BR"/>
        </w:rPr>
        <w:t>fdMUR</w:t>
      </w:r>
      <w:proofErr w:type="spellEnd"/>
      <w:r w:rsidRPr="00C840D0">
        <w:rPr>
          <w:lang w:val="pt-BR"/>
        </w:rPr>
        <w:t xml:space="preserve"> Acesso em: 20 set. 2022.</w:t>
      </w:r>
    </w:p>
    <w:p w14:paraId="095C0A6D" w14:textId="441DCDBF" w:rsidR="00157176" w:rsidRPr="004B0B79" w:rsidRDefault="00157176" w:rsidP="002738CA">
      <w:pPr>
        <w:pBdr>
          <w:top w:val="nil"/>
          <w:left w:val="nil"/>
          <w:bottom w:val="nil"/>
          <w:right w:val="nil"/>
          <w:between w:val="nil"/>
        </w:pBdr>
        <w:spacing w:after="120"/>
        <w:ind w:right="284"/>
      </w:pPr>
      <w:r>
        <w:rPr>
          <w:lang w:val="pt-BR"/>
        </w:rPr>
        <w:t>WEB</w:t>
      </w:r>
      <w:r w:rsidR="00F52B06">
        <w:rPr>
          <w:lang w:val="pt-BR"/>
        </w:rPr>
        <w:t>B</w:t>
      </w:r>
      <w:r>
        <w:rPr>
          <w:lang w:val="pt-BR"/>
        </w:rPr>
        <w:t xml:space="preserve">ER, L. Efeitos da pandemia nos projetos de edificações multifamiliares. 2022. Entrevista concedida a Natasha C. Ribeiro, via correspondência eletrônica pelo arquiteto. </w:t>
      </w:r>
      <w:proofErr w:type="spellStart"/>
      <w:r w:rsidRPr="004B0B79">
        <w:t>Espírito</w:t>
      </w:r>
      <w:proofErr w:type="spellEnd"/>
      <w:r w:rsidRPr="004B0B79">
        <w:t xml:space="preserve"> Santo, 01 nov.2022.</w:t>
      </w:r>
    </w:p>
    <w:p w14:paraId="77EE1D93" w14:textId="6A1D8ADD" w:rsidR="002738CA" w:rsidRPr="002738CA" w:rsidRDefault="00157176" w:rsidP="00B43998">
      <w:pPr>
        <w:rPr>
          <w:shd w:val="clear" w:color="auto" w:fill="FFFFFF"/>
          <w:lang w:val="pt-BR"/>
        </w:rPr>
      </w:pPr>
      <w:r w:rsidRPr="004B0B79">
        <w:rPr>
          <w:shd w:val="clear" w:color="auto" w:fill="FFFFFF"/>
        </w:rPr>
        <w:t xml:space="preserve">World Health Organization (WHO). WHO Coronavirus Disease (COVID-19) Dashboard. </w:t>
      </w:r>
      <w:r>
        <w:rPr>
          <w:shd w:val="clear" w:color="auto" w:fill="FFFFFF"/>
          <w:lang w:val="pt-BR"/>
        </w:rPr>
        <w:t>Disponível em</w:t>
      </w:r>
      <w:r w:rsidRPr="0099445E">
        <w:rPr>
          <w:shd w:val="clear" w:color="auto" w:fill="FFFFFF"/>
          <w:lang w:val="pt-BR"/>
        </w:rPr>
        <w:t xml:space="preserve">: </w:t>
      </w:r>
      <w:hyperlink r:id="rId24" w:history="1">
        <w:r w:rsidRPr="0099445E">
          <w:rPr>
            <w:rStyle w:val="Hyperlink"/>
            <w:color w:val="auto"/>
            <w:u w:val="none"/>
            <w:shd w:val="clear" w:color="auto" w:fill="FFFFFF"/>
            <w:lang w:val="pt-BR"/>
          </w:rPr>
          <w:t>https://covid19.who.int</w:t>
        </w:r>
      </w:hyperlink>
      <w:r>
        <w:rPr>
          <w:shd w:val="clear" w:color="auto" w:fill="FFFFFF"/>
          <w:lang w:val="pt-BR"/>
        </w:rPr>
        <w:t xml:space="preserve"> Acesso em:20 set. 2022.</w:t>
      </w:r>
    </w:p>
    <w:p w14:paraId="04F196C1" w14:textId="77777777" w:rsidR="002738CA" w:rsidRPr="002738CA" w:rsidRDefault="002738CA" w:rsidP="002738CA">
      <w:pPr>
        <w:spacing w:after="120"/>
        <w:ind w:right="284"/>
        <w:jc w:val="left"/>
        <w:rPr>
          <w:shd w:val="clear" w:color="auto" w:fill="FFFFFF"/>
          <w:lang w:val="pt-BR"/>
        </w:rPr>
      </w:pPr>
    </w:p>
    <w:p w14:paraId="4595B343" w14:textId="6E326D42" w:rsidR="00BE083D" w:rsidRPr="00994E54" w:rsidRDefault="00BE083D" w:rsidP="00994E54">
      <w:pPr>
        <w:spacing w:after="120"/>
        <w:jc w:val="left"/>
        <w:rPr>
          <w:szCs w:val="24"/>
          <w:lang w:val="pt-BR"/>
        </w:rPr>
      </w:pPr>
    </w:p>
    <w:sectPr w:rsidR="00BE083D" w:rsidRPr="00994E54" w:rsidSect="00575335">
      <w:headerReference w:type="default" r:id="rId25"/>
      <w:footerReference w:type="even" r:id="rId26"/>
      <w:footerReference w:type="default" r:id="rId27"/>
      <w:footerReference w:type="first" r:id="rId28"/>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0DF33" w14:textId="77777777" w:rsidR="006D053C" w:rsidRDefault="006D053C">
      <w:r>
        <w:separator/>
      </w:r>
    </w:p>
  </w:endnote>
  <w:endnote w:type="continuationSeparator" w:id="0">
    <w:p w14:paraId="44D21CEE" w14:textId="77777777" w:rsidR="006D053C" w:rsidRDefault="006D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85302D" w:rsidRDefault="0085302D" w:rsidP="00094DEA">
    <w:pPr>
      <w:pStyle w:val="Rodap"/>
      <w:rPr>
        <w:rStyle w:val="Nmerodepgina"/>
      </w:rPr>
    </w:pPr>
  </w:p>
  <w:p w14:paraId="4E0B2D61" w14:textId="77777777" w:rsidR="0085302D" w:rsidRPr="008F75CD" w:rsidRDefault="0085302D"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85302D" w:rsidRPr="008F75CD" w:rsidRDefault="0085302D" w:rsidP="00094DEA">
    <w:pPr>
      <w:pStyle w:val="Rodap"/>
      <w:rPr>
        <w:lang w:val="pt-BR"/>
      </w:rPr>
    </w:pPr>
  </w:p>
  <w:p w14:paraId="206EC906" w14:textId="77777777" w:rsidR="0085302D" w:rsidRPr="008F75CD" w:rsidRDefault="0085302D" w:rsidP="00094DEA">
    <w:pPr>
      <w:pStyle w:val="Rodap"/>
      <w:rPr>
        <w:rStyle w:val="Nmerodepgina"/>
        <w:lang w:val="pt-BR"/>
      </w:rPr>
    </w:pPr>
  </w:p>
  <w:p w14:paraId="5522AFBD" w14:textId="77777777" w:rsidR="0085302D" w:rsidRPr="008F75CD" w:rsidRDefault="0085302D"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85302D" w:rsidRPr="008F75CD" w:rsidRDefault="0085302D" w:rsidP="00094DEA">
    <w:pPr>
      <w:widowControl w:val="0"/>
      <w:rPr>
        <w:sz w:val="22"/>
        <w:szCs w:val="22"/>
        <w:lang w:val="pt-BR"/>
      </w:rPr>
    </w:pPr>
  </w:p>
  <w:p w14:paraId="203D031D" w14:textId="75B4C870" w:rsidR="0085302D" w:rsidRPr="00A94F5C" w:rsidRDefault="0085302D"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Pr>
        <w:rFonts w:ascii="Arial" w:hAnsi="Arial" w:cs="Arial"/>
        <w:bCs/>
        <w:color w:val="7F7F7F"/>
        <w:sz w:val="17"/>
        <w:szCs w:val="17"/>
        <w:lang w:val="pt-BR" w:eastAsia="en-US" w:bidi="en-US"/>
      </w:rPr>
      <w:t>0</w:t>
    </w:r>
    <w:r w:rsidR="00280D86">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w:t>
    </w:r>
    <w:r w:rsidR="00280D86">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85302D" w:rsidRPr="006D00BB" w:rsidRDefault="0085302D"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85302D" w:rsidRPr="000275EB" w:rsidRDefault="0085302D"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85302D" w:rsidRPr="00B745D0" w:rsidRDefault="0085302D">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2CF93" w14:textId="77777777" w:rsidR="006D053C" w:rsidRDefault="006D053C">
      <w:bookmarkStart w:id="0" w:name="_Hlk524516655"/>
      <w:bookmarkEnd w:id="0"/>
      <w:r>
        <w:separator/>
      </w:r>
    </w:p>
  </w:footnote>
  <w:footnote w:type="continuationSeparator" w:id="0">
    <w:p w14:paraId="5CD4C8FD" w14:textId="77777777" w:rsidR="006D053C" w:rsidRDefault="006D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85302D" w:rsidRDefault="0085302D"/>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5302D" w14:paraId="09D33C61" w14:textId="77777777" w:rsidTr="000F5CC4">
      <w:tc>
        <w:tcPr>
          <w:tcW w:w="3020" w:type="dxa"/>
        </w:tcPr>
        <w:p w14:paraId="18FB8D8D" w14:textId="68E1763C" w:rsidR="0085302D" w:rsidRDefault="0085302D"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85302D" w:rsidRDefault="0085302D"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85302D" w:rsidRDefault="0085302D"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85302D" w:rsidRDefault="0085302D"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29A4E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0084"/>
    <w:rsid w:val="00015BB4"/>
    <w:rsid w:val="000222FD"/>
    <w:rsid w:val="000236EC"/>
    <w:rsid w:val="00024317"/>
    <w:rsid w:val="00026A11"/>
    <w:rsid w:val="00026F91"/>
    <w:rsid w:val="0002759A"/>
    <w:rsid w:val="000275EB"/>
    <w:rsid w:val="00040955"/>
    <w:rsid w:val="000418C4"/>
    <w:rsid w:val="00041AB9"/>
    <w:rsid w:val="000465E8"/>
    <w:rsid w:val="0005280B"/>
    <w:rsid w:val="000538CD"/>
    <w:rsid w:val="00054581"/>
    <w:rsid w:val="00054B18"/>
    <w:rsid w:val="000551FE"/>
    <w:rsid w:val="00056A84"/>
    <w:rsid w:val="000706DA"/>
    <w:rsid w:val="0007099C"/>
    <w:rsid w:val="000711EF"/>
    <w:rsid w:val="00074F0B"/>
    <w:rsid w:val="00075077"/>
    <w:rsid w:val="00077B16"/>
    <w:rsid w:val="00084121"/>
    <w:rsid w:val="00092794"/>
    <w:rsid w:val="00094722"/>
    <w:rsid w:val="00094DEA"/>
    <w:rsid w:val="00095E4C"/>
    <w:rsid w:val="000A0634"/>
    <w:rsid w:val="000B4D9D"/>
    <w:rsid w:val="000B53D4"/>
    <w:rsid w:val="000C31A5"/>
    <w:rsid w:val="000C40EB"/>
    <w:rsid w:val="000C532B"/>
    <w:rsid w:val="000C7857"/>
    <w:rsid w:val="000D6E27"/>
    <w:rsid w:val="000E0D25"/>
    <w:rsid w:val="000E5619"/>
    <w:rsid w:val="000E5D34"/>
    <w:rsid w:val="000E778F"/>
    <w:rsid w:val="000F0267"/>
    <w:rsid w:val="000F5978"/>
    <w:rsid w:val="000F5CC4"/>
    <w:rsid w:val="00103720"/>
    <w:rsid w:val="00115751"/>
    <w:rsid w:val="00115ED0"/>
    <w:rsid w:val="00120D78"/>
    <w:rsid w:val="001218E7"/>
    <w:rsid w:val="00123B81"/>
    <w:rsid w:val="00124D7D"/>
    <w:rsid w:val="001319A4"/>
    <w:rsid w:val="001319D2"/>
    <w:rsid w:val="00132BC6"/>
    <w:rsid w:val="00133FB9"/>
    <w:rsid w:val="00136D9F"/>
    <w:rsid w:val="00137DAE"/>
    <w:rsid w:val="00141364"/>
    <w:rsid w:val="001464DE"/>
    <w:rsid w:val="00146EC6"/>
    <w:rsid w:val="00150008"/>
    <w:rsid w:val="00150A7B"/>
    <w:rsid w:val="0015121C"/>
    <w:rsid w:val="00152FAD"/>
    <w:rsid w:val="00153B0A"/>
    <w:rsid w:val="00154F6A"/>
    <w:rsid w:val="0015651A"/>
    <w:rsid w:val="00156B94"/>
    <w:rsid w:val="00157176"/>
    <w:rsid w:val="00157CE6"/>
    <w:rsid w:val="0016002D"/>
    <w:rsid w:val="0016036E"/>
    <w:rsid w:val="001617FE"/>
    <w:rsid w:val="001632CD"/>
    <w:rsid w:val="00166961"/>
    <w:rsid w:val="00167634"/>
    <w:rsid w:val="00167B19"/>
    <w:rsid w:val="00167D4E"/>
    <w:rsid w:val="00170328"/>
    <w:rsid w:val="00175929"/>
    <w:rsid w:val="0018092B"/>
    <w:rsid w:val="001842CE"/>
    <w:rsid w:val="00187695"/>
    <w:rsid w:val="00193E93"/>
    <w:rsid w:val="001A02AA"/>
    <w:rsid w:val="001A0B87"/>
    <w:rsid w:val="001A141A"/>
    <w:rsid w:val="001A281A"/>
    <w:rsid w:val="001A3F47"/>
    <w:rsid w:val="001A407C"/>
    <w:rsid w:val="001A43E4"/>
    <w:rsid w:val="001A6C40"/>
    <w:rsid w:val="001B1B25"/>
    <w:rsid w:val="001B4A88"/>
    <w:rsid w:val="001B5AE3"/>
    <w:rsid w:val="001C1ECB"/>
    <w:rsid w:val="001C2330"/>
    <w:rsid w:val="001C4D03"/>
    <w:rsid w:val="001D036C"/>
    <w:rsid w:val="001D2CD8"/>
    <w:rsid w:val="001D5DB1"/>
    <w:rsid w:val="001E196E"/>
    <w:rsid w:val="001E57A8"/>
    <w:rsid w:val="001F0122"/>
    <w:rsid w:val="001F08AD"/>
    <w:rsid w:val="001F15C2"/>
    <w:rsid w:val="002001F1"/>
    <w:rsid w:val="00201C0B"/>
    <w:rsid w:val="0021440F"/>
    <w:rsid w:val="002156E9"/>
    <w:rsid w:val="0022364D"/>
    <w:rsid w:val="0023063E"/>
    <w:rsid w:val="002309C5"/>
    <w:rsid w:val="00237DAA"/>
    <w:rsid w:val="0024231F"/>
    <w:rsid w:val="00242B23"/>
    <w:rsid w:val="00242B53"/>
    <w:rsid w:val="00243E34"/>
    <w:rsid w:val="00245345"/>
    <w:rsid w:val="00251B8B"/>
    <w:rsid w:val="00255E26"/>
    <w:rsid w:val="00256808"/>
    <w:rsid w:val="00260E1E"/>
    <w:rsid w:val="00266710"/>
    <w:rsid w:val="002738CA"/>
    <w:rsid w:val="00275EEB"/>
    <w:rsid w:val="00276E65"/>
    <w:rsid w:val="00280D86"/>
    <w:rsid w:val="00281A04"/>
    <w:rsid w:val="002823A0"/>
    <w:rsid w:val="002855D6"/>
    <w:rsid w:val="0029220F"/>
    <w:rsid w:val="00292A0C"/>
    <w:rsid w:val="002958D4"/>
    <w:rsid w:val="002A3CB7"/>
    <w:rsid w:val="002A4463"/>
    <w:rsid w:val="002A64FD"/>
    <w:rsid w:val="002A70ED"/>
    <w:rsid w:val="002A7DB9"/>
    <w:rsid w:val="002B0FA2"/>
    <w:rsid w:val="002B2933"/>
    <w:rsid w:val="002B2FA4"/>
    <w:rsid w:val="002C0F1E"/>
    <w:rsid w:val="002C1728"/>
    <w:rsid w:val="002D01E5"/>
    <w:rsid w:val="002D08AB"/>
    <w:rsid w:val="002D2F27"/>
    <w:rsid w:val="002D31EF"/>
    <w:rsid w:val="002D52EE"/>
    <w:rsid w:val="002D7010"/>
    <w:rsid w:val="002D7DE0"/>
    <w:rsid w:val="002E0F40"/>
    <w:rsid w:val="002E1510"/>
    <w:rsid w:val="002E464E"/>
    <w:rsid w:val="002E55CE"/>
    <w:rsid w:val="002E5A78"/>
    <w:rsid w:val="002F0E3F"/>
    <w:rsid w:val="002F266B"/>
    <w:rsid w:val="002F3929"/>
    <w:rsid w:val="002F457F"/>
    <w:rsid w:val="002F52AC"/>
    <w:rsid w:val="002F64A3"/>
    <w:rsid w:val="002F6735"/>
    <w:rsid w:val="002F7DD2"/>
    <w:rsid w:val="00300FC7"/>
    <w:rsid w:val="0030425A"/>
    <w:rsid w:val="00304794"/>
    <w:rsid w:val="00306848"/>
    <w:rsid w:val="00307396"/>
    <w:rsid w:val="0031019F"/>
    <w:rsid w:val="00312405"/>
    <w:rsid w:val="003170E2"/>
    <w:rsid w:val="00321E9E"/>
    <w:rsid w:val="00323894"/>
    <w:rsid w:val="00323AE8"/>
    <w:rsid w:val="00326764"/>
    <w:rsid w:val="00331A04"/>
    <w:rsid w:val="0033222F"/>
    <w:rsid w:val="003322D9"/>
    <w:rsid w:val="00332ED8"/>
    <w:rsid w:val="003339D2"/>
    <w:rsid w:val="00333B68"/>
    <w:rsid w:val="0033475A"/>
    <w:rsid w:val="00334C11"/>
    <w:rsid w:val="00342D36"/>
    <w:rsid w:val="0034657F"/>
    <w:rsid w:val="00346F8F"/>
    <w:rsid w:val="0035152E"/>
    <w:rsid w:val="003524AE"/>
    <w:rsid w:val="00356CD1"/>
    <w:rsid w:val="00357A1A"/>
    <w:rsid w:val="00357C6B"/>
    <w:rsid w:val="003602FC"/>
    <w:rsid w:val="00360E40"/>
    <w:rsid w:val="003626E9"/>
    <w:rsid w:val="003639DB"/>
    <w:rsid w:val="00365124"/>
    <w:rsid w:val="0036549D"/>
    <w:rsid w:val="00367F1A"/>
    <w:rsid w:val="00375F35"/>
    <w:rsid w:val="00376B0A"/>
    <w:rsid w:val="0038005D"/>
    <w:rsid w:val="00384A49"/>
    <w:rsid w:val="00384F40"/>
    <w:rsid w:val="00384FA1"/>
    <w:rsid w:val="003948A3"/>
    <w:rsid w:val="003963DD"/>
    <w:rsid w:val="00397246"/>
    <w:rsid w:val="003A171F"/>
    <w:rsid w:val="003A3AA4"/>
    <w:rsid w:val="003A664B"/>
    <w:rsid w:val="003B450B"/>
    <w:rsid w:val="003B6172"/>
    <w:rsid w:val="003C0552"/>
    <w:rsid w:val="003C2C5E"/>
    <w:rsid w:val="003C6165"/>
    <w:rsid w:val="003C7A9D"/>
    <w:rsid w:val="003D7902"/>
    <w:rsid w:val="003E42AE"/>
    <w:rsid w:val="003E6576"/>
    <w:rsid w:val="003F1791"/>
    <w:rsid w:val="003F2E0A"/>
    <w:rsid w:val="003F4393"/>
    <w:rsid w:val="0040305B"/>
    <w:rsid w:val="00405942"/>
    <w:rsid w:val="004075BB"/>
    <w:rsid w:val="004146A8"/>
    <w:rsid w:val="00416331"/>
    <w:rsid w:val="004245F7"/>
    <w:rsid w:val="0043389A"/>
    <w:rsid w:val="00437B79"/>
    <w:rsid w:val="00450040"/>
    <w:rsid w:val="004528F6"/>
    <w:rsid w:val="00457816"/>
    <w:rsid w:val="00457AF8"/>
    <w:rsid w:val="00461BFF"/>
    <w:rsid w:val="00461CAB"/>
    <w:rsid w:val="00466A63"/>
    <w:rsid w:val="004737C6"/>
    <w:rsid w:val="004777FB"/>
    <w:rsid w:val="00482F18"/>
    <w:rsid w:val="004871A4"/>
    <w:rsid w:val="0048781A"/>
    <w:rsid w:val="00487C94"/>
    <w:rsid w:val="00487E27"/>
    <w:rsid w:val="004918A2"/>
    <w:rsid w:val="0049479C"/>
    <w:rsid w:val="004A32C1"/>
    <w:rsid w:val="004A53F6"/>
    <w:rsid w:val="004A6450"/>
    <w:rsid w:val="004A6B7A"/>
    <w:rsid w:val="004B0B79"/>
    <w:rsid w:val="004B2C4E"/>
    <w:rsid w:val="004B3FDF"/>
    <w:rsid w:val="004B44AA"/>
    <w:rsid w:val="004B6535"/>
    <w:rsid w:val="004B7146"/>
    <w:rsid w:val="004C13A5"/>
    <w:rsid w:val="004C30F8"/>
    <w:rsid w:val="004D01EE"/>
    <w:rsid w:val="004D0515"/>
    <w:rsid w:val="004D06EE"/>
    <w:rsid w:val="004D2749"/>
    <w:rsid w:val="004D5912"/>
    <w:rsid w:val="004D7EBA"/>
    <w:rsid w:val="004D7FB8"/>
    <w:rsid w:val="004E2C7A"/>
    <w:rsid w:val="004E34FD"/>
    <w:rsid w:val="004E3594"/>
    <w:rsid w:val="004E3765"/>
    <w:rsid w:val="004E3CEF"/>
    <w:rsid w:val="004E5050"/>
    <w:rsid w:val="004E5732"/>
    <w:rsid w:val="004E7D4E"/>
    <w:rsid w:val="004F53A1"/>
    <w:rsid w:val="004F74BE"/>
    <w:rsid w:val="0050197E"/>
    <w:rsid w:val="00503271"/>
    <w:rsid w:val="00511848"/>
    <w:rsid w:val="00517D67"/>
    <w:rsid w:val="005236A1"/>
    <w:rsid w:val="00525FEF"/>
    <w:rsid w:val="00533E0F"/>
    <w:rsid w:val="005360D9"/>
    <w:rsid w:val="00545625"/>
    <w:rsid w:val="005524CF"/>
    <w:rsid w:val="00552F0E"/>
    <w:rsid w:val="00556097"/>
    <w:rsid w:val="005561A5"/>
    <w:rsid w:val="0055714B"/>
    <w:rsid w:val="00561B97"/>
    <w:rsid w:val="00562A47"/>
    <w:rsid w:val="00564513"/>
    <w:rsid w:val="005666EC"/>
    <w:rsid w:val="00573743"/>
    <w:rsid w:val="00575335"/>
    <w:rsid w:val="0057662F"/>
    <w:rsid w:val="00576E8A"/>
    <w:rsid w:val="00580435"/>
    <w:rsid w:val="00585205"/>
    <w:rsid w:val="00590047"/>
    <w:rsid w:val="00591168"/>
    <w:rsid w:val="005944EC"/>
    <w:rsid w:val="005A3F64"/>
    <w:rsid w:val="005B099A"/>
    <w:rsid w:val="005B2655"/>
    <w:rsid w:val="005B4172"/>
    <w:rsid w:val="005B4F3A"/>
    <w:rsid w:val="005D0540"/>
    <w:rsid w:val="005D0B9A"/>
    <w:rsid w:val="005D5236"/>
    <w:rsid w:val="005E294A"/>
    <w:rsid w:val="005E4971"/>
    <w:rsid w:val="005E6FCC"/>
    <w:rsid w:val="005F2404"/>
    <w:rsid w:val="005F5DE6"/>
    <w:rsid w:val="00601823"/>
    <w:rsid w:val="00602AE0"/>
    <w:rsid w:val="00605B6D"/>
    <w:rsid w:val="006062C2"/>
    <w:rsid w:val="0061638D"/>
    <w:rsid w:val="006321C7"/>
    <w:rsid w:val="00632369"/>
    <w:rsid w:val="00632F8F"/>
    <w:rsid w:val="006358F4"/>
    <w:rsid w:val="006429FD"/>
    <w:rsid w:val="00646E97"/>
    <w:rsid w:val="00647DD8"/>
    <w:rsid w:val="00650D9D"/>
    <w:rsid w:val="006548D0"/>
    <w:rsid w:val="00655F57"/>
    <w:rsid w:val="00660A21"/>
    <w:rsid w:val="00664BF8"/>
    <w:rsid w:val="00665201"/>
    <w:rsid w:val="006652EE"/>
    <w:rsid w:val="00667A93"/>
    <w:rsid w:val="006726F2"/>
    <w:rsid w:val="0068178C"/>
    <w:rsid w:val="00683D51"/>
    <w:rsid w:val="00684958"/>
    <w:rsid w:val="006934B5"/>
    <w:rsid w:val="00694122"/>
    <w:rsid w:val="00696034"/>
    <w:rsid w:val="0069669B"/>
    <w:rsid w:val="006A141B"/>
    <w:rsid w:val="006A3FFB"/>
    <w:rsid w:val="006A6CEF"/>
    <w:rsid w:val="006B150E"/>
    <w:rsid w:val="006B1F54"/>
    <w:rsid w:val="006B5330"/>
    <w:rsid w:val="006C477A"/>
    <w:rsid w:val="006D00BB"/>
    <w:rsid w:val="006D053C"/>
    <w:rsid w:val="006D0FB6"/>
    <w:rsid w:val="006D2E54"/>
    <w:rsid w:val="006D6564"/>
    <w:rsid w:val="006D760B"/>
    <w:rsid w:val="006D7E08"/>
    <w:rsid w:val="006E39EE"/>
    <w:rsid w:val="006E5204"/>
    <w:rsid w:val="006E618C"/>
    <w:rsid w:val="006F00FB"/>
    <w:rsid w:val="006F1A69"/>
    <w:rsid w:val="006F3575"/>
    <w:rsid w:val="006F50D9"/>
    <w:rsid w:val="0070266F"/>
    <w:rsid w:val="00710E7F"/>
    <w:rsid w:val="0071194F"/>
    <w:rsid w:val="00715093"/>
    <w:rsid w:val="00717F20"/>
    <w:rsid w:val="0072547F"/>
    <w:rsid w:val="00726E56"/>
    <w:rsid w:val="007351E5"/>
    <w:rsid w:val="0073688A"/>
    <w:rsid w:val="00744CC9"/>
    <w:rsid w:val="00750318"/>
    <w:rsid w:val="00751F70"/>
    <w:rsid w:val="00753B8D"/>
    <w:rsid w:val="00754757"/>
    <w:rsid w:val="00755FC1"/>
    <w:rsid w:val="00757E32"/>
    <w:rsid w:val="007628A1"/>
    <w:rsid w:val="00771E86"/>
    <w:rsid w:val="00772BF9"/>
    <w:rsid w:val="007771D8"/>
    <w:rsid w:val="00777526"/>
    <w:rsid w:val="00777D35"/>
    <w:rsid w:val="0078001B"/>
    <w:rsid w:val="007839A4"/>
    <w:rsid w:val="007A06B8"/>
    <w:rsid w:val="007A21A2"/>
    <w:rsid w:val="007A250D"/>
    <w:rsid w:val="007A5428"/>
    <w:rsid w:val="007A5FA8"/>
    <w:rsid w:val="007A66CF"/>
    <w:rsid w:val="007A7216"/>
    <w:rsid w:val="007B09B1"/>
    <w:rsid w:val="007B0C56"/>
    <w:rsid w:val="007B791F"/>
    <w:rsid w:val="007C087F"/>
    <w:rsid w:val="007C3077"/>
    <w:rsid w:val="007C32C5"/>
    <w:rsid w:val="007C4D6E"/>
    <w:rsid w:val="007C5A96"/>
    <w:rsid w:val="007D0D58"/>
    <w:rsid w:val="007D6498"/>
    <w:rsid w:val="007E0E40"/>
    <w:rsid w:val="007E23F1"/>
    <w:rsid w:val="007E381B"/>
    <w:rsid w:val="007F0F06"/>
    <w:rsid w:val="007F1F47"/>
    <w:rsid w:val="007F44EA"/>
    <w:rsid w:val="007F4A6D"/>
    <w:rsid w:val="007F5C51"/>
    <w:rsid w:val="007F6A0B"/>
    <w:rsid w:val="00803309"/>
    <w:rsid w:val="00805184"/>
    <w:rsid w:val="008117F6"/>
    <w:rsid w:val="008120C8"/>
    <w:rsid w:val="008124CF"/>
    <w:rsid w:val="00812BDC"/>
    <w:rsid w:val="00826F51"/>
    <w:rsid w:val="00827839"/>
    <w:rsid w:val="008325E7"/>
    <w:rsid w:val="00832913"/>
    <w:rsid w:val="008339F5"/>
    <w:rsid w:val="0083458F"/>
    <w:rsid w:val="00834AB2"/>
    <w:rsid w:val="0083691D"/>
    <w:rsid w:val="00840CC8"/>
    <w:rsid w:val="0084172E"/>
    <w:rsid w:val="0085302D"/>
    <w:rsid w:val="00854C7D"/>
    <w:rsid w:val="008610C7"/>
    <w:rsid w:val="00864DA7"/>
    <w:rsid w:val="00876133"/>
    <w:rsid w:val="00887FC9"/>
    <w:rsid w:val="00891CC5"/>
    <w:rsid w:val="00892EA4"/>
    <w:rsid w:val="00897F56"/>
    <w:rsid w:val="008A00CF"/>
    <w:rsid w:val="008B0205"/>
    <w:rsid w:val="008B2670"/>
    <w:rsid w:val="008B31BB"/>
    <w:rsid w:val="008C1FBA"/>
    <w:rsid w:val="008C64AD"/>
    <w:rsid w:val="008D1750"/>
    <w:rsid w:val="008D3481"/>
    <w:rsid w:val="008E10DD"/>
    <w:rsid w:val="008E1B17"/>
    <w:rsid w:val="008E1FA7"/>
    <w:rsid w:val="008E2D47"/>
    <w:rsid w:val="008E581F"/>
    <w:rsid w:val="008F6637"/>
    <w:rsid w:val="00910CC5"/>
    <w:rsid w:val="0091714B"/>
    <w:rsid w:val="00921B1F"/>
    <w:rsid w:val="00922036"/>
    <w:rsid w:val="00923704"/>
    <w:rsid w:val="00931DD4"/>
    <w:rsid w:val="00932448"/>
    <w:rsid w:val="00933433"/>
    <w:rsid w:val="00936492"/>
    <w:rsid w:val="00936731"/>
    <w:rsid w:val="00936AB7"/>
    <w:rsid w:val="00936DB9"/>
    <w:rsid w:val="00940846"/>
    <w:rsid w:val="009470FB"/>
    <w:rsid w:val="009533CA"/>
    <w:rsid w:val="009535F4"/>
    <w:rsid w:val="009615BB"/>
    <w:rsid w:val="00965ED5"/>
    <w:rsid w:val="009673E6"/>
    <w:rsid w:val="00970859"/>
    <w:rsid w:val="0097181D"/>
    <w:rsid w:val="00973501"/>
    <w:rsid w:val="00982670"/>
    <w:rsid w:val="00982CB8"/>
    <w:rsid w:val="00983012"/>
    <w:rsid w:val="009849E4"/>
    <w:rsid w:val="00985C2D"/>
    <w:rsid w:val="0099445E"/>
    <w:rsid w:val="00994C0F"/>
    <w:rsid w:val="00994E54"/>
    <w:rsid w:val="009A3F66"/>
    <w:rsid w:val="009B1153"/>
    <w:rsid w:val="009B1375"/>
    <w:rsid w:val="009B2DFD"/>
    <w:rsid w:val="009B2EF9"/>
    <w:rsid w:val="009B50B4"/>
    <w:rsid w:val="009B6D78"/>
    <w:rsid w:val="009B6DC7"/>
    <w:rsid w:val="009B7440"/>
    <w:rsid w:val="009B78B2"/>
    <w:rsid w:val="009D199C"/>
    <w:rsid w:val="009D4A9A"/>
    <w:rsid w:val="009D51F3"/>
    <w:rsid w:val="009E1C02"/>
    <w:rsid w:val="009E2CC3"/>
    <w:rsid w:val="009E32B0"/>
    <w:rsid w:val="009E6046"/>
    <w:rsid w:val="009E6579"/>
    <w:rsid w:val="009E6C4A"/>
    <w:rsid w:val="009F159C"/>
    <w:rsid w:val="009F1B7B"/>
    <w:rsid w:val="009F1CD3"/>
    <w:rsid w:val="009F2905"/>
    <w:rsid w:val="00A00800"/>
    <w:rsid w:val="00A01B71"/>
    <w:rsid w:val="00A056D4"/>
    <w:rsid w:val="00A058AF"/>
    <w:rsid w:val="00A13961"/>
    <w:rsid w:val="00A16C65"/>
    <w:rsid w:val="00A20A2F"/>
    <w:rsid w:val="00A2134F"/>
    <w:rsid w:val="00A227A0"/>
    <w:rsid w:val="00A31429"/>
    <w:rsid w:val="00A35483"/>
    <w:rsid w:val="00A40F52"/>
    <w:rsid w:val="00A457CB"/>
    <w:rsid w:val="00A46D06"/>
    <w:rsid w:val="00A46DE2"/>
    <w:rsid w:val="00A475A7"/>
    <w:rsid w:val="00A50083"/>
    <w:rsid w:val="00A53870"/>
    <w:rsid w:val="00A57F0E"/>
    <w:rsid w:val="00A610A8"/>
    <w:rsid w:val="00A610B4"/>
    <w:rsid w:val="00A6184A"/>
    <w:rsid w:val="00A628E3"/>
    <w:rsid w:val="00A62D13"/>
    <w:rsid w:val="00A66C17"/>
    <w:rsid w:val="00A6747E"/>
    <w:rsid w:val="00A676F4"/>
    <w:rsid w:val="00A70836"/>
    <w:rsid w:val="00A75C3F"/>
    <w:rsid w:val="00A77C6A"/>
    <w:rsid w:val="00A77D24"/>
    <w:rsid w:val="00A80852"/>
    <w:rsid w:val="00A81A17"/>
    <w:rsid w:val="00A838AC"/>
    <w:rsid w:val="00A94282"/>
    <w:rsid w:val="00A9449D"/>
    <w:rsid w:val="00A94A0A"/>
    <w:rsid w:val="00A94D3C"/>
    <w:rsid w:val="00A94F5C"/>
    <w:rsid w:val="00A96CDD"/>
    <w:rsid w:val="00A96EF1"/>
    <w:rsid w:val="00AA37F5"/>
    <w:rsid w:val="00AA5E6F"/>
    <w:rsid w:val="00AC05A9"/>
    <w:rsid w:val="00AC096F"/>
    <w:rsid w:val="00AC0BDB"/>
    <w:rsid w:val="00AC68C9"/>
    <w:rsid w:val="00AD0872"/>
    <w:rsid w:val="00AD0902"/>
    <w:rsid w:val="00AD2102"/>
    <w:rsid w:val="00AD6079"/>
    <w:rsid w:val="00AD61A3"/>
    <w:rsid w:val="00AD67D6"/>
    <w:rsid w:val="00AE17F5"/>
    <w:rsid w:val="00AE2BD9"/>
    <w:rsid w:val="00AE4CD3"/>
    <w:rsid w:val="00AF6F81"/>
    <w:rsid w:val="00B02476"/>
    <w:rsid w:val="00B02717"/>
    <w:rsid w:val="00B02B54"/>
    <w:rsid w:val="00B03026"/>
    <w:rsid w:val="00B03B1E"/>
    <w:rsid w:val="00B04638"/>
    <w:rsid w:val="00B10BFE"/>
    <w:rsid w:val="00B14E89"/>
    <w:rsid w:val="00B14F3C"/>
    <w:rsid w:val="00B15AAA"/>
    <w:rsid w:val="00B23D40"/>
    <w:rsid w:val="00B247E1"/>
    <w:rsid w:val="00B25AE2"/>
    <w:rsid w:val="00B26253"/>
    <w:rsid w:val="00B30B51"/>
    <w:rsid w:val="00B36DB0"/>
    <w:rsid w:val="00B40F1C"/>
    <w:rsid w:val="00B418BD"/>
    <w:rsid w:val="00B43998"/>
    <w:rsid w:val="00B46B13"/>
    <w:rsid w:val="00B47683"/>
    <w:rsid w:val="00B5247F"/>
    <w:rsid w:val="00B556E5"/>
    <w:rsid w:val="00B55936"/>
    <w:rsid w:val="00B6020C"/>
    <w:rsid w:val="00B6061F"/>
    <w:rsid w:val="00B60678"/>
    <w:rsid w:val="00B63A35"/>
    <w:rsid w:val="00B73268"/>
    <w:rsid w:val="00B745D0"/>
    <w:rsid w:val="00B81D99"/>
    <w:rsid w:val="00B8622D"/>
    <w:rsid w:val="00B87AB8"/>
    <w:rsid w:val="00B93AEA"/>
    <w:rsid w:val="00BA206D"/>
    <w:rsid w:val="00BB11DF"/>
    <w:rsid w:val="00BB7AB9"/>
    <w:rsid w:val="00BC02D6"/>
    <w:rsid w:val="00BC0803"/>
    <w:rsid w:val="00BC384C"/>
    <w:rsid w:val="00BD092D"/>
    <w:rsid w:val="00BD4CFD"/>
    <w:rsid w:val="00BE083D"/>
    <w:rsid w:val="00BE27BE"/>
    <w:rsid w:val="00BE4455"/>
    <w:rsid w:val="00BF0F76"/>
    <w:rsid w:val="00BF10E4"/>
    <w:rsid w:val="00BF6EA2"/>
    <w:rsid w:val="00BF7F9E"/>
    <w:rsid w:val="00C03892"/>
    <w:rsid w:val="00C06B82"/>
    <w:rsid w:val="00C10C19"/>
    <w:rsid w:val="00C120C9"/>
    <w:rsid w:val="00C12911"/>
    <w:rsid w:val="00C12AE0"/>
    <w:rsid w:val="00C131BA"/>
    <w:rsid w:val="00C139FD"/>
    <w:rsid w:val="00C14886"/>
    <w:rsid w:val="00C15035"/>
    <w:rsid w:val="00C15594"/>
    <w:rsid w:val="00C15690"/>
    <w:rsid w:val="00C16760"/>
    <w:rsid w:val="00C17C16"/>
    <w:rsid w:val="00C210B0"/>
    <w:rsid w:val="00C25A3D"/>
    <w:rsid w:val="00C30786"/>
    <w:rsid w:val="00C416B8"/>
    <w:rsid w:val="00C41F4B"/>
    <w:rsid w:val="00C4275E"/>
    <w:rsid w:val="00C44205"/>
    <w:rsid w:val="00C5246C"/>
    <w:rsid w:val="00C527BE"/>
    <w:rsid w:val="00C52883"/>
    <w:rsid w:val="00C54AAA"/>
    <w:rsid w:val="00C622FB"/>
    <w:rsid w:val="00C6232F"/>
    <w:rsid w:val="00C62B59"/>
    <w:rsid w:val="00C63DEF"/>
    <w:rsid w:val="00C658C6"/>
    <w:rsid w:val="00C7178B"/>
    <w:rsid w:val="00C73AA3"/>
    <w:rsid w:val="00C744F9"/>
    <w:rsid w:val="00C77308"/>
    <w:rsid w:val="00C776F6"/>
    <w:rsid w:val="00C81752"/>
    <w:rsid w:val="00C841C0"/>
    <w:rsid w:val="00C86D62"/>
    <w:rsid w:val="00C86F4E"/>
    <w:rsid w:val="00C92DFF"/>
    <w:rsid w:val="00C93DCE"/>
    <w:rsid w:val="00C93EBD"/>
    <w:rsid w:val="00C9458C"/>
    <w:rsid w:val="00C97812"/>
    <w:rsid w:val="00CA2E59"/>
    <w:rsid w:val="00CA6B20"/>
    <w:rsid w:val="00CC39AF"/>
    <w:rsid w:val="00CD1129"/>
    <w:rsid w:val="00CD3CC5"/>
    <w:rsid w:val="00CE415F"/>
    <w:rsid w:val="00CE76F9"/>
    <w:rsid w:val="00CF25BE"/>
    <w:rsid w:val="00D00440"/>
    <w:rsid w:val="00D024EA"/>
    <w:rsid w:val="00D02668"/>
    <w:rsid w:val="00D10C99"/>
    <w:rsid w:val="00D134DF"/>
    <w:rsid w:val="00D141E3"/>
    <w:rsid w:val="00D15B5C"/>
    <w:rsid w:val="00D17099"/>
    <w:rsid w:val="00D232F6"/>
    <w:rsid w:val="00D2598F"/>
    <w:rsid w:val="00D26578"/>
    <w:rsid w:val="00D26D6B"/>
    <w:rsid w:val="00D31252"/>
    <w:rsid w:val="00D349A6"/>
    <w:rsid w:val="00D41C88"/>
    <w:rsid w:val="00D463B8"/>
    <w:rsid w:val="00D50522"/>
    <w:rsid w:val="00D51635"/>
    <w:rsid w:val="00D52EE8"/>
    <w:rsid w:val="00D7032E"/>
    <w:rsid w:val="00D71770"/>
    <w:rsid w:val="00D73AEC"/>
    <w:rsid w:val="00D8734D"/>
    <w:rsid w:val="00D91C4E"/>
    <w:rsid w:val="00D93F09"/>
    <w:rsid w:val="00D94960"/>
    <w:rsid w:val="00D9715C"/>
    <w:rsid w:val="00D97790"/>
    <w:rsid w:val="00DA6F7D"/>
    <w:rsid w:val="00DC3C3C"/>
    <w:rsid w:val="00DC4A67"/>
    <w:rsid w:val="00DC73B4"/>
    <w:rsid w:val="00DD124B"/>
    <w:rsid w:val="00DD21C1"/>
    <w:rsid w:val="00DE1749"/>
    <w:rsid w:val="00DE490F"/>
    <w:rsid w:val="00DF1010"/>
    <w:rsid w:val="00DF1493"/>
    <w:rsid w:val="00DF41E5"/>
    <w:rsid w:val="00DF6945"/>
    <w:rsid w:val="00DF74B6"/>
    <w:rsid w:val="00E079F6"/>
    <w:rsid w:val="00E106E4"/>
    <w:rsid w:val="00E14431"/>
    <w:rsid w:val="00E16EF4"/>
    <w:rsid w:val="00E24C57"/>
    <w:rsid w:val="00E31208"/>
    <w:rsid w:val="00E34205"/>
    <w:rsid w:val="00E4663F"/>
    <w:rsid w:val="00E46824"/>
    <w:rsid w:val="00E5374C"/>
    <w:rsid w:val="00E57049"/>
    <w:rsid w:val="00E61DE3"/>
    <w:rsid w:val="00E65D3B"/>
    <w:rsid w:val="00E70971"/>
    <w:rsid w:val="00E72B44"/>
    <w:rsid w:val="00E76F53"/>
    <w:rsid w:val="00E8108A"/>
    <w:rsid w:val="00E81239"/>
    <w:rsid w:val="00E850FD"/>
    <w:rsid w:val="00E94C7B"/>
    <w:rsid w:val="00E950E6"/>
    <w:rsid w:val="00E97ED4"/>
    <w:rsid w:val="00EA0A82"/>
    <w:rsid w:val="00EA33C3"/>
    <w:rsid w:val="00EA3CBE"/>
    <w:rsid w:val="00EB0263"/>
    <w:rsid w:val="00EB14AD"/>
    <w:rsid w:val="00EB4158"/>
    <w:rsid w:val="00EB4594"/>
    <w:rsid w:val="00EC13E4"/>
    <w:rsid w:val="00EC4F7D"/>
    <w:rsid w:val="00ED2BA5"/>
    <w:rsid w:val="00ED34E9"/>
    <w:rsid w:val="00ED6267"/>
    <w:rsid w:val="00EE28A9"/>
    <w:rsid w:val="00EE63D7"/>
    <w:rsid w:val="00EF1CF0"/>
    <w:rsid w:val="00EF4E40"/>
    <w:rsid w:val="00EF7B5C"/>
    <w:rsid w:val="00F12DE3"/>
    <w:rsid w:val="00F21165"/>
    <w:rsid w:val="00F2271C"/>
    <w:rsid w:val="00F235C1"/>
    <w:rsid w:val="00F23BE3"/>
    <w:rsid w:val="00F23FF2"/>
    <w:rsid w:val="00F25952"/>
    <w:rsid w:val="00F25AC0"/>
    <w:rsid w:val="00F300F7"/>
    <w:rsid w:val="00F36E5B"/>
    <w:rsid w:val="00F36F1E"/>
    <w:rsid w:val="00F415DF"/>
    <w:rsid w:val="00F476B4"/>
    <w:rsid w:val="00F52B06"/>
    <w:rsid w:val="00F542E9"/>
    <w:rsid w:val="00F56485"/>
    <w:rsid w:val="00F64475"/>
    <w:rsid w:val="00F672C0"/>
    <w:rsid w:val="00F7031E"/>
    <w:rsid w:val="00F70DAD"/>
    <w:rsid w:val="00F727A7"/>
    <w:rsid w:val="00F75D73"/>
    <w:rsid w:val="00F8278F"/>
    <w:rsid w:val="00F857B0"/>
    <w:rsid w:val="00F91371"/>
    <w:rsid w:val="00F91C31"/>
    <w:rsid w:val="00F92DD2"/>
    <w:rsid w:val="00F95939"/>
    <w:rsid w:val="00F96B54"/>
    <w:rsid w:val="00FA47D1"/>
    <w:rsid w:val="00FA7E6D"/>
    <w:rsid w:val="00FB4E86"/>
    <w:rsid w:val="00FB69B5"/>
    <w:rsid w:val="00FB7EA5"/>
    <w:rsid w:val="00FC3F79"/>
    <w:rsid w:val="00FC5374"/>
    <w:rsid w:val="00FC5614"/>
    <w:rsid w:val="00FC79FF"/>
    <w:rsid w:val="00FD0782"/>
    <w:rsid w:val="00FE3383"/>
    <w:rsid w:val="00FE5733"/>
    <w:rsid w:val="00FE6315"/>
    <w:rsid w:val="00FF2B6C"/>
    <w:rsid w:val="00FF7395"/>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MenoPendente1">
    <w:name w:val="Menção Pendente1"/>
    <w:basedOn w:val="Fontepargpadro"/>
    <w:uiPriority w:val="99"/>
    <w:semiHidden/>
    <w:unhideWhenUsed/>
    <w:rsid w:val="00157176"/>
    <w:rPr>
      <w:color w:val="605E5C"/>
      <w:shd w:val="clear" w:color="auto" w:fill="E1DFDD"/>
    </w:rPr>
  </w:style>
  <w:style w:type="character" w:styleId="HiperlinkVisitado">
    <w:name w:val="FollowedHyperlink"/>
    <w:basedOn w:val="Fontepargpadro"/>
    <w:uiPriority w:val="99"/>
    <w:semiHidden/>
    <w:unhideWhenUsed/>
    <w:rsid w:val="00DF14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extjp.com.br/" TargetMode="External"/><Relationship Id="rId18" Type="http://schemas.openxmlformats.org/officeDocument/2006/relationships/hyperlink" Target="https://camburidesing.com.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metronengenharia.com.br/imovel/golden-barro-veremlh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rooftopcamburi.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auspraiacamburi.com.br/" TargetMode="External"/><Relationship Id="rId20" Type="http://schemas.openxmlformats.org/officeDocument/2006/relationships/hyperlink" Target="https://vanguardjc.com.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ovid19.who.int" TargetMode="External"/><Relationship Id="rId5" Type="http://schemas.openxmlformats.org/officeDocument/2006/relationships/webSettings" Target="webSettings.xml"/><Relationship Id="rId15" Type="http://schemas.openxmlformats.org/officeDocument/2006/relationships/hyperlink" Target="https://am100.com.br/" TargetMode="External"/><Relationship Id="rId23" Type="http://schemas.openxmlformats.org/officeDocument/2006/relationships/hyperlink" Target="https://ventanaspraiadocanto.com.br/" TargetMode="Externa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emparincorporadora.com.br/imovel/alameda-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tagepraiadocanto.com.br/" TargetMode="External"/><Relationship Id="rId22" Type="http://schemas.openxmlformats.org/officeDocument/2006/relationships/hyperlink" Target="https://mittechreview.com.br/novos-contextos-para-o-futuro-do-trabalho"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4318-B896-4E96-BBBB-76D28D78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4963</Words>
  <Characters>26806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Jao</cp:lastModifiedBy>
  <cp:revision>2</cp:revision>
  <cp:lastPrinted>2014-09-05T00:41:00Z</cp:lastPrinted>
  <dcterms:created xsi:type="dcterms:W3CDTF">2023-03-31T21:50:00Z</dcterms:created>
  <dcterms:modified xsi:type="dcterms:W3CDTF">2023-03-31T21:50:00Z</dcterms:modified>
</cp:coreProperties>
</file>