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45504" w14:textId="09538CD0" w:rsidR="00DB33FE" w:rsidRPr="00AF2328" w:rsidRDefault="007F3C07" w:rsidP="00DB33FE">
      <w:pPr>
        <w:spacing w:line="360" w:lineRule="auto"/>
        <w:jc w:val="center"/>
        <w:rPr>
          <w:rFonts w:ascii="Times New Roman" w:hAnsi="Times New Roman"/>
          <w:b/>
          <w:bCs/>
          <w:sz w:val="24"/>
          <w:szCs w:val="24"/>
        </w:rPr>
      </w:pPr>
      <w:r>
        <w:rPr>
          <w:rFonts w:ascii="Times New Roman" w:hAnsi="Times New Roman"/>
          <w:b/>
          <w:bCs/>
          <w:sz w:val="24"/>
          <w:szCs w:val="24"/>
        </w:rPr>
        <w:t>M</w:t>
      </w:r>
      <w:r w:rsidR="00D41B6E">
        <w:rPr>
          <w:rFonts w:ascii="Times New Roman" w:hAnsi="Times New Roman"/>
          <w:b/>
          <w:bCs/>
          <w:sz w:val="24"/>
          <w:szCs w:val="24"/>
        </w:rPr>
        <w:t>ATRIZES E O DESMATAMENTO: UMA EXPER</w:t>
      </w:r>
      <w:r w:rsidR="002049F4">
        <w:rPr>
          <w:rFonts w:ascii="Times New Roman" w:hAnsi="Times New Roman"/>
          <w:b/>
          <w:bCs/>
          <w:sz w:val="24"/>
          <w:szCs w:val="24"/>
        </w:rPr>
        <w:t>IÊNCIA DA RESIDÊNCIA PEDAGÓGICA</w:t>
      </w:r>
    </w:p>
    <w:p w14:paraId="48CE30ED" w14:textId="77777777" w:rsidR="00DB33FE" w:rsidRDefault="00DB33FE" w:rsidP="00DB33FE">
      <w:pPr>
        <w:spacing w:line="360" w:lineRule="auto"/>
        <w:jc w:val="center"/>
        <w:rPr>
          <w:rFonts w:ascii="Times New Roman" w:hAnsi="Times New Roman"/>
          <w:b/>
          <w:bCs/>
          <w:sz w:val="24"/>
          <w:szCs w:val="24"/>
        </w:rPr>
      </w:pPr>
    </w:p>
    <w:p w14:paraId="085A17EF" w14:textId="77777777" w:rsidR="00F860C4" w:rsidRDefault="00F860C4" w:rsidP="00F860C4">
      <w:pPr>
        <w:spacing w:line="240" w:lineRule="auto"/>
        <w:jc w:val="right"/>
        <w:rPr>
          <w:rFonts w:ascii="Times New Roman" w:eastAsia="Times New Roman" w:hAnsi="Times New Roman" w:cs="Times New Roman"/>
          <w:i/>
        </w:rPr>
      </w:pPr>
      <w:r>
        <w:rPr>
          <w:rFonts w:ascii="Times New Roman" w:eastAsia="Times New Roman" w:hAnsi="Times New Roman" w:cs="Times New Roman"/>
          <w:i/>
        </w:rPr>
        <w:t>Beatriz Almeida de Oliveira</w:t>
      </w:r>
    </w:p>
    <w:p w14:paraId="0354DF74" w14:textId="77777777" w:rsidR="00F860C4" w:rsidRDefault="00F860C4" w:rsidP="00F860C4">
      <w:pPr>
        <w:spacing w:line="240" w:lineRule="auto"/>
        <w:jc w:val="right"/>
        <w:rPr>
          <w:rFonts w:ascii="Times New Roman" w:eastAsia="Times New Roman" w:hAnsi="Times New Roman" w:cs="Times New Roman"/>
          <w:i/>
        </w:rPr>
      </w:pPr>
      <w:r>
        <w:rPr>
          <w:rFonts w:ascii="Times New Roman" w:eastAsia="Times New Roman" w:hAnsi="Times New Roman" w:cs="Times New Roman"/>
          <w:i/>
        </w:rPr>
        <w:t>Universidade do Extremo Sul Catarinense</w:t>
      </w:r>
    </w:p>
    <w:p w14:paraId="6A0D1E62" w14:textId="77777777" w:rsidR="00F860C4" w:rsidRDefault="00651CA3" w:rsidP="00F860C4">
      <w:pPr>
        <w:spacing w:line="240" w:lineRule="auto"/>
        <w:jc w:val="right"/>
        <w:rPr>
          <w:rFonts w:ascii="Times New Roman" w:eastAsia="Times New Roman" w:hAnsi="Times New Roman" w:cs="Times New Roman"/>
          <w:i/>
        </w:rPr>
      </w:pPr>
      <w:hyperlink r:id="rId7">
        <w:r w:rsidR="00F860C4">
          <w:rPr>
            <w:rFonts w:ascii="Times New Roman" w:eastAsia="Times New Roman" w:hAnsi="Times New Roman" w:cs="Times New Roman"/>
            <w:i/>
            <w:color w:val="0000FF"/>
            <w:u w:val="single"/>
          </w:rPr>
          <w:t>beatriz.dealmeida42@gmail.com</w:t>
        </w:r>
      </w:hyperlink>
    </w:p>
    <w:p w14:paraId="14538D1E" w14:textId="77777777" w:rsidR="00F860C4" w:rsidRDefault="00F860C4" w:rsidP="00F860C4">
      <w:pPr>
        <w:spacing w:line="240" w:lineRule="auto"/>
        <w:rPr>
          <w:rFonts w:ascii="Times New Roman" w:eastAsia="Times New Roman" w:hAnsi="Times New Roman" w:cs="Times New Roman"/>
          <w:i/>
        </w:rPr>
      </w:pPr>
    </w:p>
    <w:p w14:paraId="64597783" w14:textId="77777777" w:rsidR="00F860C4" w:rsidRDefault="00F860C4" w:rsidP="00F860C4">
      <w:pPr>
        <w:spacing w:line="240" w:lineRule="auto"/>
        <w:jc w:val="right"/>
        <w:rPr>
          <w:rFonts w:ascii="Times New Roman" w:eastAsia="Times New Roman" w:hAnsi="Times New Roman" w:cs="Times New Roman"/>
          <w:i/>
        </w:rPr>
      </w:pPr>
    </w:p>
    <w:p w14:paraId="574ABE98" w14:textId="77777777" w:rsidR="00F860C4" w:rsidRDefault="00F860C4" w:rsidP="00F860C4">
      <w:pPr>
        <w:spacing w:line="240" w:lineRule="auto"/>
        <w:jc w:val="right"/>
        <w:rPr>
          <w:rFonts w:ascii="Times New Roman" w:eastAsia="Times New Roman" w:hAnsi="Times New Roman" w:cs="Times New Roman"/>
          <w:i/>
        </w:rPr>
      </w:pPr>
      <w:r>
        <w:rPr>
          <w:rFonts w:ascii="Times New Roman" w:eastAsia="Times New Roman" w:hAnsi="Times New Roman" w:cs="Times New Roman"/>
          <w:i/>
        </w:rPr>
        <w:t>Simone Teixeira da Silva Martins</w:t>
      </w:r>
    </w:p>
    <w:p w14:paraId="697EBD89" w14:textId="77777777" w:rsidR="00F860C4" w:rsidRDefault="00F860C4" w:rsidP="00F860C4">
      <w:pPr>
        <w:spacing w:line="240" w:lineRule="auto"/>
        <w:jc w:val="right"/>
        <w:rPr>
          <w:rFonts w:ascii="Times New Roman" w:eastAsia="Times New Roman" w:hAnsi="Times New Roman" w:cs="Times New Roman"/>
          <w:i/>
        </w:rPr>
      </w:pPr>
      <w:r>
        <w:rPr>
          <w:rFonts w:ascii="Times New Roman" w:eastAsia="Times New Roman" w:hAnsi="Times New Roman" w:cs="Times New Roman"/>
          <w:i/>
        </w:rPr>
        <w:t>Universidade do Extremo Sul Catarinense</w:t>
      </w:r>
    </w:p>
    <w:p w14:paraId="3E3A1553" w14:textId="77777777" w:rsidR="00F860C4" w:rsidRDefault="00651CA3" w:rsidP="00F860C4">
      <w:pPr>
        <w:spacing w:line="240" w:lineRule="auto"/>
        <w:jc w:val="right"/>
        <w:rPr>
          <w:rFonts w:ascii="Times New Roman" w:eastAsia="Times New Roman" w:hAnsi="Times New Roman" w:cs="Times New Roman"/>
          <w:i/>
        </w:rPr>
      </w:pPr>
      <w:hyperlink r:id="rId8">
        <w:r w:rsidR="00F860C4">
          <w:rPr>
            <w:rFonts w:ascii="Times New Roman" w:eastAsia="Times New Roman" w:hAnsi="Times New Roman" w:cs="Times New Roman"/>
            <w:i/>
            <w:color w:val="0000FF"/>
            <w:u w:val="single"/>
          </w:rPr>
          <w:t>simatematic@hotmail.com</w:t>
        </w:r>
      </w:hyperlink>
    </w:p>
    <w:p w14:paraId="5550E1D9" w14:textId="77777777" w:rsidR="00F860C4" w:rsidRDefault="00F860C4" w:rsidP="00F860C4">
      <w:pPr>
        <w:spacing w:line="240" w:lineRule="auto"/>
        <w:jc w:val="right"/>
        <w:rPr>
          <w:rFonts w:ascii="Times New Roman" w:eastAsia="Times New Roman" w:hAnsi="Times New Roman" w:cs="Times New Roman"/>
          <w:i/>
        </w:rPr>
      </w:pPr>
    </w:p>
    <w:p w14:paraId="1AF533BA" w14:textId="77777777" w:rsidR="00F860C4" w:rsidRDefault="00F860C4" w:rsidP="00F860C4">
      <w:pPr>
        <w:spacing w:line="240" w:lineRule="auto"/>
        <w:jc w:val="right"/>
        <w:rPr>
          <w:rFonts w:ascii="Times New Roman" w:eastAsia="Times New Roman" w:hAnsi="Times New Roman" w:cs="Times New Roman"/>
          <w:i/>
        </w:rPr>
      </w:pPr>
    </w:p>
    <w:p w14:paraId="4BCE1DA4" w14:textId="77777777" w:rsidR="00F860C4" w:rsidRDefault="00F860C4" w:rsidP="00F860C4">
      <w:pPr>
        <w:spacing w:line="240" w:lineRule="auto"/>
        <w:jc w:val="right"/>
        <w:rPr>
          <w:rFonts w:ascii="Times New Roman" w:eastAsia="Times New Roman" w:hAnsi="Times New Roman" w:cs="Times New Roman"/>
          <w:i/>
        </w:rPr>
      </w:pPr>
      <w:r>
        <w:rPr>
          <w:rFonts w:ascii="Times New Roman" w:eastAsia="Times New Roman" w:hAnsi="Times New Roman" w:cs="Times New Roman"/>
          <w:b/>
          <w:sz w:val="24"/>
          <w:szCs w:val="24"/>
        </w:rPr>
        <w:tab/>
      </w:r>
      <w:proofErr w:type="spellStart"/>
      <w:r>
        <w:rPr>
          <w:rFonts w:ascii="Times New Roman" w:eastAsia="Times New Roman" w:hAnsi="Times New Roman" w:cs="Times New Roman"/>
          <w:i/>
        </w:rPr>
        <w:t>Ledina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Lentz</w:t>
      </w:r>
      <w:proofErr w:type="spellEnd"/>
      <w:r>
        <w:rPr>
          <w:rFonts w:ascii="Times New Roman" w:eastAsia="Times New Roman" w:hAnsi="Times New Roman" w:cs="Times New Roman"/>
          <w:i/>
        </w:rPr>
        <w:t xml:space="preserve"> Pereira</w:t>
      </w:r>
    </w:p>
    <w:p w14:paraId="3D5409D3" w14:textId="77777777" w:rsidR="00F860C4" w:rsidRDefault="00F860C4" w:rsidP="00F860C4">
      <w:pPr>
        <w:spacing w:line="240" w:lineRule="auto"/>
        <w:jc w:val="right"/>
        <w:rPr>
          <w:rFonts w:ascii="Times New Roman" w:eastAsia="Times New Roman" w:hAnsi="Times New Roman" w:cs="Times New Roman"/>
          <w:i/>
        </w:rPr>
      </w:pPr>
      <w:r>
        <w:rPr>
          <w:rFonts w:ascii="Times New Roman" w:eastAsia="Times New Roman" w:hAnsi="Times New Roman" w:cs="Times New Roman"/>
          <w:i/>
        </w:rPr>
        <w:t>Universidade do Extremo Sul Catarinense</w:t>
      </w:r>
    </w:p>
    <w:p w14:paraId="46B85F04" w14:textId="5C09B70C" w:rsidR="00DB33FE" w:rsidRPr="008D7D4B" w:rsidRDefault="00651CA3" w:rsidP="00F860C4">
      <w:pPr>
        <w:spacing w:line="240" w:lineRule="auto"/>
        <w:jc w:val="right"/>
        <w:rPr>
          <w:rFonts w:ascii="Times New Roman" w:hAnsi="Times New Roman"/>
          <w:bCs/>
          <w:i/>
        </w:rPr>
      </w:pPr>
      <w:hyperlink r:id="rId9">
        <w:r w:rsidR="00F860C4">
          <w:rPr>
            <w:rFonts w:ascii="Times New Roman" w:eastAsia="Times New Roman" w:hAnsi="Times New Roman" w:cs="Times New Roman"/>
            <w:i/>
            <w:color w:val="0000FF"/>
            <w:u w:val="single"/>
          </w:rPr>
          <w:t>llp@unesc.net</w:t>
        </w:r>
      </w:hyperlink>
    </w:p>
    <w:p w14:paraId="2A2204E8" w14:textId="77777777" w:rsidR="00DB33FE" w:rsidRDefault="00DB33FE" w:rsidP="00DB33FE">
      <w:pPr>
        <w:spacing w:line="240" w:lineRule="auto"/>
        <w:rPr>
          <w:rFonts w:ascii="Times New Roman" w:hAnsi="Times New Roman"/>
          <w:b/>
          <w:sz w:val="24"/>
          <w:szCs w:val="24"/>
        </w:rPr>
      </w:pPr>
    </w:p>
    <w:p w14:paraId="7622F3B2" w14:textId="77777777" w:rsidR="00DB33FE" w:rsidRPr="00AF2328" w:rsidRDefault="00DB33FE" w:rsidP="00DB33FE">
      <w:pPr>
        <w:spacing w:line="240" w:lineRule="auto"/>
        <w:rPr>
          <w:rFonts w:ascii="Times New Roman" w:hAnsi="Times New Roman"/>
          <w:b/>
          <w:sz w:val="24"/>
          <w:szCs w:val="24"/>
        </w:rPr>
      </w:pPr>
      <w:r w:rsidRPr="00AF2328">
        <w:rPr>
          <w:rFonts w:ascii="Times New Roman" w:hAnsi="Times New Roman"/>
          <w:b/>
          <w:sz w:val="24"/>
          <w:szCs w:val="24"/>
        </w:rPr>
        <w:t xml:space="preserve">Resumo: </w:t>
      </w:r>
    </w:p>
    <w:p w14:paraId="483B5B07" w14:textId="569B6A1B" w:rsidR="00E12C36" w:rsidRPr="003E4D23" w:rsidRDefault="00E12C36" w:rsidP="00E12C36">
      <w:pPr>
        <w:spacing w:line="240" w:lineRule="auto"/>
        <w:jc w:val="both"/>
        <w:rPr>
          <w:rFonts w:ascii="Times New Roman" w:eastAsia="Times New Roman" w:hAnsi="Times New Roman" w:cs="Times New Roman"/>
          <w:color w:val="auto"/>
        </w:rPr>
      </w:pPr>
      <w:r w:rsidRPr="003E4D23">
        <w:rPr>
          <w:rFonts w:ascii="Times New Roman" w:eastAsia="Times New Roman" w:hAnsi="Times New Roman" w:cs="Times New Roman"/>
          <w:color w:val="auto"/>
        </w:rPr>
        <w:t xml:space="preserve">Este relato objetiva descrever </w:t>
      </w:r>
      <w:r w:rsidR="00625773" w:rsidRPr="003E4D23">
        <w:rPr>
          <w:rFonts w:ascii="Times New Roman" w:eastAsia="Times New Roman" w:hAnsi="Times New Roman" w:cs="Times New Roman"/>
          <w:color w:val="auto"/>
        </w:rPr>
        <w:t>uma experiência</w:t>
      </w:r>
      <w:r w:rsidRPr="003E4D23">
        <w:rPr>
          <w:rFonts w:ascii="Times New Roman" w:eastAsia="Times New Roman" w:hAnsi="Times New Roman" w:cs="Times New Roman"/>
          <w:color w:val="auto"/>
        </w:rPr>
        <w:t xml:space="preserve"> no primeiro módulo do programa Residência Pedagógica – Subprojeto Interdisciplinar de Biologia e Matemática - Universidade do Extremo Sul Catarinense (UNESC)/CAPES, no segundo semestre de 2020. </w:t>
      </w:r>
      <w:r w:rsidR="00D63D1A" w:rsidRPr="003E4D23">
        <w:rPr>
          <w:rFonts w:ascii="Times New Roman" w:eastAsia="Times New Roman" w:hAnsi="Times New Roman" w:cs="Times New Roman"/>
          <w:color w:val="auto"/>
        </w:rPr>
        <w:t>O trabalho c</w:t>
      </w:r>
      <w:r w:rsidRPr="003E4D23">
        <w:rPr>
          <w:rFonts w:ascii="Times New Roman" w:eastAsia="Times New Roman" w:hAnsi="Times New Roman" w:cs="Times New Roman"/>
          <w:color w:val="auto"/>
        </w:rPr>
        <w:t>onsiste na elaboração e aplicação de atividades relacionadas aos componentes curriculares Biologia e Matemática</w:t>
      </w:r>
      <w:r w:rsidR="00D10029" w:rsidRPr="003E4D23">
        <w:rPr>
          <w:rFonts w:ascii="Times New Roman" w:eastAsia="Times New Roman" w:hAnsi="Times New Roman" w:cs="Times New Roman"/>
          <w:color w:val="auto"/>
        </w:rPr>
        <w:t>. E</w:t>
      </w:r>
      <w:r w:rsidRPr="003E4D23">
        <w:rPr>
          <w:rFonts w:ascii="Times New Roman" w:eastAsia="Times New Roman" w:hAnsi="Times New Roman" w:cs="Times New Roman"/>
          <w:color w:val="auto"/>
        </w:rPr>
        <w:t>specificamente</w:t>
      </w:r>
      <w:r w:rsidR="00D63D1A" w:rsidRPr="003E4D23">
        <w:rPr>
          <w:rFonts w:ascii="Times New Roman" w:eastAsia="Times New Roman" w:hAnsi="Times New Roman" w:cs="Times New Roman"/>
          <w:color w:val="auto"/>
        </w:rPr>
        <w:t>,</w:t>
      </w:r>
      <w:r w:rsidRPr="003E4D23">
        <w:rPr>
          <w:rFonts w:ascii="Times New Roman" w:eastAsia="Times New Roman" w:hAnsi="Times New Roman" w:cs="Times New Roman"/>
          <w:color w:val="auto"/>
        </w:rPr>
        <w:t xml:space="preserve"> foram abordados os temas: multiplicação de </w:t>
      </w:r>
      <w:proofErr w:type="gramStart"/>
      <w:r w:rsidRPr="003E4D23">
        <w:rPr>
          <w:rFonts w:ascii="Times New Roman" w:eastAsia="Times New Roman" w:hAnsi="Times New Roman" w:cs="Times New Roman"/>
          <w:color w:val="auto"/>
        </w:rPr>
        <w:t>um</w:t>
      </w:r>
      <w:r w:rsidR="00A55E0A" w:rsidRPr="003E4D23">
        <w:rPr>
          <w:rFonts w:ascii="Times New Roman" w:eastAsia="Times New Roman" w:hAnsi="Times New Roman" w:cs="Times New Roman"/>
          <w:color w:val="auto"/>
        </w:rPr>
        <w:t>a</w:t>
      </w:r>
      <w:r w:rsidRPr="003E4D23">
        <w:rPr>
          <w:rFonts w:ascii="Times New Roman" w:eastAsia="Times New Roman" w:hAnsi="Times New Roman" w:cs="Times New Roman"/>
          <w:color w:val="auto"/>
        </w:rPr>
        <w:t xml:space="preserve"> escalar</w:t>
      </w:r>
      <w:proofErr w:type="gramEnd"/>
      <w:r w:rsidRPr="003E4D23">
        <w:rPr>
          <w:rFonts w:ascii="Times New Roman" w:eastAsia="Times New Roman" w:hAnsi="Times New Roman" w:cs="Times New Roman"/>
          <w:color w:val="auto"/>
        </w:rPr>
        <w:t xml:space="preserve"> por uma matriz, queimadas e desmatamento nas regiões brasileiras (associado ao tema contemporâneo transversal Meio Ambiente). Para o desenvolvimento das atividades utilizamos a modelagem matemática, por meio de dados </w:t>
      </w:r>
      <w:r w:rsidR="00D109FA" w:rsidRPr="003E4D23">
        <w:rPr>
          <w:rFonts w:ascii="Times New Roman" w:eastAsia="Times New Roman" w:hAnsi="Times New Roman" w:cs="Times New Roman"/>
          <w:color w:val="auto"/>
        </w:rPr>
        <w:t>estatístico</w:t>
      </w:r>
      <w:r w:rsidRPr="003E4D23">
        <w:rPr>
          <w:rFonts w:ascii="Times New Roman" w:eastAsia="Times New Roman" w:hAnsi="Times New Roman" w:cs="Times New Roman"/>
          <w:color w:val="auto"/>
        </w:rPr>
        <w:t>s sobre o desmatamento e as queimadas</w:t>
      </w:r>
      <w:r w:rsidR="00DA07A5" w:rsidRPr="003E4D23">
        <w:rPr>
          <w:rFonts w:ascii="Times New Roman" w:eastAsia="Times New Roman" w:hAnsi="Times New Roman" w:cs="Times New Roman"/>
          <w:color w:val="auto"/>
        </w:rPr>
        <w:t>, e</w:t>
      </w:r>
      <w:r w:rsidRPr="003E4D23">
        <w:rPr>
          <w:rFonts w:ascii="Times New Roman" w:eastAsia="Times New Roman" w:hAnsi="Times New Roman" w:cs="Times New Roman"/>
          <w:color w:val="auto"/>
        </w:rPr>
        <w:t xml:space="preserve">laboramos situações de ensino que intencionalmente conduzissem os alunos ao conceito de multiplicação de um número (constante) por uma matriz. As situações problemas propostas foram enviadas </w:t>
      </w:r>
      <w:r w:rsidR="00D109FA" w:rsidRPr="003E4D23">
        <w:rPr>
          <w:rFonts w:ascii="Times New Roman" w:eastAsia="Times New Roman" w:hAnsi="Times New Roman" w:cs="Times New Roman"/>
          <w:color w:val="auto"/>
        </w:rPr>
        <w:t>a</w:t>
      </w:r>
      <w:r w:rsidRPr="003E4D23">
        <w:rPr>
          <w:rFonts w:ascii="Times New Roman" w:eastAsia="Times New Roman" w:hAnsi="Times New Roman" w:cs="Times New Roman"/>
          <w:color w:val="auto"/>
        </w:rPr>
        <w:t xml:space="preserve">os alunos por meio do Google </w:t>
      </w:r>
      <w:proofErr w:type="spellStart"/>
      <w:r w:rsidRPr="003E4D23">
        <w:rPr>
          <w:rFonts w:ascii="Times New Roman" w:eastAsia="Times New Roman" w:hAnsi="Times New Roman" w:cs="Times New Roman"/>
          <w:color w:val="auto"/>
        </w:rPr>
        <w:t>Classroom</w:t>
      </w:r>
      <w:proofErr w:type="spellEnd"/>
      <w:r w:rsidR="00D109FA" w:rsidRPr="003E4D23">
        <w:rPr>
          <w:rFonts w:ascii="Times New Roman" w:eastAsia="Times New Roman" w:hAnsi="Times New Roman" w:cs="Times New Roman"/>
          <w:color w:val="auto"/>
        </w:rPr>
        <w:t xml:space="preserve"> e</w:t>
      </w:r>
      <w:r w:rsidRPr="003E4D23">
        <w:rPr>
          <w:rFonts w:ascii="Times New Roman" w:eastAsia="Times New Roman" w:hAnsi="Times New Roman" w:cs="Times New Roman"/>
          <w:color w:val="auto"/>
        </w:rPr>
        <w:t>, devido à pandemia, as aulas foram ministradas por meio da plataforma Google</w:t>
      </w:r>
      <w:r w:rsidR="00A55E0A" w:rsidRPr="003E4D23">
        <w:rPr>
          <w:rFonts w:ascii="Times New Roman" w:eastAsia="Times New Roman" w:hAnsi="Times New Roman" w:cs="Times New Roman"/>
          <w:color w:val="auto"/>
        </w:rPr>
        <w:t xml:space="preserve"> </w:t>
      </w:r>
      <w:proofErr w:type="spellStart"/>
      <w:r w:rsidR="00A55E0A" w:rsidRPr="003E4D23">
        <w:rPr>
          <w:rFonts w:ascii="Times New Roman" w:eastAsia="Times New Roman" w:hAnsi="Times New Roman" w:cs="Times New Roman"/>
          <w:color w:val="auto"/>
        </w:rPr>
        <w:t>meet</w:t>
      </w:r>
      <w:proofErr w:type="spellEnd"/>
      <w:r w:rsidRPr="003E4D23">
        <w:rPr>
          <w:rFonts w:ascii="Times New Roman" w:eastAsia="Times New Roman" w:hAnsi="Times New Roman" w:cs="Times New Roman"/>
          <w:color w:val="auto"/>
        </w:rPr>
        <w:t>. Os resultados apresentados por quantidade significativa dos alunos demonstra</w:t>
      </w:r>
      <w:r w:rsidR="00D109FA" w:rsidRPr="003E4D23">
        <w:rPr>
          <w:rFonts w:ascii="Times New Roman" w:eastAsia="Times New Roman" w:hAnsi="Times New Roman" w:cs="Times New Roman"/>
          <w:color w:val="auto"/>
        </w:rPr>
        <w:t>ra</w:t>
      </w:r>
      <w:r w:rsidRPr="003E4D23">
        <w:rPr>
          <w:rFonts w:ascii="Times New Roman" w:eastAsia="Times New Roman" w:hAnsi="Times New Roman" w:cs="Times New Roman"/>
          <w:color w:val="auto"/>
        </w:rPr>
        <w:t xml:space="preserve">m que as situações de ensino aplicadas </w:t>
      </w:r>
      <w:r w:rsidR="00D109FA" w:rsidRPr="003E4D23">
        <w:rPr>
          <w:rFonts w:ascii="Times New Roman" w:eastAsia="Times New Roman" w:hAnsi="Times New Roman" w:cs="Times New Roman"/>
          <w:color w:val="auto"/>
        </w:rPr>
        <w:t>promoveram</w:t>
      </w:r>
      <w:r w:rsidRPr="003E4D23">
        <w:rPr>
          <w:rFonts w:ascii="Times New Roman" w:eastAsia="Times New Roman" w:hAnsi="Times New Roman" w:cs="Times New Roman"/>
          <w:color w:val="auto"/>
        </w:rPr>
        <w:t xml:space="preserve"> a apropriação do conceito matemático desenvolvido, </w:t>
      </w:r>
      <w:r w:rsidR="00D109FA" w:rsidRPr="003E4D23">
        <w:rPr>
          <w:rFonts w:ascii="Times New Roman" w:eastAsia="Times New Roman" w:hAnsi="Times New Roman" w:cs="Times New Roman"/>
          <w:color w:val="auto"/>
        </w:rPr>
        <w:t xml:space="preserve">como também </w:t>
      </w:r>
      <w:r w:rsidRPr="003E4D23">
        <w:rPr>
          <w:rFonts w:ascii="Times New Roman" w:eastAsia="Times New Roman" w:hAnsi="Times New Roman" w:cs="Times New Roman"/>
          <w:color w:val="auto"/>
        </w:rPr>
        <w:t>a conscientização da importância da preservação das florestas e o cuidado com a sustentabilidade.</w:t>
      </w:r>
    </w:p>
    <w:p w14:paraId="5B3F57C7" w14:textId="71A98BF7" w:rsidR="00467109" w:rsidRPr="003E4D23" w:rsidRDefault="00DB33FE" w:rsidP="00DB33FE">
      <w:pPr>
        <w:spacing w:before="240" w:after="240" w:line="240" w:lineRule="auto"/>
        <w:jc w:val="both"/>
        <w:rPr>
          <w:rFonts w:ascii="Times New Roman" w:hAnsi="Times New Roman"/>
          <w:b/>
          <w:color w:val="auto"/>
          <w:sz w:val="24"/>
          <w:szCs w:val="24"/>
        </w:rPr>
      </w:pPr>
      <w:r w:rsidRPr="003E4D23">
        <w:rPr>
          <w:rFonts w:ascii="Times New Roman" w:hAnsi="Times New Roman"/>
          <w:b/>
          <w:color w:val="auto"/>
          <w:sz w:val="24"/>
          <w:szCs w:val="24"/>
        </w:rPr>
        <w:t xml:space="preserve">Palavras-chave: </w:t>
      </w:r>
      <w:r w:rsidR="00467109" w:rsidRPr="003E4D23">
        <w:rPr>
          <w:rFonts w:ascii="Times New Roman" w:hAnsi="Times New Roman" w:cs="Times New Roman"/>
          <w:color w:val="auto"/>
        </w:rPr>
        <w:t>Residência pedagógica; modelagem matemática; desmatamento</w:t>
      </w:r>
      <w:r w:rsidR="00C64186" w:rsidRPr="003E4D23">
        <w:rPr>
          <w:rFonts w:ascii="Times New Roman" w:hAnsi="Times New Roman" w:cs="Times New Roman"/>
          <w:color w:val="auto"/>
        </w:rPr>
        <w:t>.</w:t>
      </w:r>
    </w:p>
    <w:p w14:paraId="44A7D6AC" w14:textId="77DE5F50" w:rsidR="00A71809" w:rsidRPr="003E4D23" w:rsidRDefault="00A71809" w:rsidP="00A71809">
      <w:pPr>
        <w:jc w:val="both"/>
        <w:rPr>
          <w:rFonts w:ascii="Times New Roman" w:hAnsi="Times New Roman"/>
          <w:b/>
          <w:color w:val="auto"/>
          <w:sz w:val="24"/>
          <w:szCs w:val="24"/>
        </w:rPr>
      </w:pPr>
      <w:r w:rsidRPr="003E4D23">
        <w:rPr>
          <w:rFonts w:ascii="Times New Roman" w:hAnsi="Times New Roman"/>
          <w:b/>
          <w:color w:val="auto"/>
          <w:sz w:val="24"/>
          <w:szCs w:val="24"/>
        </w:rPr>
        <w:t>Introdução</w:t>
      </w:r>
      <w:r w:rsidR="006737E8" w:rsidRPr="003E4D23">
        <w:rPr>
          <w:rFonts w:ascii="Times New Roman" w:hAnsi="Times New Roman"/>
          <w:b/>
          <w:color w:val="auto"/>
          <w:sz w:val="24"/>
          <w:szCs w:val="24"/>
        </w:rPr>
        <w:t xml:space="preserve"> </w:t>
      </w:r>
    </w:p>
    <w:p w14:paraId="3A3ED618" w14:textId="237377FD" w:rsidR="00E26034" w:rsidRPr="003E4D23" w:rsidRDefault="00E26034" w:rsidP="00E26034">
      <w:pPr>
        <w:spacing w:line="360" w:lineRule="auto"/>
        <w:ind w:left="-2" w:firstLine="709"/>
        <w:jc w:val="both"/>
        <w:rPr>
          <w:rFonts w:ascii="Times New Roman" w:eastAsia="Times New Roman" w:hAnsi="Times New Roman" w:cs="Times New Roman"/>
          <w:color w:val="auto"/>
          <w:sz w:val="24"/>
          <w:szCs w:val="24"/>
        </w:rPr>
      </w:pPr>
      <w:bookmarkStart w:id="0" w:name="_Hlk77879744"/>
      <w:r w:rsidRPr="003E4D23">
        <w:rPr>
          <w:rFonts w:ascii="Times New Roman" w:eastAsia="Times New Roman" w:hAnsi="Times New Roman" w:cs="Times New Roman"/>
          <w:color w:val="auto"/>
          <w:sz w:val="24"/>
          <w:szCs w:val="24"/>
        </w:rPr>
        <w:t>O presente trabalho é um relato da experiência de aplicação de uma proposição de ensino, como parte das atividades do Programa de Residência Pedagógica</w:t>
      </w:r>
      <w:r w:rsidR="001379B9" w:rsidRPr="003E4D23">
        <w:rPr>
          <w:rFonts w:ascii="Times New Roman" w:eastAsia="Times New Roman" w:hAnsi="Times New Roman" w:cs="Times New Roman"/>
          <w:color w:val="auto"/>
          <w:sz w:val="24"/>
          <w:szCs w:val="24"/>
        </w:rPr>
        <w:t xml:space="preserve"> da UNESC</w:t>
      </w:r>
      <w:r w:rsidR="00D109FA" w:rsidRPr="003E4D23">
        <w:rPr>
          <w:rFonts w:ascii="Times New Roman" w:eastAsia="Times New Roman" w:hAnsi="Times New Roman" w:cs="Times New Roman"/>
          <w:color w:val="auto"/>
          <w:sz w:val="24"/>
          <w:szCs w:val="24"/>
        </w:rPr>
        <w:t xml:space="preserve"> /</w:t>
      </w:r>
      <w:r w:rsidR="00AF735B" w:rsidRPr="003E4D23">
        <w:rPr>
          <w:rFonts w:ascii="Times New Roman" w:eastAsia="Times New Roman" w:hAnsi="Times New Roman" w:cs="Times New Roman"/>
          <w:color w:val="auto"/>
          <w:sz w:val="24"/>
          <w:szCs w:val="24"/>
        </w:rPr>
        <w:t>2020-2022,</w:t>
      </w:r>
      <w:r w:rsidR="00724196" w:rsidRPr="003E4D23">
        <w:rPr>
          <w:rFonts w:ascii="Times New Roman" w:eastAsia="Times New Roman" w:hAnsi="Times New Roman" w:cs="Times New Roman"/>
          <w:color w:val="auto"/>
          <w:sz w:val="24"/>
          <w:szCs w:val="24"/>
        </w:rPr>
        <w:t xml:space="preserve"> financiado p</w:t>
      </w:r>
      <w:r w:rsidR="00FC4A5D" w:rsidRPr="003E4D23">
        <w:rPr>
          <w:rFonts w:ascii="Times New Roman" w:eastAsia="Times New Roman" w:hAnsi="Times New Roman" w:cs="Times New Roman"/>
          <w:color w:val="auto"/>
          <w:sz w:val="24"/>
          <w:szCs w:val="24"/>
        </w:rPr>
        <w:t xml:space="preserve">ela </w:t>
      </w:r>
      <w:r w:rsidRPr="003E4D23">
        <w:rPr>
          <w:rFonts w:ascii="Times New Roman" w:eastAsia="Times New Roman" w:hAnsi="Times New Roman" w:cs="Times New Roman"/>
          <w:color w:val="auto"/>
          <w:sz w:val="24"/>
          <w:szCs w:val="24"/>
        </w:rPr>
        <w:t>C</w:t>
      </w:r>
      <w:r w:rsidR="00FC4A5D" w:rsidRPr="003E4D23">
        <w:rPr>
          <w:rFonts w:ascii="Times New Roman" w:eastAsia="Times New Roman" w:hAnsi="Times New Roman" w:cs="Times New Roman"/>
          <w:color w:val="auto"/>
          <w:sz w:val="24"/>
          <w:szCs w:val="24"/>
        </w:rPr>
        <w:t xml:space="preserve">oordenação de </w:t>
      </w:r>
      <w:r w:rsidRPr="003E4D23">
        <w:rPr>
          <w:rFonts w:ascii="Times New Roman" w:eastAsia="Times New Roman" w:hAnsi="Times New Roman" w:cs="Times New Roman"/>
          <w:color w:val="auto"/>
          <w:sz w:val="24"/>
          <w:szCs w:val="24"/>
        </w:rPr>
        <w:t>A</w:t>
      </w:r>
      <w:r w:rsidR="00FC4A5D" w:rsidRPr="003E4D23">
        <w:rPr>
          <w:rFonts w:ascii="Times New Roman" w:eastAsia="Times New Roman" w:hAnsi="Times New Roman" w:cs="Times New Roman"/>
          <w:color w:val="auto"/>
          <w:sz w:val="24"/>
          <w:szCs w:val="24"/>
        </w:rPr>
        <w:t xml:space="preserve">perfeiçoamento </w:t>
      </w:r>
      <w:r w:rsidR="004346B4" w:rsidRPr="003E4D23">
        <w:rPr>
          <w:rFonts w:ascii="Times New Roman" w:eastAsia="Times New Roman" w:hAnsi="Times New Roman" w:cs="Times New Roman"/>
          <w:color w:val="auto"/>
          <w:sz w:val="24"/>
          <w:szCs w:val="24"/>
        </w:rPr>
        <w:t xml:space="preserve">de </w:t>
      </w:r>
      <w:r w:rsidRPr="003E4D23">
        <w:rPr>
          <w:rFonts w:ascii="Times New Roman" w:eastAsia="Times New Roman" w:hAnsi="Times New Roman" w:cs="Times New Roman"/>
          <w:color w:val="auto"/>
          <w:sz w:val="24"/>
          <w:szCs w:val="24"/>
        </w:rPr>
        <w:t>P</w:t>
      </w:r>
      <w:r w:rsidR="004346B4" w:rsidRPr="003E4D23">
        <w:rPr>
          <w:rFonts w:ascii="Times New Roman" w:eastAsia="Times New Roman" w:hAnsi="Times New Roman" w:cs="Times New Roman"/>
          <w:color w:val="auto"/>
          <w:sz w:val="24"/>
          <w:szCs w:val="24"/>
        </w:rPr>
        <w:t xml:space="preserve">essoal de Nível Superior </w:t>
      </w:r>
      <w:r w:rsidR="00847714" w:rsidRPr="003E4D23">
        <w:rPr>
          <w:rFonts w:ascii="Times New Roman" w:eastAsia="Times New Roman" w:hAnsi="Times New Roman" w:cs="Times New Roman"/>
          <w:color w:val="auto"/>
          <w:sz w:val="24"/>
          <w:szCs w:val="24"/>
        </w:rPr>
        <w:t>(CAPES)</w:t>
      </w:r>
      <w:r w:rsidRPr="003E4D23">
        <w:rPr>
          <w:rFonts w:ascii="Times New Roman" w:eastAsia="Times New Roman" w:hAnsi="Times New Roman" w:cs="Times New Roman"/>
          <w:color w:val="auto"/>
          <w:sz w:val="24"/>
          <w:szCs w:val="24"/>
        </w:rPr>
        <w:t xml:space="preserve">. </w:t>
      </w:r>
      <w:r w:rsidR="00CE5FB1" w:rsidRPr="003E4D23">
        <w:rPr>
          <w:rFonts w:ascii="Times New Roman" w:eastAsia="Times New Roman" w:hAnsi="Times New Roman" w:cs="Times New Roman"/>
          <w:color w:val="auto"/>
          <w:sz w:val="24"/>
          <w:szCs w:val="24"/>
        </w:rPr>
        <w:t>Esta proposição foi desenvolvida a parti</w:t>
      </w:r>
      <w:r w:rsidR="00A04B8C" w:rsidRPr="003E4D23">
        <w:rPr>
          <w:rFonts w:ascii="Times New Roman" w:eastAsia="Times New Roman" w:hAnsi="Times New Roman" w:cs="Times New Roman"/>
          <w:color w:val="auto"/>
          <w:sz w:val="24"/>
          <w:szCs w:val="24"/>
        </w:rPr>
        <w:t>r</w:t>
      </w:r>
      <w:r w:rsidR="00CE5FB1" w:rsidRPr="003E4D23">
        <w:rPr>
          <w:rFonts w:ascii="Times New Roman" w:eastAsia="Times New Roman" w:hAnsi="Times New Roman" w:cs="Times New Roman"/>
          <w:color w:val="auto"/>
          <w:sz w:val="24"/>
          <w:szCs w:val="24"/>
        </w:rPr>
        <w:t xml:space="preserve"> de situações </w:t>
      </w:r>
      <w:r w:rsidR="00E32D33" w:rsidRPr="003E4D23">
        <w:rPr>
          <w:rFonts w:ascii="Times New Roman" w:eastAsia="Times New Roman" w:hAnsi="Times New Roman" w:cs="Times New Roman"/>
          <w:color w:val="auto"/>
          <w:sz w:val="24"/>
          <w:szCs w:val="24"/>
        </w:rPr>
        <w:t>problema</w:t>
      </w:r>
      <w:r w:rsidR="004E7B3B" w:rsidRPr="003E4D23">
        <w:rPr>
          <w:rFonts w:ascii="Times New Roman" w:eastAsia="Times New Roman" w:hAnsi="Times New Roman" w:cs="Times New Roman"/>
          <w:color w:val="auto"/>
          <w:sz w:val="24"/>
          <w:szCs w:val="24"/>
        </w:rPr>
        <w:t>,</w:t>
      </w:r>
      <w:r w:rsidR="00E32D33" w:rsidRPr="003E4D23">
        <w:rPr>
          <w:rFonts w:ascii="Times New Roman" w:eastAsia="Times New Roman" w:hAnsi="Times New Roman" w:cs="Times New Roman"/>
          <w:color w:val="auto"/>
          <w:sz w:val="24"/>
          <w:szCs w:val="24"/>
        </w:rPr>
        <w:t xml:space="preserve"> onde buscamos a</w:t>
      </w:r>
      <w:r w:rsidR="003D34F4" w:rsidRPr="003E4D23">
        <w:rPr>
          <w:rFonts w:ascii="Times New Roman" w:eastAsia="Times New Roman" w:hAnsi="Times New Roman" w:cs="Times New Roman"/>
          <w:color w:val="auto"/>
          <w:sz w:val="24"/>
          <w:szCs w:val="24"/>
        </w:rPr>
        <w:t xml:space="preserve">bordar </w:t>
      </w:r>
      <w:r w:rsidR="00E32D33" w:rsidRPr="003E4D23">
        <w:rPr>
          <w:rFonts w:ascii="Times New Roman" w:eastAsia="Times New Roman" w:hAnsi="Times New Roman" w:cs="Times New Roman"/>
          <w:color w:val="auto"/>
          <w:sz w:val="24"/>
          <w:szCs w:val="24"/>
        </w:rPr>
        <w:t>o</w:t>
      </w:r>
      <w:r w:rsidR="003D34F4" w:rsidRPr="003E4D23">
        <w:rPr>
          <w:rFonts w:ascii="Times New Roman" w:eastAsia="Times New Roman" w:hAnsi="Times New Roman" w:cs="Times New Roman"/>
          <w:color w:val="auto"/>
          <w:sz w:val="24"/>
          <w:szCs w:val="24"/>
        </w:rPr>
        <w:t xml:space="preserve"> conceito </w:t>
      </w:r>
      <w:r w:rsidR="002835ED" w:rsidRPr="003E4D23">
        <w:rPr>
          <w:rFonts w:ascii="Times New Roman" w:eastAsia="Times New Roman" w:hAnsi="Times New Roman" w:cs="Times New Roman"/>
          <w:color w:val="auto"/>
          <w:sz w:val="24"/>
          <w:szCs w:val="24"/>
        </w:rPr>
        <w:t>matemático multiplicação de uma constante por uma matriz</w:t>
      </w:r>
      <w:r w:rsidR="009E7825" w:rsidRPr="003E4D23">
        <w:rPr>
          <w:rFonts w:ascii="Times New Roman" w:eastAsia="Times New Roman" w:hAnsi="Times New Roman" w:cs="Times New Roman"/>
          <w:color w:val="auto"/>
          <w:sz w:val="24"/>
          <w:szCs w:val="24"/>
        </w:rPr>
        <w:t>, por meio dos</w:t>
      </w:r>
      <w:r w:rsidR="00E32D33" w:rsidRPr="003E4D23">
        <w:rPr>
          <w:rFonts w:ascii="Times New Roman" w:eastAsia="Times New Roman" w:hAnsi="Times New Roman" w:cs="Times New Roman"/>
          <w:color w:val="auto"/>
          <w:sz w:val="24"/>
          <w:szCs w:val="24"/>
        </w:rPr>
        <w:t xml:space="preserve"> temas ambientais: desmatamento e queimadas</w:t>
      </w:r>
      <w:r w:rsidRPr="003E4D23">
        <w:rPr>
          <w:rFonts w:ascii="Times New Roman" w:eastAsia="Times New Roman" w:hAnsi="Times New Roman" w:cs="Times New Roman"/>
          <w:color w:val="auto"/>
          <w:sz w:val="24"/>
          <w:szCs w:val="24"/>
        </w:rPr>
        <w:t xml:space="preserve">. Trabalhamos com 28 alunos do segundo </w:t>
      </w:r>
      <w:r w:rsidRPr="003E4D23">
        <w:rPr>
          <w:rFonts w:ascii="Times New Roman" w:eastAsia="Times New Roman" w:hAnsi="Times New Roman" w:cs="Times New Roman"/>
          <w:color w:val="auto"/>
          <w:sz w:val="24"/>
          <w:szCs w:val="24"/>
        </w:rPr>
        <w:lastRenderedPageBreak/>
        <w:t>ano do ensino médio da Escola de Educação Básica Humberto de Campos</w:t>
      </w:r>
      <w:r w:rsidR="00F43059" w:rsidRPr="003E4D23">
        <w:rPr>
          <w:rFonts w:ascii="Times New Roman" w:eastAsia="Times New Roman" w:hAnsi="Times New Roman" w:cs="Times New Roman"/>
          <w:color w:val="auto"/>
          <w:sz w:val="24"/>
          <w:szCs w:val="24"/>
        </w:rPr>
        <w:t>/</w:t>
      </w:r>
      <w:r w:rsidRPr="003E4D23">
        <w:rPr>
          <w:rFonts w:ascii="Times New Roman" w:eastAsia="Times New Roman" w:hAnsi="Times New Roman" w:cs="Times New Roman"/>
          <w:color w:val="auto"/>
          <w:sz w:val="24"/>
          <w:szCs w:val="24"/>
        </w:rPr>
        <w:t xml:space="preserve"> Criciúma - SC, no segundo semestre de 2020. Devido ao momento pandêmico a aplicação ocorreu no modo síncrono e online, </w:t>
      </w:r>
      <w:r w:rsidR="00F43059" w:rsidRPr="003E4D23">
        <w:rPr>
          <w:rFonts w:ascii="Times New Roman" w:eastAsia="Times New Roman" w:hAnsi="Times New Roman" w:cs="Times New Roman"/>
          <w:color w:val="auto"/>
          <w:sz w:val="24"/>
          <w:szCs w:val="24"/>
        </w:rPr>
        <w:t xml:space="preserve">por meio do </w:t>
      </w:r>
      <w:r w:rsidRPr="003E4D23">
        <w:rPr>
          <w:rFonts w:ascii="Times New Roman" w:eastAsia="Times New Roman" w:hAnsi="Times New Roman" w:cs="Times New Roman"/>
          <w:color w:val="auto"/>
          <w:sz w:val="24"/>
          <w:szCs w:val="24"/>
        </w:rPr>
        <w:t xml:space="preserve">Google </w:t>
      </w:r>
      <w:proofErr w:type="spellStart"/>
      <w:r w:rsidRPr="003E4D23">
        <w:rPr>
          <w:rFonts w:ascii="Times New Roman" w:eastAsia="Times New Roman" w:hAnsi="Times New Roman" w:cs="Times New Roman"/>
          <w:color w:val="auto"/>
          <w:sz w:val="24"/>
          <w:szCs w:val="24"/>
        </w:rPr>
        <w:t>Classroom</w:t>
      </w:r>
      <w:proofErr w:type="spellEnd"/>
      <w:r w:rsidRPr="003E4D23">
        <w:rPr>
          <w:rFonts w:ascii="Times New Roman" w:eastAsia="Times New Roman" w:hAnsi="Times New Roman" w:cs="Times New Roman"/>
          <w:color w:val="auto"/>
          <w:sz w:val="24"/>
          <w:szCs w:val="24"/>
        </w:rPr>
        <w:t xml:space="preserve"> e Google Meet. </w:t>
      </w:r>
    </w:p>
    <w:p w14:paraId="5C2DA5ED" w14:textId="0348EDC0" w:rsidR="004B35CC" w:rsidRPr="003E4D23" w:rsidRDefault="00F056F2" w:rsidP="004B35CC">
      <w:pPr>
        <w:spacing w:line="360" w:lineRule="auto"/>
        <w:ind w:firstLine="709"/>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Est</w:t>
      </w:r>
      <w:r w:rsidR="004B35CC" w:rsidRPr="003E4D23">
        <w:rPr>
          <w:rFonts w:ascii="Times New Roman" w:eastAsia="Times New Roman" w:hAnsi="Times New Roman" w:cs="Times New Roman"/>
          <w:color w:val="auto"/>
          <w:sz w:val="24"/>
          <w:szCs w:val="24"/>
        </w:rPr>
        <w:t>a prática de sala de aula</w:t>
      </w:r>
      <w:r w:rsidRPr="003E4D23">
        <w:rPr>
          <w:rFonts w:ascii="Times New Roman" w:eastAsia="Times New Roman" w:hAnsi="Times New Roman" w:cs="Times New Roman"/>
          <w:color w:val="auto"/>
          <w:sz w:val="24"/>
          <w:szCs w:val="24"/>
        </w:rPr>
        <w:t xml:space="preserve"> foi</w:t>
      </w:r>
      <w:r w:rsidR="004B35CC" w:rsidRPr="003E4D23">
        <w:rPr>
          <w:rFonts w:ascii="Times New Roman" w:eastAsia="Times New Roman" w:hAnsi="Times New Roman" w:cs="Times New Roman"/>
          <w:color w:val="auto"/>
          <w:sz w:val="24"/>
          <w:szCs w:val="24"/>
        </w:rPr>
        <w:t xml:space="preserve"> elaborada como proposta d</w:t>
      </w:r>
      <w:r w:rsidR="00236241" w:rsidRPr="003E4D23">
        <w:rPr>
          <w:rFonts w:ascii="Times New Roman" w:eastAsia="Times New Roman" w:hAnsi="Times New Roman" w:cs="Times New Roman"/>
          <w:color w:val="auto"/>
          <w:sz w:val="24"/>
          <w:szCs w:val="24"/>
        </w:rPr>
        <w:t>o</w:t>
      </w:r>
      <w:r w:rsidR="004B35CC" w:rsidRPr="003E4D23">
        <w:rPr>
          <w:rFonts w:ascii="Times New Roman" w:eastAsia="Times New Roman" w:hAnsi="Times New Roman" w:cs="Times New Roman"/>
          <w:color w:val="auto"/>
          <w:sz w:val="24"/>
          <w:szCs w:val="24"/>
        </w:rPr>
        <w:t xml:space="preserve"> subprojeto de residência pedagógica Interdisciplinar de Biologia e Matemática, </w:t>
      </w:r>
      <w:r w:rsidR="00D1235B" w:rsidRPr="003E4D23">
        <w:rPr>
          <w:rFonts w:ascii="Times New Roman" w:eastAsia="Times New Roman" w:hAnsi="Times New Roman" w:cs="Times New Roman"/>
          <w:color w:val="auto"/>
          <w:sz w:val="24"/>
          <w:szCs w:val="24"/>
        </w:rPr>
        <w:t xml:space="preserve">onde </w:t>
      </w:r>
      <w:r w:rsidR="004B35CC" w:rsidRPr="003E4D23">
        <w:rPr>
          <w:rFonts w:ascii="Times New Roman" w:eastAsia="Times New Roman" w:hAnsi="Times New Roman" w:cs="Times New Roman"/>
          <w:color w:val="auto"/>
          <w:sz w:val="24"/>
          <w:szCs w:val="24"/>
        </w:rPr>
        <w:t xml:space="preserve">a questão </w:t>
      </w:r>
      <w:r w:rsidR="00D1235B" w:rsidRPr="003E4D23">
        <w:rPr>
          <w:rFonts w:ascii="Times New Roman" w:eastAsia="Times New Roman" w:hAnsi="Times New Roman" w:cs="Times New Roman"/>
          <w:color w:val="auto"/>
          <w:sz w:val="24"/>
          <w:szCs w:val="24"/>
        </w:rPr>
        <w:t>norteadora</w:t>
      </w:r>
      <w:r w:rsidR="004B35CC" w:rsidRPr="003E4D23">
        <w:rPr>
          <w:rFonts w:ascii="Times New Roman" w:eastAsia="Times New Roman" w:hAnsi="Times New Roman" w:cs="Times New Roman"/>
          <w:color w:val="auto"/>
          <w:sz w:val="24"/>
          <w:szCs w:val="24"/>
        </w:rPr>
        <w:t xml:space="preserve"> foi “A reflexão acerca do desmatamento como problemática na proposição didática para o ensino de multiplicação de uma constante por uma matriz, motiva e instiga os alunos do 2º ano do Ensino Médio a aprender?”.  </w:t>
      </w:r>
    </w:p>
    <w:p w14:paraId="64E06115" w14:textId="67ED85DA" w:rsidR="00BB60E0" w:rsidRPr="003E4D23" w:rsidRDefault="00216BEA" w:rsidP="003E1F24">
      <w:pPr>
        <w:spacing w:line="360" w:lineRule="auto"/>
        <w:ind w:firstLine="709"/>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A experiência em questão foi desenvolv</w:t>
      </w:r>
      <w:r w:rsidR="003E1F24" w:rsidRPr="003E4D23">
        <w:rPr>
          <w:rFonts w:ascii="Times New Roman" w:eastAsia="Times New Roman" w:hAnsi="Times New Roman" w:cs="Times New Roman"/>
          <w:color w:val="auto"/>
          <w:sz w:val="24"/>
          <w:szCs w:val="24"/>
        </w:rPr>
        <w:t xml:space="preserve">ida </w:t>
      </w:r>
      <w:r w:rsidR="00F43059" w:rsidRPr="003E4D23">
        <w:rPr>
          <w:rFonts w:ascii="Times New Roman" w:eastAsia="Times New Roman" w:hAnsi="Times New Roman" w:cs="Times New Roman"/>
          <w:color w:val="auto"/>
          <w:sz w:val="24"/>
          <w:szCs w:val="24"/>
        </w:rPr>
        <w:t>pelos</w:t>
      </w:r>
      <w:r w:rsidR="00BB60E0" w:rsidRPr="003E4D23">
        <w:rPr>
          <w:rFonts w:ascii="Times New Roman" w:eastAsia="Times New Roman" w:hAnsi="Times New Roman" w:cs="Times New Roman"/>
          <w:color w:val="auto"/>
          <w:sz w:val="24"/>
          <w:szCs w:val="24"/>
        </w:rPr>
        <w:t xml:space="preserve"> residentes (acadêmicos dos cursos de Matemática e Ciências Biológicas), preceptoras (professoras do Ensino Fundamental – séries finais e Ensino Médio), uma orientadora (professora da universidade) e alunos da Educação Básica. Todos numa busca da construção de conhecimentos por meio da colaboração conjunta de propostas de ensino para a Educação Básica, no caso desse relato, para o Ensino Médio. </w:t>
      </w:r>
    </w:p>
    <w:p w14:paraId="71CB4359" w14:textId="6E24B904" w:rsidR="00DD4F66" w:rsidRPr="003E4D23" w:rsidRDefault="00DD4F66" w:rsidP="00895066">
      <w:pPr>
        <w:spacing w:line="360" w:lineRule="auto"/>
        <w:ind w:firstLine="709"/>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Um dos objetivos principais do subprojeto interdisciplinar é, relacionar os conteúdos abordados pelos componentes curriculares envolvidos, por meio do tema contemporâneo transversal Meio Ambiente. </w:t>
      </w:r>
      <w:r w:rsidR="00FF6296" w:rsidRPr="003E4D23">
        <w:rPr>
          <w:rFonts w:ascii="Times New Roman" w:eastAsia="Times New Roman" w:hAnsi="Times New Roman" w:cs="Times New Roman"/>
          <w:color w:val="auto"/>
          <w:sz w:val="24"/>
          <w:szCs w:val="24"/>
        </w:rPr>
        <w:t>O</w:t>
      </w:r>
      <w:r w:rsidRPr="003E4D23">
        <w:rPr>
          <w:rFonts w:ascii="Times New Roman" w:eastAsia="Times New Roman" w:hAnsi="Times New Roman" w:cs="Times New Roman"/>
          <w:color w:val="auto"/>
          <w:sz w:val="24"/>
          <w:szCs w:val="24"/>
        </w:rPr>
        <w:t xml:space="preserve"> </w:t>
      </w:r>
      <w:r w:rsidR="00F730CD" w:rsidRPr="003E4D23">
        <w:rPr>
          <w:rFonts w:ascii="Times New Roman" w:eastAsia="Times New Roman" w:hAnsi="Times New Roman" w:cs="Times New Roman"/>
          <w:color w:val="auto"/>
          <w:sz w:val="24"/>
          <w:szCs w:val="24"/>
        </w:rPr>
        <w:t>foco</w:t>
      </w:r>
      <w:r w:rsidRPr="003E4D23">
        <w:rPr>
          <w:rFonts w:ascii="Times New Roman" w:eastAsia="Times New Roman" w:hAnsi="Times New Roman" w:cs="Times New Roman"/>
          <w:color w:val="auto"/>
          <w:sz w:val="24"/>
          <w:szCs w:val="24"/>
        </w:rPr>
        <w:t xml:space="preserve"> </w:t>
      </w:r>
      <w:r w:rsidR="00F730CD" w:rsidRPr="003E4D23">
        <w:rPr>
          <w:rFonts w:ascii="Times New Roman" w:eastAsia="Times New Roman" w:hAnsi="Times New Roman" w:cs="Times New Roman"/>
          <w:color w:val="auto"/>
          <w:sz w:val="24"/>
          <w:szCs w:val="24"/>
        </w:rPr>
        <w:t>d</w:t>
      </w:r>
      <w:r w:rsidRPr="003E4D23">
        <w:rPr>
          <w:rFonts w:ascii="Times New Roman" w:eastAsia="Times New Roman" w:hAnsi="Times New Roman" w:cs="Times New Roman"/>
          <w:color w:val="auto"/>
          <w:sz w:val="24"/>
          <w:szCs w:val="24"/>
        </w:rPr>
        <w:t>a aplicação da atividade relatada neste trabalho foi</w:t>
      </w:r>
      <w:r w:rsidR="005E550C" w:rsidRPr="003E4D23">
        <w:rPr>
          <w:rFonts w:ascii="Times New Roman" w:eastAsia="Times New Roman" w:hAnsi="Times New Roman" w:cs="Times New Roman"/>
          <w:color w:val="auto"/>
          <w:sz w:val="24"/>
          <w:szCs w:val="24"/>
        </w:rPr>
        <w:t>,</w:t>
      </w:r>
      <w:r w:rsidRPr="003E4D23">
        <w:rPr>
          <w:rFonts w:ascii="Times New Roman" w:eastAsia="Times New Roman" w:hAnsi="Times New Roman" w:cs="Times New Roman"/>
          <w:color w:val="auto"/>
          <w:sz w:val="24"/>
          <w:szCs w:val="24"/>
        </w:rPr>
        <w:t xml:space="preserve"> </w:t>
      </w:r>
      <w:r w:rsidR="003733CC" w:rsidRPr="003E4D23">
        <w:rPr>
          <w:rFonts w:ascii="Times New Roman" w:eastAsia="Times New Roman" w:hAnsi="Times New Roman" w:cs="Times New Roman"/>
          <w:color w:val="auto"/>
          <w:sz w:val="24"/>
          <w:szCs w:val="24"/>
        </w:rPr>
        <w:t xml:space="preserve">não apenas </w:t>
      </w:r>
      <w:r w:rsidRPr="003E4D23">
        <w:rPr>
          <w:rFonts w:ascii="Times New Roman" w:eastAsia="Times New Roman" w:hAnsi="Times New Roman" w:cs="Times New Roman"/>
          <w:color w:val="auto"/>
          <w:sz w:val="24"/>
          <w:szCs w:val="24"/>
        </w:rPr>
        <w:t>verificar os conhecimentos adquiridos pelos alunos sobre o conceito de multiplicação de</w:t>
      </w:r>
      <w:r w:rsidR="00F43059" w:rsidRPr="003E4D23">
        <w:rPr>
          <w:rFonts w:ascii="Times New Roman" w:eastAsia="Times New Roman" w:hAnsi="Times New Roman" w:cs="Times New Roman"/>
          <w:color w:val="auto"/>
          <w:sz w:val="24"/>
          <w:szCs w:val="24"/>
        </w:rPr>
        <w:t xml:space="preserve"> uma constante por uma</w:t>
      </w:r>
      <w:r w:rsidRPr="003E4D23">
        <w:rPr>
          <w:rFonts w:ascii="Times New Roman" w:eastAsia="Times New Roman" w:hAnsi="Times New Roman" w:cs="Times New Roman"/>
          <w:color w:val="auto"/>
          <w:sz w:val="24"/>
          <w:szCs w:val="24"/>
        </w:rPr>
        <w:t xml:space="preserve"> matriz,</w:t>
      </w:r>
      <w:r w:rsidR="003733CC" w:rsidRPr="003E4D23">
        <w:rPr>
          <w:rFonts w:ascii="Times New Roman" w:eastAsia="Times New Roman" w:hAnsi="Times New Roman" w:cs="Times New Roman"/>
          <w:color w:val="auto"/>
          <w:sz w:val="24"/>
          <w:szCs w:val="24"/>
        </w:rPr>
        <w:t xml:space="preserve"> mas</w:t>
      </w:r>
      <w:r w:rsidRPr="003E4D23">
        <w:rPr>
          <w:rFonts w:ascii="Times New Roman" w:eastAsia="Times New Roman" w:hAnsi="Times New Roman" w:cs="Times New Roman"/>
          <w:color w:val="auto"/>
          <w:sz w:val="24"/>
          <w:szCs w:val="24"/>
        </w:rPr>
        <w:t xml:space="preserve"> também </w:t>
      </w:r>
      <w:r w:rsidR="00F43059" w:rsidRPr="003E4D23">
        <w:rPr>
          <w:rFonts w:ascii="Times New Roman" w:eastAsia="Times New Roman" w:hAnsi="Times New Roman" w:cs="Times New Roman"/>
          <w:color w:val="auto"/>
          <w:sz w:val="24"/>
          <w:szCs w:val="24"/>
        </w:rPr>
        <w:t>promover</w:t>
      </w:r>
      <w:r w:rsidRPr="003E4D23">
        <w:rPr>
          <w:rFonts w:ascii="Times New Roman" w:eastAsia="Times New Roman" w:hAnsi="Times New Roman" w:cs="Times New Roman"/>
          <w:color w:val="auto"/>
          <w:sz w:val="24"/>
          <w:szCs w:val="24"/>
        </w:rPr>
        <w:t xml:space="preserve"> a conscientização </w:t>
      </w:r>
      <w:r w:rsidR="00114833" w:rsidRPr="003E4D23">
        <w:rPr>
          <w:rFonts w:ascii="Times New Roman" w:eastAsia="Times New Roman" w:hAnsi="Times New Roman" w:cs="Times New Roman"/>
          <w:color w:val="auto"/>
          <w:sz w:val="24"/>
          <w:szCs w:val="24"/>
        </w:rPr>
        <w:t>n</w:t>
      </w:r>
      <w:r w:rsidRPr="003E4D23">
        <w:rPr>
          <w:rFonts w:ascii="Times New Roman" w:eastAsia="Times New Roman" w:hAnsi="Times New Roman" w:cs="Times New Roman"/>
          <w:color w:val="auto"/>
          <w:sz w:val="24"/>
          <w:szCs w:val="24"/>
        </w:rPr>
        <w:t xml:space="preserve">a proteção </w:t>
      </w:r>
      <w:r w:rsidR="00114833" w:rsidRPr="003E4D23">
        <w:rPr>
          <w:rFonts w:ascii="Times New Roman" w:eastAsia="Times New Roman" w:hAnsi="Times New Roman" w:cs="Times New Roman"/>
          <w:color w:val="auto"/>
          <w:sz w:val="24"/>
          <w:szCs w:val="24"/>
        </w:rPr>
        <w:t>a</w:t>
      </w:r>
      <w:r w:rsidRPr="003E4D23">
        <w:rPr>
          <w:rFonts w:ascii="Times New Roman" w:eastAsia="Times New Roman" w:hAnsi="Times New Roman" w:cs="Times New Roman"/>
          <w:color w:val="auto"/>
          <w:sz w:val="24"/>
          <w:szCs w:val="24"/>
        </w:rPr>
        <w:t xml:space="preserve">o Meio Ambiente com relação ao desmatamento desenfreado que vem ocorrendo </w:t>
      </w:r>
      <w:r w:rsidR="00E50344" w:rsidRPr="003E4D23">
        <w:rPr>
          <w:rFonts w:ascii="Times New Roman" w:eastAsia="Times New Roman" w:hAnsi="Times New Roman" w:cs="Times New Roman"/>
          <w:color w:val="auto"/>
          <w:sz w:val="24"/>
          <w:szCs w:val="24"/>
        </w:rPr>
        <w:t>no Brasil</w:t>
      </w:r>
      <w:r w:rsidRPr="003E4D23">
        <w:rPr>
          <w:rFonts w:ascii="Times New Roman" w:eastAsia="Times New Roman" w:hAnsi="Times New Roman" w:cs="Times New Roman"/>
          <w:color w:val="auto"/>
          <w:sz w:val="24"/>
          <w:szCs w:val="24"/>
        </w:rPr>
        <w:t xml:space="preserve"> nos últimos anos, e as suas consequências para o futuro do planeta</w:t>
      </w:r>
      <w:r w:rsidR="000C56CB" w:rsidRPr="003E4D23">
        <w:rPr>
          <w:rFonts w:ascii="Times New Roman" w:eastAsia="Times New Roman" w:hAnsi="Times New Roman" w:cs="Times New Roman"/>
          <w:color w:val="auto"/>
          <w:sz w:val="24"/>
          <w:szCs w:val="24"/>
        </w:rPr>
        <w:t xml:space="preserve"> Terra</w:t>
      </w:r>
      <w:r w:rsidRPr="003E4D23">
        <w:rPr>
          <w:rFonts w:ascii="Times New Roman" w:eastAsia="Times New Roman" w:hAnsi="Times New Roman" w:cs="Times New Roman"/>
          <w:color w:val="auto"/>
          <w:sz w:val="24"/>
          <w:szCs w:val="24"/>
        </w:rPr>
        <w:t xml:space="preserve">. </w:t>
      </w:r>
      <w:r w:rsidR="00AF0481" w:rsidRPr="003E4D23">
        <w:rPr>
          <w:rFonts w:ascii="Times New Roman" w:eastAsia="Times New Roman" w:hAnsi="Times New Roman" w:cs="Times New Roman"/>
          <w:color w:val="auto"/>
          <w:sz w:val="24"/>
          <w:szCs w:val="24"/>
        </w:rPr>
        <w:t xml:space="preserve">Os </w:t>
      </w:r>
      <w:r w:rsidRPr="003E4D23">
        <w:rPr>
          <w:rFonts w:ascii="Times New Roman" w:eastAsia="Times New Roman" w:hAnsi="Times New Roman" w:cs="Times New Roman"/>
          <w:color w:val="auto"/>
          <w:sz w:val="24"/>
          <w:szCs w:val="24"/>
        </w:rPr>
        <w:t xml:space="preserve">dados relacionados ao desmatamento e às queimadas </w:t>
      </w:r>
      <w:r w:rsidR="00AF0481" w:rsidRPr="003E4D23">
        <w:rPr>
          <w:rFonts w:ascii="Times New Roman" w:eastAsia="Times New Roman" w:hAnsi="Times New Roman" w:cs="Times New Roman"/>
          <w:color w:val="auto"/>
          <w:sz w:val="24"/>
          <w:szCs w:val="24"/>
        </w:rPr>
        <w:t>foram retirados d</w:t>
      </w:r>
      <w:r w:rsidRPr="003E4D23">
        <w:rPr>
          <w:rFonts w:ascii="Times New Roman" w:eastAsia="Times New Roman" w:hAnsi="Times New Roman" w:cs="Times New Roman"/>
          <w:color w:val="auto"/>
          <w:sz w:val="24"/>
          <w:szCs w:val="24"/>
        </w:rPr>
        <w:t xml:space="preserve">o Relatório Anual de Desmatamento (2019), produzido pelo instituto </w:t>
      </w:r>
      <w:proofErr w:type="spellStart"/>
      <w:r w:rsidRPr="003E4D23">
        <w:rPr>
          <w:rFonts w:ascii="Times New Roman" w:eastAsia="Times New Roman" w:hAnsi="Times New Roman" w:cs="Times New Roman"/>
          <w:color w:val="auto"/>
          <w:sz w:val="24"/>
          <w:szCs w:val="24"/>
        </w:rPr>
        <w:t>MapBiomas</w:t>
      </w:r>
      <w:proofErr w:type="spellEnd"/>
      <w:r w:rsidRPr="003E4D23">
        <w:rPr>
          <w:rFonts w:ascii="Times New Roman" w:eastAsia="Times New Roman" w:hAnsi="Times New Roman" w:cs="Times New Roman"/>
          <w:color w:val="auto"/>
          <w:sz w:val="24"/>
          <w:szCs w:val="24"/>
        </w:rPr>
        <w:t xml:space="preserve"> de São Paulo.</w:t>
      </w:r>
    </w:p>
    <w:bookmarkEnd w:id="0"/>
    <w:p w14:paraId="547058ED" w14:textId="086B95A8" w:rsidR="003F4FE4" w:rsidRPr="003E4D23" w:rsidRDefault="0060041A" w:rsidP="00E43E8F">
      <w:pPr>
        <w:spacing w:line="360" w:lineRule="auto"/>
        <w:ind w:firstLine="709"/>
        <w:jc w:val="both"/>
        <w:rPr>
          <w:rFonts w:ascii="Times New Roman" w:hAnsi="Times New Roman" w:cs="Times New Roman"/>
          <w:color w:val="auto"/>
          <w:sz w:val="24"/>
          <w:szCs w:val="24"/>
        </w:rPr>
      </w:pPr>
      <w:r w:rsidRPr="003E4D23">
        <w:rPr>
          <w:rFonts w:ascii="Times New Roman" w:hAnsi="Times New Roman" w:cs="Times New Roman"/>
          <w:color w:val="auto"/>
          <w:sz w:val="24"/>
          <w:szCs w:val="24"/>
        </w:rPr>
        <w:t>A</w:t>
      </w:r>
      <w:r w:rsidR="003F4FE4" w:rsidRPr="003E4D23">
        <w:rPr>
          <w:rFonts w:ascii="Times New Roman" w:hAnsi="Times New Roman" w:cs="Times New Roman"/>
          <w:color w:val="auto"/>
          <w:sz w:val="24"/>
          <w:szCs w:val="24"/>
        </w:rPr>
        <w:t xml:space="preserve"> base e</w:t>
      </w:r>
      <w:r w:rsidRPr="003E4D23">
        <w:rPr>
          <w:rFonts w:ascii="Times New Roman" w:hAnsi="Times New Roman" w:cs="Times New Roman"/>
          <w:color w:val="auto"/>
          <w:sz w:val="24"/>
          <w:szCs w:val="24"/>
        </w:rPr>
        <w:t xml:space="preserve"> </w:t>
      </w:r>
      <w:proofErr w:type="gramStart"/>
      <w:r w:rsidRPr="003E4D23">
        <w:rPr>
          <w:rFonts w:ascii="Times New Roman" w:hAnsi="Times New Roman" w:cs="Times New Roman"/>
          <w:color w:val="auto"/>
          <w:sz w:val="24"/>
          <w:szCs w:val="24"/>
        </w:rPr>
        <w:t xml:space="preserve">a </w:t>
      </w:r>
      <w:r w:rsidR="003F4FE4" w:rsidRPr="003E4D23">
        <w:rPr>
          <w:rFonts w:ascii="Times New Roman" w:hAnsi="Times New Roman" w:cs="Times New Roman"/>
          <w:color w:val="auto"/>
          <w:sz w:val="24"/>
          <w:szCs w:val="24"/>
        </w:rPr>
        <w:t xml:space="preserve"> justificativa</w:t>
      </w:r>
      <w:proofErr w:type="gramEnd"/>
      <w:r w:rsidR="003F4FE4" w:rsidRPr="003E4D23">
        <w:rPr>
          <w:rFonts w:ascii="Times New Roman" w:hAnsi="Times New Roman" w:cs="Times New Roman"/>
          <w:color w:val="auto"/>
          <w:sz w:val="24"/>
          <w:szCs w:val="24"/>
        </w:rPr>
        <w:t xml:space="preserve"> para os temas abordados nesta atividade</w:t>
      </w:r>
      <w:r w:rsidRPr="003E4D23">
        <w:rPr>
          <w:rFonts w:ascii="Times New Roman" w:hAnsi="Times New Roman" w:cs="Times New Roman"/>
          <w:color w:val="auto"/>
          <w:sz w:val="24"/>
          <w:szCs w:val="24"/>
        </w:rPr>
        <w:t xml:space="preserve"> e seus objetivos está no que preconiza </w:t>
      </w:r>
      <w:r w:rsidR="003F4FE4" w:rsidRPr="003E4D23">
        <w:rPr>
          <w:rFonts w:ascii="Times New Roman" w:hAnsi="Times New Roman" w:cs="Times New Roman"/>
          <w:color w:val="auto"/>
          <w:sz w:val="24"/>
          <w:szCs w:val="24"/>
        </w:rPr>
        <w:t>a Base Nacional Comum Curricular</w:t>
      </w:r>
      <w:r w:rsidRPr="003E4D23">
        <w:rPr>
          <w:rFonts w:ascii="Times New Roman" w:hAnsi="Times New Roman" w:cs="Times New Roman"/>
          <w:color w:val="auto"/>
          <w:sz w:val="24"/>
          <w:szCs w:val="24"/>
        </w:rPr>
        <w:t>: “é</w:t>
      </w:r>
      <w:r w:rsidR="003F4FE4" w:rsidRPr="003E4D23">
        <w:rPr>
          <w:rFonts w:ascii="Times New Roman" w:hAnsi="Times New Roman" w:cs="Times New Roman"/>
          <w:color w:val="auto"/>
          <w:sz w:val="24"/>
          <w:szCs w:val="24"/>
        </w:rPr>
        <w:t xml:space="preserve"> necessário desenvolver e/ou discutir projetos que abordem, sobretudo, questões de urgência social, com base em princípios éticos, democráticos, sustentáveis e solidários” (BRASIL, p. 269, 2018).</w:t>
      </w:r>
    </w:p>
    <w:p w14:paraId="0C160AFA" w14:textId="77777777" w:rsidR="00E43E8F" w:rsidRPr="003E4D23" w:rsidRDefault="00E43E8F" w:rsidP="00E43E8F">
      <w:pPr>
        <w:spacing w:line="360" w:lineRule="auto"/>
        <w:ind w:firstLine="709"/>
        <w:jc w:val="both"/>
        <w:rPr>
          <w:rFonts w:ascii="Times New Roman" w:hAnsi="Times New Roman" w:cs="Times New Roman"/>
          <w:color w:val="auto"/>
          <w:sz w:val="24"/>
          <w:szCs w:val="24"/>
        </w:rPr>
      </w:pPr>
    </w:p>
    <w:p w14:paraId="2FEF47BD" w14:textId="62CB84BA" w:rsidR="00304A2C" w:rsidRPr="003E4D23" w:rsidRDefault="00304A2C" w:rsidP="00304A2C">
      <w:pPr>
        <w:jc w:val="both"/>
        <w:rPr>
          <w:rFonts w:ascii="Times New Roman" w:hAnsi="Times New Roman"/>
          <w:b/>
          <w:color w:val="auto"/>
          <w:sz w:val="24"/>
          <w:szCs w:val="24"/>
        </w:rPr>
      </w:pPr>
      <w:r w:rsidRPr="003E4D23">
        <w:rPr>
          <w:rFonts w:ascii="Times New Roman" w:hAnsi="Times New Roman"/>
          <w:b/>
          <w:color w:val="auto"/>
          <w:sz w:val="24"/>
          <w:szCs w:val="24"/>
        </w:rPr>
        <w:t>Fundamentação Teórica</w:t>
      </w:r>
    </w:p>
    <w:p w14:paraId="330ED3B4" w14:textId="4EDD0E55" w:rsidR="00EA1EA1" w:rsidRPr="003E4D23" w:rsidRDefault="00EA1EA1" w:rsidP="00EA1EA1">
      <w:pPr>
        <w:spacing w:line="360" w:lineRule="auto"/>
        <w:ind w:firstLine="709"/>
        <w:jc w:val="both"/>
        <w:rPr>
          <w:rFonts w:ascii="Times New Roman" w:hAnsi="Times New Roman" w:cs="Times New Roman"/>
          <w:color w:val="auto"/>
          <w:sz w:val="24"/>
          <w:szCs w:val="24"/>
        </w:rPr>
      </w:pPr>
      <w:r w:rsidRPr="003E4D23">
        <w:rPr>
          <w:rFonts w:ascii="Times New Roman" w:hAnsi="Times New Roman" w:cs="Times New Roman"/>
          <w:color w:val="auto"/>
          <w:sz w:val="24"/>
          <w:szCs w:val="24"/>
        </w:rPr>
        <w:t xml:space="preserve">Por meio da modelagem matemática </w:t>
      </w:r>
      <w:r w:rsidR="0060041A" w:rsidRPr="003E4D23">
        <w:rPr>
          <w:rFonts w:ascii="Times New Roman" w:hAnsi="Times New Roman" w:cs="Times New Roman"/>
          <w:color w:val="auto"/>
          <w:sz w:val="24"/>
          <w:szCs w:val="24"/>
        </w:rPr>
        <w:t>com uso</w:t>
      </w:r>
      <w:r w:rsidRPr="003E4D23">
        <w:rPr>
          <w:rFonts w:ascii="Times New Roman" w:hAnsi="Times New Roman" w:cs="Times New Roman"/>
          <w:color w:val="auto"/>
          <w:sz w:val="24"/>
          <w:szCs w:val="24"/>
        </w:rPr>
        <w:t xml:space="preserve"> </w:t>
      </w:r>
      <w:r w:rsidR="0060041A" w:rsidRPr="003E4D23">
        <w:rPr>
          <w:rFonts w:ascii="Times New Roman" w:hAnsi="Times New Roman" w:cs="Times New Roman"/>
          <w:color w:val="auto"/>
          <w:sz w:val="24"/>
          <w:szCs w:val="24"/>
        </w:rPr>
        <w:t>d</w:t>
      </w:r>
      <w:r w:rsidRPr="003E4D23">
        <w:rPr>
          <w:rFonts w:ascii="Times New Roman" w:hAnsi="Times New Roman" w:cs="Times New Roman"/>
          <w:color w:val="auto"/>
          <w:sz w:val="24"/>
          <w:szCs w:val="24"/>
        </w:rPr>
        <w:t>os dados</w:t>
      </w:r>
      <w:r w:rsidR="0060041A" w:rsidRPr="003E4D23">
        <w:rPr>
          <w:rFonts w:ascii="Times New Roman" w:hAnsi="Times New Roman" w:cs="Times New Roman"/>
          <w:color w:val="auto"/>
          <w:sz w:val="24"/>
          <w:szCs w:val="24"/>
        </w:rPr>
        <w:t xml:space="preserve"> do </w:t>
      </w:r>
      <w:proofErr w:type="spellStart"/>
      <w:r w:rsidR="0060041A" w:rsidRPr="003E4D23">
        <w:rPr>
          <w:rFonts w:ascii="Times New Roman" w:eastAsia="Times New Roman" w:hAnsi="Times New Roman" w:cs="Times New Roman"/>
          <w:color w:val="auto"/>
          <w:sz w:val="24"/>
          <w:szCs w:val="24"/>
        </w:rPr>
        <w:t>MapBiomas</w:t>
      </w:r>
      <w:proofErr w:type="spellEnd"/>
      <w:r w:rsidR="0060041A" w:rsidRPr="003E4D23">
        <w:rPr>
          <w:rFonts w:ascii="Times New Roman" w:eastAsia="Times New Roman" w:hAnsi="Times New Roman" w:cs="Times New Roman"/>
          <w:color w:val="auto"/>
          <w:sz w:val="24"/>
          <w:szCs w:val="24"/>
        </w:rPr>
        <w:t xml:space="preserve"> (2019),</w:t>
      </w:r>
      <w:r w:rsidRPr="003E4D23">
        <w:rPr>
          <w:rFonts w:ascii="Times New Roman" w:hAnsi="Times New Roman" w:cs="Times New Roman"/>
          <w:color w:val="auto"/>
          <w:sz w:val="24"/>
          <w:szCs w:val="24"/>
        </w:rPr>
        <w:t xml:space="preserve"> elaboramos situações problema que levassem os alunos a compreensão do conceito e da operação de multiplicação de um escalar</w:t>
      </w:r>
      <w:r w:rsidR="0060041A" w:rsidRPr="003E4D23">
        <w:rPr>
          <w:rFonts w:ascii="Times New Roman" w:hAnsi="Times New Roman" w:cs="Times New Roman"/>
          <w:color w:val="auto"/>
          <w:sz w:val="24"/>
          <w:szCs w:val="24"/>
        </w:rPr>
        <w:t>(constante)</w:t>
      </w:r>
      <w:r w:rsidRPr="003E4D23">
        <w:rPr>
          <w:rFonts w:ascii="Times New Roman" w:hAnsi="Times New Roman" w:cs="Times New Roman"/>
          <w:color w:val="auto"/>
          <w:sz w:val="24"/>
          <w:szCs w:val="24"/>
        </w:rPr>
        <w:t xml:space="preserve"> por uma matriz. De acordo com Ferreira e </w:t>
      </w:r>
      <w:proofErr w:type="spellStart"/>
      <w:r w:rsidRPr="003E4D23">
        <w:rPr>
          <w:rFonts w:ascii="Times New Roman" w:hAnsi="Times New Roman" w:cs="Times New Roman"/>
          <w:color w:val="auto"/>
          <w:sz w:val="24"/>
          <w:szCs w:val="24"/>
        </w:rPr>
        <w:t>Wodewotzki</w:t>
      </w:r>
      <w:proofErr w:type="spellEnd"/>
      <w:r w:rsidRPr="003E4D23">
        <w:rPr>
          <w:rFonts w:ascii="Times New Roman" w:hAnsi="Times New Roman" w:cs="Times New Roman"/>
          <w:color w:val="auto"/>
          <w:sz w:val="24"/>
          <w:szCs w:val="24"/>
        </w:rPr>
        <w:t xml:space="preserve"> (2007, p.63) a </w:t>
      </w:r>
      <w:r w:rsidR="001D0C5E" w:rsidRPr="003E4D23">
        <w:rPr>
          <w:rFonts w:ascii="Times New Roman" w:hAnsi="Times New Roman" w:cs="Times New Roman"/>
          <w:color w:val="auto"/>
          <w:sz w:val="24"/>
          <w:szCs w:val="24"/>
        </w:rPr>
        <w:t>M</w:t>
      </w:r>
      <w:r w:rsidRPr="003E4D23">
        <w:rPr>
          <w:rFonts w:ascii="Times New Roman" w:hAnsi="Times New Roman" w:cs="Times New Roman"/>
          <w:color w:val="auto"/>
          <w:sz w:val="24"/>
          <w:szCs w:val="24"/>
        </w:rPr>
        <w:t xml:space="preserve">odelagem </w:t>
      </w:r>
      <w:r w:rsidR="001D0C5E" w:rsidRPr="003E4D23">
        <w:rPr>
          <w:rFonts w:ascii="Times New Roman" w:hAnsi="Times New Roman" w:cs="Times New Roman"/>
          <w:color w:val="auto"/>
          <w:sz w:val="24"/>
          <w:szCs w:val="24"/>
        </w:rPr>
        <w:t>M</w:t>
      </w:r>
      <w:r w:rsidRPr="003E4D23">
        <w:rPr>
          <w:rFonts w:ascii="Times New Roman" w:hAnsi="Times New Roman" w:cs="Times New Roman"/>
          <w:color w:val="auto"/>
          <w:sz w:val="24"/>
          <w:szCs w:val="24"/>
        </w:rPr>
        <w:t>atemática</w:t>
      </w:r>
      <w:r w:rsidR="00D67B5E" w:rsidRPr="003E4D23">
        <w:rPr>
          <w:rFonts w:ascii="Times New Roman" w:hAnsi="Times New Roman" w:cs="Times New Roman"/>
          <w:color w:val="auto"/>
          <w:sz w:val="24"/>
          <w:szCs w:val="24"/>
        </w:rPr>
        <w:t xml:space="preserve"> </w:t>
      </w:r>
      <w:r w:rsidR="001D0C5E" w:rsidRPr="003E4D23">
        <w:rPr>
          <w:rFonts w:ascii="Times New Roman" w:hAnsi="Times New Roman" w:cs="Times New Roman"/>
          <w:color w:val="auto"/>
          <w:sz w:val="24"/>
          <w:szCs w:val="24"/>
        </w:rPr>
        <w:t>(MM)</w:t>
      </w:r>
      <w:r w:rsidRPr="003E4D23">
        <w:rPr>
          <w:rFonts w:ascii="Times New Roman" w:hAnsi="Times New Roman" w:cs="Times New Roman"/>
          <w:color w:val="auto"/>
          <w:sz w:val="24"/>
          <w:szCs w:val="24"/>
        </w:rPr>
        <w:t xml:space="preserve"> propicia aos alunos “um </w:t>
      </w:r>
      <w:r w:rsidRPr="003E4D23">
        <w:rPr>
          <w:rFonts w:ascii="Times New Roman" w:hAnsi="Times New Roman" w:cs="Times New Roman"/>
          <w:color w:val="auto"/>
          <w:sz w:val="24"/>
          <w:szCs w:val="24"/>
        </w:rPr>
        <w:lastRenderedPageBreak/>
        <w:t>ambiente onde eles se envolvam com os problemas da sua realidade, planejem e coletem informações pertinentes, construam modelos, façam previsões e validem os modelos construídos”.</w:t>
      </w:r>
    </w:p>
    <w:p w14:paraId="512362EB" w14:textId="02901B76" w:rsidR="00FA3366" w:rsidRPr="003E4D23" w:rsidRDefault="007562B6" w:rsidP="00FA3366">
      <w:pPr>
        <w:spacing w:line="360" w:lineRule="auto"/>
        <w:ind w:firstLine="709"/>
        <w:jc w:val="both"/>
        <w:rPr>
          <w:rFonts w:ascii="Times New Roman" w:hAnsi="Times New Roman" w:cs="Times New Roman"/>
          <w:color w:val="auto"/>
          <w:sz w:val="24"/>
          <w:szCs w:val="24"/>
        </w:rPr>
      </w:pPr>
      <w:r w:rsidRPr="003E4D23">
        <w:rPr>
          <w:rFonts w:ascii="Times New Roman" w:hAnsi="Times New Roman" w:cs="Times New Roman"/>
          <w:color w:val="auto"/>
          <w:sz w:val="24"/>
          <w:szCs w:val="24"/>
        </w:rPr>
        <w:t>Abordar as quest</w:t>
      </w:r>
      <w:r w:rsidR="00FA3366" w:rsidRPr="003E4D23">
        <w:rPr>
          <w:rFonts w:ascii="Times New Roman" w:hAnsi="Times New Roman" w:cs="Times New Roman"/>
          <w:color w:val="auto"/>
          <w:sz w:val="24"/>
          <w:szCs w:val="24"/>
        </w:rPr>
        <w:t xml:space="preserve">ões ambientais de acordo com Ferreira e </w:t>
      </w:r>
      <w:proofErr w:type="spellStart"/>
      <w:r w:rsidR="00FA3366" w:rsidRPr="003E4D23">
        <w:rPr>
          <w:rFonts w:ascii="Times New Roman" w:hAnsi="Times New Roman" w:cs="Times New Roman"/>
          <w:color w:val="auto"/>
          <w:sz w:val="24"/>
          <w:szCs w:val="24"/>
        </w:rPr>
        <w:t>Wodewotzki</w:t>
      </w:r>
      <w:proofErr w:type="spellEnd"/>
      <w:r w:rsidR="00FA3366" w:rsidRPr="003E4D23">
        <w:rPr>
          <w:rFonts w:ascii="Times New Roman" w:hAnsi="Times New Roman" w:cs="Times New Roman"/>
          <w:color w:val="auto"/>
          <w:sz w:val="24"/>
          <w:szCs w:val="24"/>
        </w:rPr>
        <w:t xml:space="preserve"> (2007, p.64) possibilita </w:t>
      </w:r>
    </w:p>
    <w:p w14:paraId="5596BE17" w14:textId="61582773" w:rsidR="00FA3366" w:rsidRPr="003E4D23" w:rsidRDefault="00FA3366" w:rsidP="00FA3366">
      <w:pPr>
        <w:spacing w:after="280" w:line="240" w:lineRule="auto"/>
        <w:ind w:left="2268" w:hanging="2268"/>
        <w:jc w:val="both"/>
        <w:rPr>
          <w:rFonts w:ascii="Times New Roman" w:hAnsi="Times New Roman" w:cs="Times New Roman"/>
          <w:color w:val="auto"/>
          <w:sz w:val="20"/>
          <w:szCs w:val="20"/>
        </w:rPr>
      </w:pPr>
      <w:r w:rsidRPr="003E4D23">
        <w:rPr>
          <w:rFonts w:ascii="Times New Roman" w:hAnsi="Times New Roman" w:cs="Times New Roman"/>
          <w:color w:val="auto"/>
          <w:sz w:val="20"/>
          <w:szCs w:val="20"/>
        </w:rPr>
        <w:t xml:space="preserve">                                 </w:t>
      </w:r>
      <w:r w:rsidR="00BC0628" w:rsidRPr="003E4D23">
        <w:rPr>
          <w:rFonts w:ascii="Times New Roman" w:hAnsi="Times New Roman" w:cs="Times New Roman"/>
          <w:color w:val="auto"/>
          <w:sz w:val="20"/>
          <w:szCs w:val="20"/>
        </w:rPr>
        <w:t xml:space="preserve">      </w:t>
      </w:r>
      <w:r w:rsidRPr="003E4D23">
        <w:rPr>
          <w:rFonts w:ascii="Times New Roman" w:hAnsi="Times New Roman" w:cs="Times New Roman"/>
          <w:color w:val="auto"/>
          <w:sz w:val="20"/>
          <w:szCs w:val="20"/>
        </w:rPr>
        <w:t xml:space="preserve">     “vislumbrar um campo rico de aplicações, permitindo integrar a experiência dos alunos com a Matemática, possibilitando e encorajando-os a questionar, a tomar decisões e, ao mesmo tempo, a conscientizar-se de alguns dos problemas ambientais mais próximos do seu </w:t>
      </w:r>
      <w:proofErr w:type="gramStart"/>
      <w:r w:rsidRPr="003E4D23">
        <w:rPr>
          <w:rFonts w:ascii="Times New Roman" w:hAnsi="Times New Roman" w:cs="Times New Roman"/>
          <w:color w:val="auto"/>
          <w:sz w:val="20"/>
          <w:szCs w:val="20"/>
        </w:rPr>
        <w:t>dia-a-dia</w:t>
      </w:r>
      <w:proofErr w:type="gramEnd"/>
      <w:r w:rsidRPr="003E4D23">
        <w:rPr>
          <w:rFonts w:ascii="Times New Roman" w:hAnsi="Times New Roman" w:cs="Times New Roman"/>
          <w:color w:val="auto"/>
          <w:sz w:val="20"/>
          <w:szCs w:val="20"/>
        </w:rPr>
        <w:t>.”</w:t>
      </w:r>
    </w:p>
    <w:p w14:paraId="329967E6" w14:textId="77777777" w:rsidR="002B512F" w:rsidRPr="003E4D23" w:rsidRDefault="002B512F" w:rsidP="00FA3366">
      <w:pPr>
        <w:spacing w:after="280" w:line="240" w:lineRule="auto"/>
        <w:ind w:left="2268" w:hanging="2268"/>
        <w:jc w:val="both"/>
        <w:rPr>
          <w:rFonts w:ascii="Times New Roman" w:hAnsi="Times New Roman" w:cs="Times New Roman"/>
          <w:color w:val="auto"/>
          <w:sz w:val="20"/>
          <w:szCs w:val="20"/>
        </w:rPr>
      </w:pPr>
    </w:p>
    <w:p w14:paraId="562B3C39" w14:textId="77777777" w:rsidR="002B512F" w:rsidRPr="003E4D23" w:rsidRDefault="002B512F" w:rsidP="002B512F">
      <w:pPr>
        <w:spacing w:line="360" w:lineRule="auto"/>
        <w:ind w:firstLine="709"/>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Como justificativa para os temas abordados na atividade descrita neste relato e seus objetivos, buscamos fundamentação na Base Nacional Comum Curricular - BNCC, que sugere “é necessário desenvolver e/ou discutir projetos que abordam, sobretudo, questões de urgência social, com base em princípios éticos, democráticos, sustentáveis e solidários” (BRASIL, p. 269, 2018). E como segundo Ferreira e </w:t>
      </w:r>
      <w:proofErr w:type="spellStart"/>
      <w:r w:rsidRPr="003E4D23">
        <w:rPr>
          <w:rFonts w:ascii="Times New Roman" w:eastAsia="Times New Roman" w:hAnsi="Times New Roman" w:cs="Times New Roman"/>
          <w:color w:val="auto"/>
          <w:sz w:val="24"/>
          <w:szCs w:val="24"/>
        </w:rPr>
        <w:t>Wodewotzki</w:t>
      </w:r>
      <w:proofErr w:type="spellEnd"/>
      <w:r w:rsidRPr="003E4D23">
        <w:rPr>
          <w:rFonts w:ascii="Times New Roman" w:eastAsia="Times New Roman" w:hAnsi="Times New Roman" w:cs="Times New Roman"/>
          <w:color w:val="auto"/>
          <w:sz w:val="24"/>
          <w:szCs w:val="24"/>
        </w:rPr>
        <w:t xml:space="preserve"> (2007, p.63) a Modelagem Matemática-MM propicia aos alunos “um ambiente onde eles se envolvam com os problemas da sua realidade, planejem e coletem informações pertinentes, construam modelos, façam previsões e validem os modelos construídos”. Diante disso, optamos por meio da MM e utilizando os dados pesquisados elaborar situações problema que possibilitasse aos alunos a compreensão do conceito da multiplicação de uma constante por uma matriz e o desenvolvimento de uma consciência crítica relacionada a sustentabilidade do Meio Ambiente. </w:t>
      </w:r>
    </w:p>
    <w:p w14:paraId="53B245AD" w14:textId="77777777" w:rsidR="002B512F" w:rsidRPr="003E4D23" w:rsidRDefault="002B512F" w:rsidP="002B512F">
      <w:pPr>
        <w:spacing w:line="360" w:lineRule="auto"/>
        <w:ind w:firstLine="709"/>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Abordar as questões ambientais de acordo com Ferreira e </w:t>
      </w:r>
      <w:proofErr w:type="spellStart"/>
      <w:r w:rsidRPr="003E4D23">
        <w:rPr>
          <w:rFonts w:ascii="Times New Roman" w:eastAsia="Times New Roman" w:hAnsi="Times New Roman" w:cs="Times New Roman"/>
          <w:color w:val="auto"/>
          <w:sz w:val="24"/>
          <w:szCs w:val="24"/>
        </w:rPr>
        <w:t>Wodewotzki</w:t>
      </w:r>
      <w:proofErr w:type="spellEnd"/>
      <w:r w:rsidRPr="003E4D23">
        <w:rPr>
          <w:rFonts w:ascii="Times New Roman" w:eastAsia="Times New Roman" w:hAnsi="Times New Roman" w:cs="Times New Roman"/>
          <w:color w:val="auto"/>
          <w:sz w:val="24"/>
          <w:szCs w:val="24"/>
        </w:rPr>
        <w:t xml:space="preserve"> (2007, p.64) possibilita </w:t>
      </w:r>
    </w:p>
    <w:p w14:paraId="7927D80F" w14:textId="77777777" w:rsidR="002B512F" w:rsidRPr="003E4D23" w:rsidRDefault="002B512F" w:rsidP="002B512F">
      <w:pPr>
        <w:spacing w:after="280" w:line="240" w:lineRule="auto"/>
        <w:ind w:left="2268" w:hanging="2268"/>
        <w:jc w:val="both"/>
        <w:rPr>
          <w:rFonts w:ascii="Times New Roman" w:eastAsia="Times New Roman" w:hAnsi="Times New Roman" w:cs="Times New Roman"/>
          <w:color w:val="auto"/>
          <w:sz w:val="20"/>
          <w:szCs w:val="20"/>
        </w:rPr>
      </w:pPr>
      <w:r w:rsidRPr="003E4D23">
        <w:rPr>
          <w:rFonts w:ascii="Times New Roman" w:eastAsia="Times New Roman" w:hAnsi="Times New Roman" w:cs="Times New Roman"/>
          <w:color w:val="auto"/>
          <w:sz w:val="20"/>
          <w:szCs w:val="20"/>
        </w:rPr>
        <w:t xml:space="preserve">                                            “vislumbrar um campo rico de aplicações, permitindo integrar a experiência dos alunos com a Matemática, possibilitando e encorajando-os a questionar, a tomar decisões e, ao mesmo tempo, a conscientizar-se de alguns dos problemas ambientais mais próximos do seu </w:t>
      </w:r>
      <w:proofErr w:type="gramStart"/>
      <w:r w:rsidRPr="003E4D23">
        <w:rPr>
          <w:rFonts w:ascii="Times New Roman" w:eastAsia="Times New Roman" w:hAnsi="Times New Roman" w:cs="Times New Roman"/>
          <w:color w:val="auto"/>
          <w:sz w:val="20"/>
          <w:szCs w:val="20"/>
        </w:rPr>
        <w:t>dia-a-dia</w:t>
      </w:r>
      <w:proofErr w:type="gramEnd"/>
      <w:r w:rsidRPr="003E4D23">
        <w:rPr>
          <w:rFonts w:ascii="Times New Roman" w:eastAsia="Times New Roman" w:hAnsi="Times New Roman" w:cs="Times New Roman"/>
          <w:color w:val="auto"/>
          <w:sz w:val="20"/>
          <w:szCs w:val="20"/>
        </w:rPr>
        <w:t>.”</w:t>
      </w:r>
    </w:p>
    <w:p w14:paraId="0898ABF7" w14:textId="77777777" w:rsidR="002B512F" w:rsidRPr="003E4D23" w:rsidRDefault="002B512F" w:rsidP="002B512F">
      <w:pPr>
        <w:spacing w:line="360" w:lineRule="auto"/>
        <w:ind w:firstLine="709"/>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E foi pensando nesse campo rico de aplicações que o trabalho foi elaborado e aplicado, que descrevemos na próxima seção. Consideramos desta forma contribuir para o desenvolvimento da sétima competência geral da Educação Básica:</w:t>
      </w:r>
    </w:p>
    <w:p w14:paraId="6409E796" w14:textId="77777777" w:rsidR="002B512F" w:rsidRPr="003E4D23" w:rsidRDefault="002B512F" w:rsidP="002B512F">
      <w:pPr>
        <w:spacing w:after="240" w:line="240" w:lineRule="auto"/>
        <w:ind w:left="2268" w:hanging="2268"/>
        <w:jc w:val="both"/>
        <w:rPr>
          <w:rFonts w:ascii="Times New Roman" w:eastAsia="Times New Roman" w:hAnsi="Times New Roman" w:cs="Times New Roman"/>
          <w:color w:val="auto"/>
          <w:sz w:val="20"/>
          <w:szCs w:val="20"/>
        </w:rPr>
      </w:pPr>
      <w:r w:rsidRPr="003E4D23">
        <w:rPr>
          <w:rFonts w:ascii="Times New Roman" w:eastAsia="Times New Roman" w:hAnsi="Times New Roman" w:cs="Times New Roman"/>
          <w:color w:val="auto"/>
          <w:sz w:val="20"/>
          <w:szCs w:val="20"/>
        </w:rPr>
        <w:t xml:space="preserve">                                             Argumentar com base em fatos, dados e informações confiáveis, para formular, negociar e defender ideias, pontos de vista e decisões comuns que respeitem e promovam os direitos humanos, a consciência socioambiental e o consumo responsável em âmbito local, regional e global, com posicionamento ético em relação ao cuidado de si mesmo, dos outros e do planeta. (BRASIL, p. 9, 2018)</w:t>
      </w:r>
    </w:p>
    <w:p w14:paraId="6B0662EB" w14:textId="77777777" w:rsidR="002B512F" w:rsidRPr="003E4D23" w:rsidRDefault="002B512F" w:rsidP="002B512F">
      <w:pPr>
        <w:spacing w:after="280" w:line="360" w:lineRule="auto"/>
        <w:jc w:val="both"/>
        <w:rPr>
          <w:rFonts w:ascii="Times New Roman" w:eastAsia="Times New Roman" w:hAnsi="Times New Roman" w:cs="Times New Roman"/>
          <w:color w:val="auto"/>
          <w:sz w:val="24"/>
          <w:szCs w:val="24"/>
        </w:rPr>
      </w:pPr>
      <w:r w:rsidRPr="003E4D23">
        <w:rPr>
          <w:color w:val="auto"/>
          <w:sz w:val="24"/>
          <w:szCs w:val="24"/>
        </w:rPr>
        <w:lastRenderedPageBreak/>
        <w:tab/>
      </w:r>
      <w:r w:rsidRPr="003E4D23">
        <w:rPr>
          <w:rFonts w:ascii="Times New Roman" w:eastAsia="Times New Roman" w:hAnsi="Times New Roman" w:cs="Times New Roman"/>
          <w:color w:val="auto"/>
          <w:sz w:val="24"/>
          <w:szCs w:val="24"/>
        </w:rPr>
        <w:t>O problema ambiental que se apresenta no mundo, no país, no estado e na região é missão também da escola contribuir para a sua resolução e a BNCC sugere bem isso. E uma das formas de se trabalhar esta questão é cada componente curricular promover atividades que desenvolvam o pensamento crítico dos alunos em relação a preservação ambiental de cada região.</w:t>
      </w:r>
    </w:p>
    <w:p w14:paraId="6F0DD41E" w14:textId="77777777" w:rsidR="002B512F" w:rsidRPr="003E4D23" w:rsidRDefault="002B512F" w:rsidP="002B512F">
      <w:pPr>
        <w:spacing w:after="240"/>
        <w:ind w:left="2267"/>
        <w:jc w:val="both"/>
        <w:rPr>
          <w:rFonts w:ascii="Times New Roman" w:eastAsia="Times New Roman" w:hAnsi="Times New Roman" w:cs="Times New Roman"/>
          <w:color w:val="auto"/>
          <w:sz w:val="20"/>
          <w:szCs w:val="20"/>
        </w:rPr>
      </w:pPr>
      <w:r w:rsidRPr="003E4D23">
        <w:rPr>
          <w:rFonts w:ascii="Times New Roman" w:eastAsia="Times New Roman" w:hAnsi="Times New Roman" w:cs="Times New Roman"/>
          <w:color w:val="auto"/>
          <w:sz w:val="20"/>
          <w:szCs w:val="20"/>
        </w:rPr>
        <w:t>Por fim, cabe aos sistemas e redes de ensino, assim como às escolas, em suas respectivas esferas de autonomia e competência, incorporar os currículos e às propostas pedagógicas a abordagem de temas contemporâneos que afetam a vida humana em escala local, regional e global, preferencialmente de forma transversal e integradora. (BRASIL, p. 19, 2018)</w:t>
      </w:r>
    </w:p>
    <w:p w14:paraId="008F81C2" w14:textId="77777777" w:rsidR="002B512F" w:rsidRPr="003E4D23" w:rsidRDefault="002B512F" w:rsidP="002B512F">
      <w:pPr>
        <w:spacing w:line="360" w:lineRule="auto"/>
        <w:ind w:left="-2" w:firstLine="709"/>
        <w:jc w:val="both"/>
        <w:rPr>
          <w:rFonts w:ascii="Times New Roman" w:eastAsia="Times New Roman" w:hAnsi="Times New Roman" w:cs="Times New Roman"/>
          <w:color w:val="auto"/>
          <w:sz w:val="24"/>
          <w:szCs w:val="24"/>
          <w:highlight w:val="white"/>
        </w:rPr>
      </w:pPr>
      <w:r w:rsidRPr="003E4D23">
        <w:rPr>
          <w:rFonts w:ascii="Times New Roman" w:eastAsia="Times New Roman" w:hAnsi="Times New Roman" w:cs="Times New Roman"/>
          <w:color w:val="auto"/>
          <w:sz w:val="24"/>
          <w:szCs w:val="24"/>
        </w:rPr>
        <w:t xml:space="preserve">Abordar a realidade pode se caracterizar ainda como uma necessidade para o desenvolvimento integral do aluno. “O desenvolvimento social, econômico e tecnológico do mundo moderno vem exigindo, cada vez mais, a formação de alunos mais conscientes, reflexivos e críticos frente à realidade que os cerca.” </w:t>
      </w:r>
      <w:r w:rsidRPr="003E4D23">
        <w:rPr>
          <w:rFonts w:ascii="Times New Roman" w:eastAsia="Times New Roman" w:hAnsi="Times New Roman" w:cs="Times New Roman"/>
          <w:color w:val="auto"/>
          <w:sz w:val="24"/>
          <w:szCs w:val="24"/>
          <w:highlight w:val="white"/>
        </w:rPr>
        <w:t>(FERREIRA; WODEWOTZK, 2007, p. 64).</w:t>
      </w:r>
    </w:p>
    <w:p w14:paraId="79FAA57C" w14:textId="77777777" w:rsidR="000522E6" w:rsidRPr="003E4D23" w:rsidRDefault="000522E6" w:rsidP="000B61FF">
      <w:pPr>
        <w:jc w:val="both"/>
        <w:rPr>
          <w:rFonts w:ascii="Times New Roman" w:hAnsi="Times New Roman"/>
          <w:b/>
          <w:color w:val="auto"/>
          <w:sz w:val="24"/>
          <w:szCs w:val="24"/>
        </w:rPr>
      </w:pPr>
    </w:p>
    <w:p w14:paraId="1AF41481" w14:textId="430CE025" w:rsidR="000522E6" w:rsidRPr="003E4D23" w:rsidRDefault="000B61FF" w:rsidP="000522E6">
      <w:pPr>
        <w:spacing w:line="360" w:lineRule="auto"/>
        <w:jc w:val="both"/>
        <w:rPr>
          <w:rFonts w:ascii="Times New Roman" w:hAnsi="Times New Roman"/>
          <w:b/>
          <w:color w:val="auto"/>
          <w:sz w:val="24"/>
          <w:szCs w:val="24"/>
        </w:rPr>
      </w:pPr>
      <w:r w:rsidRPr="003E4D23">
        <w:rPr>
          <w:rFonts w:ascii="Times New Roman" w:hAnsi="Times New Roman"/>
          <w:b/>
          <w:color w:val="auto"/>
          <w:sz w:val="24"/>
          <w:szCs w:val="24"/>
        </w:rPr>
        <w:t>Descrição e análise da experiência</w:t>
      </w:r>
    </w:p>
    <w:p w14:paraId="2DDE18E9" w14:textId="77777777" w:rsidR="001053B7" w:rsidRPr="003E4D23" w:rsidRDefault="001053B7" w:rsidP="001053B7">
      <w:pPr>
        <w:spacing w:line="360" w:lineRule="auto"/>
        <w:ind w:left="-2" w:firstLine="709"/>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O presente trabalho é um relato da experiência de aplicação de uma proposição de ensino, como parte das atividades do Programa de Residência Pedagógica/CAPES UNESC/2020-2022. Tais atividades, como dito anteriormente, buscaram relacionar as questões ambientais com o conceito matemático de multiplicação de uma constante por uma matriz. Trabalhamos com alunos do segundo ano do ensino médio da Escola de Educação Básica Humberto de Campos, localizada na cidade de Criciúma - SC, no segundo semestre de 2020. Devido ao momento pandêmico a aplicação ocorreu no modo síncrono e online, utilizando-se </w:t>
      </w:r>
      <w:proofErr w:type="gramStart"/>
      <w:r w:rsidRPr="003E4D23">
        <w:rPr>
          <w:rFonts w:ascii="Times New Roman" w:eastAsia="Times New Roman" w:hAnsi="Times New Roman" w:cs="Times New Roman"/>
          <w:color w:val="auto"/>
          <w:sz w:val="24"/>
          <w:szCs w:val="24"/>
        </w:rPr>
        <w:t>das  ferramentas</w:t>
      </w:r>
      <w:proofErr w:type="gramEnd"/>
      <w:r w:rsidRPr="003E4D23">
        <w:rPr>
          <w:rFonts w:ascii="Times New Roman" w:eastAsia="Times New Roman" w:hAnsi="Times New Roman" w:cs="Times New Roman"/>
          <w:color w:val="auto"/>
          <w:sz w:val="24"/>
          <w:szCs w:val="24"/>
        </w:rPr>
        <w:t xml:space="preserve"> Google </w:t>
      </w:r>
      <w:proofErr w:type="spellStart"/>
      <w:r w:rsidRPr="003E4D23">
        <w:rPr>
          <w:rFonts w:ascii="Times New Roman" w:eastAsia="Times New Roman" w:hAnsi="Times New Roman" w:cs="Times New Roman"/>
          <w:color w:val="auto"/>
          <w:sz w:val="24"/>
          <w:szCs w:val="24"/>
        </w:rPr>
        <w:t>Classroom</w:t>
      </w:r>
      <w:proofErr w:type="spellEnd"/>
      <w:r w:rsidRPr="003E4D23">
        <w:rPr>
          <w:rFonts w:ascii="Times New Roman" w:eastAsia="Times New Roman" w:hAnsi="Times New Roman" w:cs="Times New Roman"/>
          <w:color w:val="auto"/>
          <w:sz w:val="24"/>
          <w:szCs w:val="24"/>
        </w:rPr>
        <w:t xml:space="preserve"> e Google Meet. </w:t>
      </w:r>
    </w:p>
    <w:p w14:paraId="3C6E77B0" w14:textId="3E94B538" w:rsidR="001053B7" w:rsidRPr="003E4D23" w:rsidRDefault="001053B7" w:rsidP="001053B7">
      <w:pPr>
        <w:spacing w:line="360" w:lineRule="auto"/>
        <w:ind w:firstLine="709"/>
        <w:jc w:val="both"/>
        <w:rPr>
          <w:rFonts w:ascii="Times New Roman" w:eastAsia="Times New Roman" w:hAnsi="Times New Roman" w:cs="Times New Roman"/>
          <w:color w:val="auto"/>
          <w:sz w:val="20"/>
          <w:szCs w:val="20"/>
        </w:rPr>
      </w:pPr>
      <w:r w:rsidRPr="003E4D23">
        <w:rPr>
          <w:rFonts w:ascii="Times New Roman" w:eastAsia="Times New Roman" w:hAnsi="Times New Roman" w:cs="Times New Roman"/>
          <w:color w:val="auto"/>
          <w:sz w:val="24"/>
          <w:szCs w:val="24"/>
        </w:rPr>
        <w:t xml:space="preserve">As situações problemas foram desenvolvidas com o objetivo de auxiliar os estudantes na compreensão do processo de multiplicação de uma constante por uma matriz, e para despertar neles a consciência ecológica. Os dados utilizados na atividade foram retirados de fonte considerada confiável pelo grupo, o Relatório Anual de Desmatamento (2019) organizado pelo Projeto </w:t>
      </w:r>
      <w:proofErr w:type="spellStart"/>
      <w:r w:rsidRPr="003E4D23">
        <w:rPr>
          <w:rFonts w:ascii="Times New Roman" w:eastAsia="Times New Roman" w:hAnsi="Times New Roman" w:cs="Times New Roman"/>
          <w:color w:val="auto"/>
          <w:sz w:val="24"/>
          <w:szCs w:val="24"/>
        </w:rPr>
        <w:t>Mapbiomas</w:t>
      </w:r>
      <w:proofErr w:type="spellEnd"/>
      <w:r w:rsidRPr="003E4D23">
        <w:rPr>
          <w:rFonts w:ascii="Times New Roman" w:eastAsia="Times New Roman" w:hAnsi="Times New Roman" w:cs="Times New Roman"/>
          <w:color w:val="auto"/>
          <w:sz w:val="24"/>
          <w:szCs w:val="24"/>
        </w:rPr>
        <w:t xml:space="preserve"> de São Paulo. As fontes de pesquisa para elaboração das atividades também foram disponibilizadas aos acadêmicos, se constituindo como meio para incentivar os residentes a fazerem suas próprias pesquisas, </w:t>
      </w:r>
      <w:proofErr w:type="gramStart"/>
      <w:r w:rsidRPr="003E4D23">
        <w:rPr>
          <w:rFonts w:ascii="Times New Roman" w:eastAsia="Times New Roman" w:hAnsi="Times New Roman" w:cs="Times New Roman"/>
          <w:color w:val="auto"/>
          <w:sz w:val="24"/>
          <w:szCs w:val="24"/>
        </w:rPr>
        <w:t>que ,</w:t>
      </w:r>
      <w:proofErr w:type="gramEnd"/>
      <w:r w:rsidRPr="003E4D23">
        <w:rPr>
          <w:rFonts w:ascii="Times New Roman" w:eastAsia="Times New Roman" w:hAnsi="Times New Roman" w:cs="Times New Roman"/>
          <w:color w:val="auto"/>
          <w:sz w:val="24"/>
          <w:szCs w:val="24"/>
        </w:rPr>
        <w:t xml:space="preserve"> fundamentado em Ferreira e </w:t>
      </w:r>
      <w:proofErr w:type="spellStart"/>
      <w:r w:rsidRPr="003E4D23">
        <w:rPr>
          <w:rFonts w:ascii="Times New Roman" w:eastAsia="Times New Roman" w:hAnsi="Times New Roman" w:cs="Times New Roman"/>
          <w:color w:val="auto"/>
          <w:sz w:val="24"/>
          <w:szCs w:val="24"/>
        </w:rPr>
        <w:t>Wodewotzki</w:t>
      </w:r>
      <w:proofErr w:type="spellEnd"/>
      <w:r w:rsidRPr="003E4D23">
        <w:rPr>
          <w:rFonts w:ascii="Times New Roman" w:eastAsia="Times New Roman" w:hAnsi="Times New Roman" w:cs="Times New Roman"/>
          <w:color w:val="auto"/>
          <w:sz w:val="24"/>
          <w:szCs w:val="24"/>
        </w:rPr>
        <w:t xml:space="preserve"> (2007), instigando seus interesses, para as questões da sustentabilidade do Meio Ambiente. </w:t>
      </w:r>
    </w:p>
    <w:p w14:paraId="74F27AFE" w14:textId="0E0C9AA6" w:rsidR="001053B7" w:rsidRPr="003E4D23" w:rsidRDefault="001053B7" w:rsidP="001053B7">
      <w:pPr>
        <w:spacing w:line="360" w:lineRule="auto"/>
        <w:ind w:firstLine="709"/>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lastRenderedPageBreak/>
        <w:t>Com a utilização destes dados foi possível despertar nos alunos da Educação Básica a consciência ecológica, que é preconizado na BNCC (2018), além de trabalhar com um dos temas transversais contemporâneos Meio Ambiente, que também é o tema central do subprojeto Biologia-Matemática.</w:t>
      </w:r>
    </w:p>
    <w:p w14:paraId="15655D3C" w14:textId="5B0903B5" w:rsidR="001053B7" w:rsidRPr="003E4D23" w:rsidRDefault="001053B7" w:rsidP="001053B7">
      <w:pPr>
        <w:spacing w:line="360" w:lineRule="auto"/>
        <w:ind w:firstLine="566"/>
        <w:jc w:val="both"/>
        <w:rPr>
          <w:rFonts w:ascii="Times New Roman" w:eastAsia="Times New Roman" w:hAnsi="Times New Roman" w:cs="Times New Roman"/>
          <w:color w:val="auto"/>
          <w:sz w:val="24"/>
          <w:szCs w:val="24"/>
        </w:rPr>
      </w:pPr>
      <w:bookmarkStart w:id="1" w:name="_heading=h.30j0zll" w:colFirst="0" w:colLast="0"/>
      <w:bookmarkEnd w:id="1"/>
      <w:r w:rsidRPr="003E4D23">
        <w:rPr>
          <w:rFonts w:ascii="Times New Roman" w:eastAsia="Times New Roman" w:hAnsi="Times New Roman" w:cs="Times New Roman"/>
          <w:color w:val="auto"/>
          <w:sz w:val="20"/>
          <w:szCs w:val="20"/>
        </w:rPr>
        <w:t xml:space="preserve">   </w:t>
      </w:r>
      <w:r w:rsidRPr="003E4D23">
        <w:rPr>
          <w:rFonts w:ascii="Times New Roman" w:eastAsia="Times New Roman" w:hAnsi="Times New Roman" w:cs="Times New Roman"/>
          <w:color w:val="auto"/>
          <w:sz w:val="24"/>
          <w:szCs w:val="24"/>
        </w:rPr>
        <w:t xml:space="preserve">Após elaborar as atividades organizamos o plano de aula, por meio do qual definimos a sequência pedagógica e delimitamos os objetivos e a justificativa da aplicação destas situações problema. Apresentamos esta proposta ao grupo geral do nosso subprojeto, </w:t>
      </w:r>
      <w:proofErr w:type="gramStart"/>
      <w:r w:rsidRPr="003E4D23">
        <w:rPr>
          <w:rFonts w:ascii="Times New Roman" w:eastAsia="Times New Roman" w:hAnsi="Times New Roman" w:cs="Times New Roman"/>
          <w:color w:val="auto"/>
          <w:sz w:val="24"/>
          <w:szCs w:val="24"/>
        </w:rPr>
        <w:t>Biologia-Matemática</w:t>
      </w:r>
      <w:proofErr w:type="gramEnd"/>
      <w:r w:rsidRPr="003E4D23">
        <w:rPr>
          <w:rFonts w:ascii="Times New Roman" w:eastAsia="Times New Roman" w:hAnsi="Times New Roman" w:cs="Times New Roman"/>
          <w:color w:val="auto"/>
          <w:sz w:val="24"/>
          <w:szCs w:val="24"/>
        </w:rPr>
        <w:t xml:space="preserve">, pois desde o início do projeto nosso foco foi o de desenvolver enquanto grupo o pensamento crítico em relação a proteção ambiental, segundo BNCC (2018). Pessoas unidas pensando em conjunto as propostas de aulas que possibilitasse o desenvolvimento de ambas as disciplinas: Matemática e Biologia, por meio do tema comum Meio Ambiente. Então, o compartilhamento de ideias e propostas ocorreram durante todo este projeto da Residência Pedagógica. </w:t>
      </w:r>
    </w:p>
    <w:p w14:paraId="6CB67D1E" w14:textId="66E543BE" w:rsidR="001053B7" w:rsidRPr="003E4D23" w:rsidRDefault="001053B7" w:rsidP="001053B7">
      <w:pPr>
        <w:spacing w:line="360" w:lineRule="auto"/>
        <w:ind w:firstLine="709"/>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A atividade foi disponibilizada aos alunos da escola por meio da plataforma Google </w:t>
      </w:r>
      <w:proofErr w:type="spellStart"/>
      <w:r w:rsidRPr="003E4D23">
        <w:rPr>
          <w:rFonts w:ascii="Times New Roman" w:eastAsia="Times New Roman" w:hAnsi="Times New Roman" w:cs="Times New Roman"/>
          <w:color w:val="auto"/>
          <w:sz w:val="24"/>
          <w:szCs w:val="24"/>
        </w:rPr>
        <w:t>Classroom</w:t>
      </w:r>
      <w:proofErr w:type="spellEnd"/>
      <w:r w:rsidRPr="003E4D23">
        <w:rPr>
          <w:rFonts w:ascii="Times New Roman" w:eastAsia="Times New Roman" w:hAnsi="Times New Roman" w:cs="Times New Roman"/>
          <w:color w:val="auto"/>
          <w:sz w:val="24"/>
          <w:szCs w:val="24"/>
        </w:rPr>
        <w:t>, utilizada durante todo o período pandêmico como ferramenta de ensino. As devolutivas também foram postadas na mesma plataforma. Outra ferramenta</w:t>
      </w:r>
      <w:r w:rsidR="009D3A86" w:rsidRPr="003E4D23">
        <w:rPr>
          <w:rFonts w:ascii="Times New Roman" w:eastAsia="Times New Roman" w:hAnsi="Times New Roman" w:cs="Times New Roman"/>
          <w:color w:val="auto"/>
          <w:sz w:val="24"/>
          <w:szCs w:val="24"/>
        </w:rPr>
        <w:t xml:space="preserve"> utilizada </w:t>
      </w:r>
      <w:r w:rsidRPr="003E4D23">
        <w:rPr>
          <w:rFonts w:ascii="Times New Roman" w:eastAsia="Times New Roman" w:hAnsi="Times New Roman" w:cs="Times New Roman"/>
          <w:color w:val="auto"/>
          <w:sz w:val="24"/>
          <w:szCs w:val="24"/>
        </w:rPr>
        <w:t>no processo de ensino-aprendizagem durante o segundo semestre de 2020, foi o Google Meet. E, por meio dela, a professora do componente curricular organiza</w:t>
      </w:r>
      <w:r w:rsidR="009D3A86" w:rsidRPr="003E4D23">
        <w:rPr>
          <w:rFonts w:ascii="Times New Roman" w:eastAsia="Times New Roman" w:hAnsi="Times New Roman" w:cs="Times New Roman"/>
          <w:color w:val="auto"/>
          <w:sz w:val="24"/>
          <w:szCs w:val="24"/>
        </w:rPr>
        <w:t>va</w:t>
      </w:r>
      <w:r w:rsidRPr="003E4D23">
        <w:rPr>
          <w:rFonts w:ascii="Times New Roman" w:eastAsia="Times New Roman" w:hAnsi="Times New Roman" w:cs="Times New Roman"/>
          <w:color w:val="auto"/>
          <w:sz w:val="24"/>
          <w:szCs w:val="24"/>
        </w:rPr>
        <w:t xml:space="preserve"> semanalmente os momentos de estudo, que eram dedicados à explicação das atividades e atendimento de possíveis dúvidas. </w:t>
      </w:r>
    </w:p>
    <w:p w14:paraId="40AB440D" w14:textId="08638EB4" w:rsidR="00364FC0" w:rsidRPr="003E4D23" w:rsidRDefault="001053B7" w:rsidP="009D3A86">
      <w:pPr>
        <w:spacing w:line="360" w:lineRule="auto"/>
        <w:ind w:firstLine="709"/>
        <w:jc w:val="both"/>
        <w:rPr>
          <w:rFonts w:ascii="Times New Roman" w:hAnsi="Times New Roman" w:cs="Times New Roman"/>
          <w:color w:val="auto"/>
          <w:sz w:val="24"/>
          <w:szCs w:val="24"/>
        </w:rPr>
      </w:pPr>
      <w:r w:rsidRPr="003E4D23">
        <w:rPr>
          <w:rFonts w:ascii="Times New Roman" w:eastAsia="Times New Roman" w:hAnsi="Times New Roman" w:cs="Times New Roman"/>
          <w:color w:val="auto"/>
          <w:sz w:val="24"/>
          <w:szCs w:val="24"/>
        </w:rPr>
        <w:t>Na semana em que esta atividade foi publicada, os residentes organizaram o momento de estudo, realizaram a leitura das situações problema dando breves explicações</w:t>
      </w:r>
      <w:r w:rsidR="009D3A86" w:rsidRPr="003E4D23">
        <w:rPr>
          <w:rFonts w:ascii="Times New Roman" w:eastAsia="Times New Roman" w:hAnsi="Times New Roman" w:cs="Times New Roman"/>
          <w:color w:val="auto"/>
          <w:sz w:val="24"/>
          <w:szCs w:val="24"/>
        </w:rPr>
        <w:t xml:space="preserve"> aos alunos da Educação Básica e</w:t>
      </w:r>
      <w:r w:rsidRPr="003E4D23">
        <w:rPr>
          <w:rFonts w:ascii="Times New Roman" w:eastAsia="Times New Roman" w:hAnsi="Times New Roman" w:cs="Times New Roman"/>
          <w:color w:val="auto"/>
          <w:sz w:val="24"/>
          <w:szCs w:val="24"/>
        </w:rPr>
        <w:t xml:space="preserve"> ficaram à disposição para sanar as dúvidas. Elaboraram as situações de modo que os dados utilizados nas atividades fossem organizados em quadros pelos alunos do 2º ano, para facilitar a interpretação d</w:t>
      </w:r>
      <w:r w:rsidR="009D3A86" w:rsidRPr="003E4D23">
        <w:rPr>
          <w:rFonts w:ascii="Times New Roman" w:eastAsia="Times New Roman" w:hAnsi="Times New Roman" w:cs="Times New Roman"/>
          <w:color w:val="auto"/>
          <w:sz w:val="24"/>
          <w:szCs w:val="24"/>
        </w:rPr>
        <w:t>eles</w:t>
      </w:r>
      <w:r w:rsidRPr="003E4D23">
        <w:rPr>
          <w:rFonts w:ascii="Times New Roman" w:eastAsia="Times New Roman" w:hAnsi="Times New Roman" w:cs="Times New Roman"/>
          <w:color w:val="auto"/>
          <w:sz w:val="24"/>
          <w:szCs w:val="24"/>
        </w:rPr>
        <w:t xml:space="preserve"> e a relação ao objeto matemático de estudo, por seu formato de organização estru</w:t>
      </w:r>
      <w:r w:rsidR="009D3A86" w:rsidRPr="003E4D23">
        <w:rPr>
          <w:rFonts w:ascii="Times New Roman" w:eastAsia="Times New Roman" w:hAnsi="Times New Roman" w:cs="Times New Roman"/>
          <w:color w:val="auto"/>
          <w:sz w:val="24"/>
          <w:szCs w:val="24"/>
        </w:rPr>
        <w:t xml:space="preserve">tural. As situações 1 e 2 descritas a seguir, demonstram o </w:t>
      </w:r>
      <w:r w:rsidRPr="003E4D23">
        <w:rPr>
          <w:rFonts w:ascii="Times New Roman" w:eastAsia="Times New Roman" w:hAnsi="Times New Roman" w:cs="Times New Roman"/>
          <w:color w:val="auto"/>
          <w:sz w:val="24"/>
          <w:szCs w:val="24"/>
        </w:rPr>
        <w:t>que desenvolvemos com os alunos</w:t>
      </w:r>
      <w:r w:rsidR="009D3A86" w:rsidRPr="003E4D23">
        <w:rPr>
          <w:rFonts w:ascii="Times New Roman" w:eastAsia="Times New Roman" w:hAnsi="Times New Roman" w:cs="Times New Roman"/>
          <w:color w:val="auto"/>
          <w:sz w:val="24"/>
          <w:szCs w:val="24"/>
        </w:rPr>
        <w:t>:</w:t>
      </w:r>
    </w:p>
    <w:p w14:paraId="67714675" w14:textId="3F79D9F4" w:rsidR="00A92FAF" w:rsidRPr="003E4D23" w:rsidRDefault="00A92FAF" w:rsidP="00A92FAF">
      <w:pPr>
        <w:spacing w:line="360" w:lineRule="auto"/>
        <w:ind w:firstLine="709"/>
        <w:jc w:val="both"/>
        <w:rPr>
          <w:rFonts w:ascii="Times New Roman" w:hAnsi="Times New Roman" w:cs="Times New Roman"/>
          <w:color w:val="auto"/>
          <w:sz w:val="24"/>
          <w:szCs w:val="24"/>
        </w:rPr>
      </w:pPr>
      <w:r w:rsidRPr="003E4D23">
        <w:rPr>
          <w:rFonts w:ascii="Times New Roman" w:hAnsi="Times New Roman" w:cs="Times New Roman"/>
          <w:color w:val="auto"/>
          <w:sz w:val="24"/>
          <w:szCs w:val="24"/>
        </w:rPr>
        <w:t>Situação 1: O planeta que habitamos vive um cenário degradante em relação às queimadas. O ser humano continua a destruir a fauna e a flora brasileira mesmo com vários estudos científicos comprovando que essas ações acarretarão consequências irreversíveis. Analise as seguintes proposições:</w:t>
      </w:r>
    </w:p>
    <w:p w14:paraId="0A4A7469" w14:textId="77777777" w:rsidR="00B453C0" w:rsidRPr="003E4D23" w:rsidRDefault="00B453C0" w:rsidP="00B453C0">
      <w:pPr>
        <w:spacing w:line="360" w:lineRule="auto"/>
        <w:ind w:firstLine="709"/>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(i)Em 2019 o foco de incêndios do Brasil era de 30.900, em 2020 eles tiveram um aumento de 66,5% subindo para 44.013. </w:t>
      </w:r>
    </w:p>
    <w:p w14:paraId="65608F92" w14:textId="77777777" w:rsidR="00B453C0" w:rsidRPr="003E4D23" w:rsidRDefault="00B453C0" w:rsidP="00B453C0">
      <w:pPr>
        <w:spacing w:line="360" w:lineRule="auto"/>
        <w:ind w:firstLine="709"/>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lastRenderedPageBreak/>
        <w:t>(</w:t>
      </w:r>
      <w:proofErr w:type="spellStart"/>
      <w:r w:rsidRPr="003E4D23">
        <w:rPr>
          <w:rFonts w:ascii="Times New Roman" w:eastAsia="Times New Roman" w:hAnsi="Times New Roman" w:cs="Times New Roman"/>
          <w:color w:val="auto"/>
          <w:sz w:val="24"/>
          <w:szCs w:val="24"/>
        </w:rPr>
        <w:t>ii</w:t>
      </w:r>
      <w:proofErr w:type="spellEnd"/>
      <w:r w:rsidRPr="003E4D23">
        <w:rPr>
          <w:rFonts w:ascii="Times New Roman" w:eastAsia="Times New Roman" w:hAnsi="Times New Roman" w:cs="Times New Roman"/>
          <w:color w:val="auto"/>
          <w:sz w:val="24"/>
          <w:szCs w:val="24"/>
        </w:rPr>
        <w:t>) O território do Amazonas que possui cerca de 1.571.000 km² acabou ‘‘perdendo’’ cerca de 26.972 km² com as constantes queimadas. Já o território do Pará que possui cerca de 1.248.000 km² acabou tendo 4,5 mil km² de seu território comprometido.</w:t>
      </w:r>
    </w:p>
    <w:p w14:paraId="4470D36B" w14:textId="77777777" w:rsidR="00B453C0" w:rsidRPr="003E4D23" w:rsidRDefault="00B453C0" w:rsidP="00B453C0">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Organize o quadro abaixo com os dados fornecidos e o represente em formato de matriz.</w:t>
      </w:r>
    </w:p>
    <w:p w14:paraId="376B819E" w14:textId="77777777" w:rsidR="00B453C0" w:rsidRPr="003E4D23" w:rsidRDefault="00B453C0" w:rsidP="00B453C0">
      <w:pPr>
        <w:spacing w:before="240" w:line="240" w:lineRule="auto"/>
        <w:ind w:left="-2"/>
        <w:jc w:val="center"/>
        <w:rPr>
          <w:rFonts w:ascii="Times New Roman" w:eastAsia="Times New Roman" w:hAnsi="Times New Roman" w:cs="Times New Roman"/>
          <w:b/>
          <w:color w:val="auto"/>
          <w:sz w:val="20"/>
          <w:szCs w:val="20"/>
        </w:rPr>
      </w:pPr>
      <w:r w:rsidRPr="003E4D23">
        <w:rPr>
          <w:rFonts w:ascii="Times New Roman" w:eastAsia="Times New Roman" w:hAnsi="Times New Roman" w:cs="Times New Roman"/>
          <w:b/>
          <w:color w:val="auto"/>
          <w:sz w:val="20"/>
          <w:szCs w:val="20"/>
        </w:rPr>
        <w:t xml:space="preserve">Quadro 1: situação problema 1 </w:t>
      </w:r>
    </w:p>
    <w:tbl>
      <w:tblPr>
        <w:tblW w:w="5745" w:type="dxa"/>
        <w:tblInd w:w="1846" w:type="dxa"/>
        <w:tblLayout w:type="fixed"/>
        <w:tblLook w:val="0400" w:firstRow="0" w:lastRow="0" w:firstColumn="0" w:lastColumn="0" w:noHBand="0" w:noVBand="1"/>
      </w:tblPr>
      <w:tblGrid>
        <w:gridCol w:w="3705"/>
        <w:gridCol w:w="1333"/>
        <w:gridCol w:w="707"/>
      </w:tblGrid>
      <w:tr w:rsidR="003E4D23" w:rsidRPr="003E4D23" w14:paraId="796D1A6E" w14:textId="77777777" w:rsidTr="00CD55E5">
        <w:trPr>
          <w:trHeight w:val="18"/>
        </w:trPr>
        <w:tc>
          <w:tcPr>
            <w:tcW w:w="3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86AC2" w14:textId="77777777" w:rsidR="00B453C0" w:rsidRPr="003E4D23" w:rsidRDefault="00B453C0" w:rsidP="00CD55E5">
            <w:pPr>
              <w:rPr>
                <w:rFonts w:ascii="Times New Roman" w:eastAsia="Times New Roman" w:hAnsi="Times New Roman" w:cs="Times New Roman"/>
                <w:color w:val="auto"/>
                <w:sz w:val="24"/>
                <w:szCs w:val="24"/>
              </w:rPr>
            </w:pP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45E96" w14:textId="77777777" w:rsidR="00B453C0" w:rsidRPr="003E4D23" w:rsidRDefault="00B453C0" w:rsidP="00CD55E5">
            <w:pPr>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highlight w:val="white"/>
              </w:rPr>
              <w:t>Amazonas</w:t>
            </w:r>
          </w:p>
        </w:tc>
        <w:tc>
          <w:tcPr>
            <w:tcW w:w="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AD4642" w14:textId="77777777" w:rsidR="00B453C0" w:rsidRPr="003E4D23" w:rsidRDefault="00B453C0" w:rsidP="00CD55E5">
            <w:pPr>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highlight w:val="white"/>
              </w:rPr>
              <w:t>Pará</w:t>
            </w:r>
          </w:p>
        </w:tc>
      </w:tr>
      <w:tr w:rsidR="003E4D23" w:rsidRPr="003E4D23" w14:paraId="047FD181" w14:textId="77777777" w:rsidTr="00CD55E5">
        <w:tc>
          <w:tcPr>
            <w:tcW w:w="3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BE099" w14:textId="77777777" w:rsidR="00B453C0" w:rsidRPr="003E4D23" w:rsidRDefault="00B453C0" w:rsidP="00CD55E5">
            <w:pPr>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highlight w:val="white"/>
              </w:rPr>
              <w:t>Território comprometido (em km²)</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044A7D" w14:textId="77777777" w:rsidR="00B453C0" w:rsidRPr="003E4D23" w:rsidRDefault="00B453C0" w:rsidP="00CD55E5">
            <w:pPr>
              <w:rPr>
                <w:rFonts w:ascii="Times New Roman" w:eastAsia="Times New Roman" w:hAnsi="Times New Roman" w:cs="Times New Roman"/>
                <w:color w:val="auto"/>
                <w:sz w:val="24"/>
                <w:szCs w:val="24"/>
              </w:rPr>
            </w:pPr>
          </w:p>
        </w:tc>
        <w:tc>
          <w:tcPr>
            <w:tcW w:w="7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AA6F61" w14:textId="77777777" w:rsidR="00B453C0" w:rsidRPr="003E4D23" w:rsidRDefault="00B453C0" w:rsidP="00CD55E5">
            <w:pPr>
              <w:rPr>
                <w:rFonts w:ascii="Times New Roman" w:eastAsia="Times New Roman" w:hAnsi="Times New Roman" w:cs="Times New Roman"/>
                <w:color w:val="auto"/>
                <w:sz w:val="24"/>
                <w:szCs w:val="24"/>
              </w:rPr>
            </w:pPr>
          </w:p>
        </w:tc>
      </w:tr>
    </w:tbl>
    <w:p w14:paraId="3694FFAE" w14:textId="77777777" w:rsidR="00B453C0" w:rsidRPr="003E4D23" w:rsidRDefault="00B453C0" w:rsidP="00B453C0">
      <w:pPr>
        <w:spacing w:line="240" w:lineRule="auto"/>
        <w:ind w:left="-2"/>
        <w:jc w:val="center"/>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0"/>
          <w:szCs w:val="20"/>
        </w:rPr>
        <w:t>Fonte:  Elaboração do autor.</w:t>
      </w:r>
    </w:p>
    <w:p w14:paraId="03AD43CD" w14:textId="77777777" w:rsidR="009D3A86" w:rsidRPr="003E4D23" w:rsidRDefault="009D3A86" w:rsidP="00B453C0">
      <w:pPr>
        <w:spacing w:before="240" w:line="240" w:lineRule="auto"/>
        <w:ind w:left="-2"/>
        <w:jc w:val="center"/>
        <w:rPr>
          <w:rFonts w:ascii="Times New Roman" w:eastAsia="Times New Roman" w:hAnsi="Times New Roman" w:cs="Times New Roman"/>
          <w:b/>
          <w:color w:val="auto"/>
          <w:sz w:val="20"/>
          <w:szCs w:val="20"/>
        </w:rPr>
      </w:pPr>
    </w:p>
    <w:p w14:paraId="0D218A6F" w14:textId="77777777" w:rsidR="00B453C0" w:rsidRPr="003E4D23" w:rsidRDefault="00B453C0" w:rsidP="00B453C0">
      <w:pPr>
        <w:spacing w:before="240" w:line="240" w:lineRule="auto"/>
        <w:ind w:left="-2"/>
        <w:jc w:val="center"/>
        <w:rPr>
          <w:rFonts w:ascii="Times New Roman" w:eastAsia="Times New Roman" w:hAnsi="Times New Roman" w:cs="Times New Roman"/>
          <w:color w:val="auto"/>
          <w:sz w:val="20"/>
          <w:szCs w:val="20"/>
        </w:rPr>
      </w:pPr>
      <w:r w:rsidRPr="003E4D23">
        <w:rPr>
          <w:rFonts w:ascii="Times New Roman" w:eastAsia="Times New Roman" w:hAnsi="Times New Roman" w:cs="Times New Roman"/>
          <w:b/>
          <w:color w:val="auto"/>
          <w:sz w:val="20"/>
          <w:szCs w:val="20"/>
        </w:rPr>
        <w:t>Imagem 1: Aluno A situação problema 1 (a)</w:t>
      </w:r>
    </w:p>
    <w:p w14:paraId="5AC87E18" w14:textId="77777777" w:rsidR="00B453C0" w:rsidRPr="003E4D23" w:rsidRDefault="00B453C0" w:rsidP="00B453C0">
      <w:pPr>
        <w:spacing w:before="240" w:line="360" w:lineRule="auto"/>
        <w:jc w:val="center"/>
        <w:rPr>
          <w:rFonts w:ascii="Times New Roman" w:eastAsia="Times New Roman" w:hAnsi="Times New Roman" w:cs="Times New Roman"/>
          <w:color w:val="auto"/>
          <w:sz w:val="20"/>
          <w:szCs w:val="20"/>
        </w:rPr>
      </w:pPr>
      <w:r w:rsidRPr="003E4D23">
        <w:rPr>
          <w:rFonts w:ascii="Times New Roman" w:eastAsia="Times New Roman" w:hAnsi="Times New Roman" w:cs="Times New Roman"/>
          <w:noProof/>
          <w:color w:val="auto"/>
          <w:sz w:val="24"/>
          <w:szCs w:val="24"/>
        </w:rPr>
        <w:drawing>
          <wp:inline distT="114300" distB="114300" distL="114300" distR="114300" wp14:anchorId="2B18430F" wp14:editId="5CD15DEE">
            <wp:extent cx="5579435" cy="64770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579435" cy="647700"/>
                    </a:xfrm>
                    <a:prstGeom prst="rect">
                      <a:avLst/>
                    </a:prstGeom>
                    <a:ln/>
                  </pic:spPr>
                </pic:pic>
              </a:graphicData>
            </a:graphic>
          </wp:inline>
        </w:drawing>
      </w:r>
      <w:r w:rsidRPr="003E4D23">
        <w:rPr>
          <w:rFonts w:ascii="Times New Roman" w:eastAsia="Times New Roman" w:hAnsi="Times New Roman" w:cs="Times New Roman"/>
          <w:color w:val="auto"/>
          <w:sz w:val="24"/>
          <w:szCs w:val="24"/>
        </w:rPr>
        <w:t xml:space="preserve"> </w:t>
      </w:r>
      <w:r w:rsidRPr="003E4D23">
        <w:rPr>
          <w:rFonts w:ascii="Times New Roman" w:eastAsia="Times New Roman" w:hAnsi="Times New Roman" w:cs="Times New Roman"/>
          <w:color w:val="auto"/>
          <w:sz w:val="20"/>
          <w:szCs w:val="20"/>
        </w:rPr>
        <w:t>Fonte:  Elaboração dos alunos.</w:t>
      </w:r>
    </w:p>
    <w:p w14:paraId="589A3A48" w14:textId="77777777" w:rsidR="00B453C0" w:rsidRPr="003E4D23" w:rsidRDefault="00B453C0" w:rsidP="00B453C0">
      <w:pPr>
        <w:spacing w:line="240" w:lineRule="auto"/>
        <w:ind w:left="-2"/>
        <w:jc w:val="center"/>
        <w:rPr>
          <w:rFonts w:ascii="Times New Roman" w:eastAsia="Times New Roman" w:hAnsi="Times New Roman" w:cs="Times New Roman"/>
          <w:color w:val="auto"/>
          <w:sz w:val="20"/>
          <w:szCs w:val="20"/>
        </w:rPr>
      </w:pPr>
    </w:p>
    <w:p w14:paraId="2FBAB4A6" w14:textId="2E7FE836" w:rsidR="00B453C0" w:rsidRPr="003E4D23" w:rsidRDefault="00B453C0" w:rsidP="009D3A86">
      <w:pPr>
        <w:spacing w:line="360" w:lineRule="auto"/>
        <w:ind w:left="-2" w:firstLine="1136"/>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Ao desenvolver esta questão o aluno não utilizou a organização por meio do quadro, porém a matriz foi representada corretamente. O importante aqui também foram as falas</w:t>
      </w:r>
      <w:r w:rsidR="007A01EB" w:rsidRPr="003E4D23">
        <w:rPr>
          <w:rFonts w:ascii="Times New Roman" w:eastAsia="Times New Roman" w:hAnsi="Times New Roman" w:cs="Times New Roman"/>
          <w:color w:val="auto"/>
          <w:sz w:val="24"/>
          <w:szCs w:val="24"/>
        </w:rPr>
        <w:t>, vindas dos alunos do 2º ano,</w:t>
      </w:r>
      <w:r w:rsidRPr="003E4D23">
        <w:rPr>
          <w:rFonts w:ascii="Times New Roman" w:eastAsia="Times New Roman" w:hAnsi="Times New Roman" w:cs="Times New Roman"/>
          <w:color w:val="auto"/>
          <w:sz w:val="24"/>
          <w:szCs w:val="24"/>
        </w:rPr>
        <w:t xml:space="preserve"> considerando os valores muito grandes e as considerações em relação a como ficará o planeta. </w:t>
      </w:r>
      <w:r w:rsidR="009D3A86" w:rsidRPr="003E4D23">
        <w:rPr>
          <w:rFonts w:ascii="Times New Roman" w:eastAsia="Times New Roman" w:hAnsi="Times New Roman" w:cs="Times New Roman"/>
          <w:color w:val="auto"/>
          <w:sz w:val="24"/>
          <w:szCs w:val="24"/>
        </w:rPr>
        <w:t xml:space="preserve">Confirmando o que preconiza a BNCC em relação a trabalhar o tema Meio Ambiente e </w:t>
      </w:r>
      <w:r w:rsidR="009D3A86" w:rsidRPr="003E4D23">
        <w:rPr>
          <w:rFonts w:ascii="Times New Roman" w:eastAsia="Times New Roman" w:hAnsi="Times New Roman" w:cs="Times New Roman"/>
          <w:color w:val="auto"/>
          <w:sz w:val="24"/>
          <w:szCs w:val="24"/>
          <w:highlight w:val="white"/>
        </w:rPr>
        <w:t xml:space="preserve">Ferreira; </w:t>
      </w:r>
      <w:proofErr w:type="spellStart"/>
      <w:r w:rsidR="009D3A86" w:rsidRPr="003E4D23">
        <w:rPr>
          <w:rFonts w:ascii="Times New Roman" w:eastAsia="Times New Roman" w:hAnsi="Times New Roman" w:cs="Times New Roman"/>
          <w:color w:val="auto"/>
          <w:sz w:val="24"/>
          <w:szCs w:val="24"/>
          <w:highlight w:val="white"/>
        </w:rPr>
        <w:t>Wodewotzk</w:t>
      </w:r>
      <w:proofErr w:type="spellEnd"/>
      <w:r w:rsidR="009D3A86" w:rsidRPr="003E4D23">
        <w:rPr>
          <w:rFonts w:ascii="Times New Roman" w:eastAsia="Times New Roman" w:hAnsi="Times New Roman" w:cs="Times New Roman"/>
          <w:color w:val="auto"/>
          <w:sz w:val="24"/>
          <w:szCs w:val="24"/>
          <w:highlight w:val="white"/>
        </w:rPr>
        <w:t>, (2007</w:t>
      </w:r>
      <w:r w:rsidR="00FD109C" w:rsidRPr="003E4D23">
        <w:rPr>
          <w:rFonts w:ascii="Times New Roman" w:eastAsia="Times New Roman" w:hAnsi="Times New Roman" w:cs="Times New Roman"/>
          <w:color w:val="auto"/>
          <w:sz w:val="24"/>
          <w:szCs w:val="24"/>
        </w:rPr>
        <w:t>), que argumentam sobre a formação de alunos mais conscientes.</w:t>
      </w:r>
    </w:p>
    <w:p w14:paraId="64BD4424" w14:textId="77777777" w:rsidR="005D02B1" w:rsidRPr="003E4D23" w:rsidRDefault="005D02B1" w:rsidP="005D02B1">
      <w:pPr>
        <w:spacing w:line="360" w:lineRule="auto"/>
        <w:ind w:left="-2" w:firstLine="1136"/>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b) Qual será a quantidade de território perdido (em km²) nos estados de Amazonas e Pará em 2021 se as queimadas </w:t>
      </w:r>
      <w:proofErr w:type="gramStart"/>
      <w:r w:rsidRPr="003E4D23">
        <w:rPr>
          <w:rFonts w:ascii="Times New Roman" w:eastAsia="Times New Roman" w:hAnsi="Times New Roman" w:cs="Times New Roman"/>
          <w:color w:val="auto"/>
          <w:sz w:val="24"/>
          <w:szCs w:val="24"/>
        </w:rPr>
        <w:t>mantiverem a mesma</w:t>
      </w:r>
      <w:proofErr w:type="gramEnd"/>
      <w:r w:rsidRPr="003E4D23">
        <w:rPr>
          <w:rFonts w:ascii="Times New Roman" w:eastAsia="Times New Roman" w:hAnsi="Times New Roman" w:cs="Times New Roman"/>
          <w:color w:val="auto"/>
          <w:sz w:val="24"/>
          <w:szCs w:val="24"/>
        </w:rPr>
        <w:t xml:space="preserve"> proporção?</w:t>
      </w:r>
    </w:p>
    <w:p w14:paraId="4BEBFA8F" w14:textId="77777777" w:rsidR="005D02B1" w:rsidRPr="003E4D23" w:rsidRDefault="005D02B1" w:rsidP="005D02B1">
      <w:pPr>
        <w:spacing w:before="240" w:line="240" w:lineRule="auto"/>
        <w:ind w:left="-2"/>
        <w:jc w:val="center"/>
        <w:rPr>
          <w:rFonts w:ascii="Times New Roman" w:eastAsia="Times New Roman" w:hAnsi="Times New Roman" w:cs="Times New Roman"/>
          <w:color w:val="auto"/>
          <w:sz w:val="24"/>
          <w:szCs w:val="24"/>
        </w:rPr>
      </w:pPr>
      <w:r w:rsidRPr="003E4D23">
        <w:rPr>
          <w:rFonts w:ascii="Times New Roman" w:eastAsia="Times New Roman" w:hAnsi="Times New Roman" w:cs="Times New Roman"/>
          <w:b/>
          <w:color w:val="auto"/>
          <w:sz w:val="20"/>
          <w:szCs w:val="20"/>
        </w:rPr>
        <w:t>Imagem 2: Aluno A situação problema 1 (b)</w:t>
      </w:r>
    </w:p>
    <w:p w14:paraId="36F825DA" w14:textId="77777777" w:rsidR="005D02B1" w:rsidRPr="003E4D23" w:rsidRDefault="005D02B1" w:rsidP="005D02B1">
      <w:pPr>
        <w:spacing w:before="240" w:line="360" w:lineRule="auto"/>
        <w:jc w:val="center"/>
        <w:rPr>
          <w:rFonts w:ascii="Times New Roman" w:eastAsia="Times New Roman" w:hAnsi="Times New Roman" w:cs="Times New Roman"/>
          <w:color w:val="auto"/>
          <w:sz w:val="24"/>
          <w:szCs w:val="24"/>
        </w:rPr>
      </w:pPr>
      <w:r w:rsidRPr="003E4D23">
        <w:rPr>
          <w:rFonts w:ascii="Times New Roman" w:eastAsia="Times New Roman" w:hAnsi="Times New Roman" w:cs="Times New Roman"/>
          <w:noProof/>
          <w:color w:val="auto"/>
          <w:sz w:val="24"/>
          <w:szCs w:val="24"/>
        </w:rPr>
        <w:drawing>
          <wp:inline distT="114300" distB="114300" distL="114300" distR="114300" wp14:anchorId="461B96AD" wp14:editId="2B704FA1">
            <wp:extent cx="4562475" cy="895350"/>
            <wp:effectExtent l="0" t="0" r="0" b="0"/>
            <wp:docPr id="14" name="image5.png" descr="Imagem em branco e pre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14" name="image5.png" descr="Imagem em branco e preto&#10;&#10;Descrição gerada automaticamente com confiança baixa"/>
                    <pic:cNvPicPr preferRelativeResize="0"/>
                  </pic:nvPicPr>
                  <pic:blipFill>
                    <a:blip r:embed="rId11"/>
                    <a:srcRect/>
                    <a:stretch>
                      <a:fillRect/>
                    </a:stretch>
                  </pic:blipFill>
                  <pic:spPr>
                    <a:xfrm>
                      <a:off x="0" y="0"/>
                      <a:ext cx="4562475" cy="895350"/>
                    </a:xfrm>
                    <a:prstGeom prst="rect">
                      <a:avLst/>
                    </a:prstGeom>
                    <a:ln/>
                  </pic:spPr>
                </pic:pic>
              </a:graphicData>
            </a:graphic>
          </wp:inline>
        </w:drawing>
      </w:r>
    </w:p>
    <w:p w14:paraId="68D0F73B" w14:textId="77777777" w:rsidR="005D02B1" w:rsidRPr="003E4D23" w:rsidRDefault="005D02B1" w:rsidP="005D02B1">
      <w:pPr>
        <w:spacing w:line="240" w:lineRule="auto"/>
        <w:ind w:left="-2"/>
        <w:jc w:val="center"/>
        <w:rPr>
          <w:rFonts w:ascii="Times New Roman" w:eastAsia="Times New Roman" w:hAnsi="Times New Roman" w:cs="Times New Roman"/>
          <w:color w:val="auto"/>
          <w:sz w:val="20"/>
          <w:szCs w:val="20"/>
        </w:rPr>
      </w:pPr>
      <w:r w:rsidRPr="003E4D23">
        <w:rPr>
          <w:rFonts w:ascii="Times New Roman" w:eastAsia="Times New Roman" w:hAnsi="Times New Roman" w:cs="Times New Roman"/>
          <w:color w:val="auto"/>
          <w:sz w:val="20"/>
          <w:szCs w:val="20"/>
        </w:rPr>
        <w:t>Fonte:  Elaboração dos alunos.</w:t>
      </w:r>
    </w:p>
    <w:p w14:paraId="33A986E0" w14:textId="77777777" w:rsidR="005D02B1" w:rsidRPr="003E4D23" w:rsidRDefault="005D02B1" w:rsidP="005D02B1">
      <w:pPr>
        <w:spacing w:line="240" w:lineRule="auto"/>
        <w:ind w:left="-2"/>
        <w:jc w:val="center"/>
        <w:rPr>
          <w:rFonts w:ascii="Times New Roman" w:eastAsia="Times New Roman" w:hAnsi="Times New Roman" w:cs="Times New Roman"/>
          <w:color w:val="auto"/>
          <w:sz w:val="20"/>
          <w:szCs w:val="20"/>
        </w:rPr>
      </w:pPr>
    </w:p>
    <w:p w14:paraId="09A7FD32" w14:textId="77777777" w:rsidR="005D02B1" w:rsidRPr="003E4D23" w:rsidRDefault="005D02B1" w:rsidP="00FD109C">
      <w:pPr>
        <w:spacing w:line="360" w:lineRule="auto"/>
        <w:ind w:firstLine="720"/>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lastRenderedPageBreak/>
        <w:t xml:space="preserve">Manifesto dos alunos durante o percurso pedagógico, que demonstram a necessidade </w:t>
      </w:r>
      <w:proofErr w:type="gramStart"/>
      <w:r w:rsidRPr="003E4D23">
        <w:rPr>
          <w:rFonts w:ascii="Times New Roman" w:eastAsia="Times New Roman" w:hAnsi="Times New Roman" w:cs="Times New Roman"/>
          <w:color w:val="auto"/>
          <w:sz w:val="24"/>
          <w:szCs w:val="24"/>
        </w:rPr>
        <w:t>do</w:t>
      </w:r>
      <w:proofErr w:type="gramEnd"/>
      <w:r w:rsidRPr="003E4D23">
        <w:rPr>
          <w:rFonts w:ascii="Times New Roman" w:eastAsia="Times New Roman" w:hAnsi="Times New Roman" w:cs="Times New Roman"/>
          <w:color w:val="auto"/>
          <w:sz w:val="24"/>
          <w:szCs w:val="24"/>
        </w:rPr>
        <w:t xml:space="preserve"> professor planejar o seu plano de ensino trabalhando problemas enfrentados nos cotidianos deles: </w:t>
      </w:r>
    </w:p>
    <w:p w14:paraId="0CA91506" w14:textId="77777777" w:rsidR="005D02B1" w:rsidRPr="003E4D23" w:rsidRDefault="005D02B1" w:rsidP="005D02B1">
      <w:pPr>
        <w:spacing w:line="360" w:lineRule="auto"/>
        <w:ind w:left="-2" w:firstLine="1136"/>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Aluno 1- Nossa que legal esta atividade, bem diferente né??!!</w:t>
      </w:r>
    </w:p>
    <w:p w14:paraId="4D9840F3" w14:textId="77777777" w:rsidR="005D02B1" w:rsidRPr="003E4D23" w:rsidRDefault="005D02B1" w:rsidP="005D02B1">
      <w:pPr>
        <w:spacing w:line="360" w:lineRule="auto"/>
        <w:ind w:left="-2" w:firstLine="1136"/>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aluno 2- Pois é professora!!!!</w:t>
      </w:r>
    </w:p>
    <w:p w14:paraId="650085D6" w14:textId="77777777" w:rsidR="005D02B1" w:rsidRPr="003E4D23" w:rsidRDefault="005D02B1" w:rsidP="005D02B1">
      <w:pPr>
        <w:spacing w:line="360" w:lineRule="auto"/>
        <w:ind w:left="-2" w:firstLine="1136"/>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aluno 1- Eu acho chato matemática só contas, mas assim com história é mais legal né.</w:t>
      </w:r>
    </w:p>
    <w:p w14:paraId="601B6198" w14:textId="77777777" w:rsidR="005D02B1" w:rsidRPr="003E4D23" w:rsidRDefault="005D02B1" w:rsidP="005D02B1">
      <w:pPr>
        <w:spacing w:line="360" w:lineRule="auto"/>
        <w:ind w:left="-2" w:firstLine="1136"/>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aluno 3 - Não é história, é o que acontece </w:t>
      </w:r>
      <w:proofErr w:type="gramStart"/>
      <w:r w:rsidRPr="003E4D23">
        <w:rPr>
          <w:rFonts w:ascii="Times New Roman" w:eastAsia="Times New Roman" w:hAnsi="Times New Roman" w:cs="Times New Roman"/>
          <w:color w:val="auto"/>
          <w:sz w:val="24"/>
          <w:szCs w:val="24"/>
        </w:rPr>
        <w:t>hoje ,</w:t>
      </w:r>
      <w:proofErr w:type="spellStart"/>
      <w:r w:rsidRPr="003E4D23">
        <w:rPr>
          <w:rFonts w:ascii="Times New Roman" w:eastAsia="Times New Roman" w:hAnsi="Times New Roman" w:cs="Times New Roman"/>
          <w:color w:val="auto"/>
          <w:sz w:val="24"/>
          <w:szCs w:val="24"/>
        </w:rPr>
        <w:t>rsrsrsrsr</w:t>
      </w:r>
      <w:proofErr w:type="spellEnd"/>
      <w:proofErr w:type="gramEnd"/>
    </w:p>
    <w:p w14:paraId="157BF1EB" w14:textId="77777777" w:rsidR="005D02B1" w:rsidRPr="003E4D23" w:rsidRDefault="005D02B1" w:rsidP="005D02B1">
      <w:pPr>
        <w:spacing w:line="360" w:lineRule="auto"/>
        <w:ind w:left="-2" w:firstLine="1136"/>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aluno 2 - Sim usar o que a gente aprende de </w:t>
      </w:r>
      <w:proofErr w:type="gramStart"/>
      <w:r w:rsidRPr="003E4D23">
        <w:rPr>
          <w:rFonts w:ascii="Times New Roman" w:eastAsia="Times New Roman" w:hAnsi="Times New Roman" w:cs="Times New Roman"/>
          <w:color w:val="auto"/>
          <w:sz w:val="24"/>
          <w:szCs w:val="24"/>
        </w:rPr>
        <w:t>verdade .</w:t>
      </w:r>
      <w:proofErr w:type="gramEnd"/>
    </w:p>
    <w:p w14:paraId="4EFC74D9" w14:textId="44284346" w:rsidR="005D02B1" w:rsidRPr="003E4D23" w:rsidRDefault="005D02B1" w:rsidP="005D02B1">
      <w:pPr>
        <w:spacing w:line="360" w:lineRule="auto"/>
        <w:ind w:left="-2" w:firstLine="1136"/>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aluno 1 - </w:t>
      </w:r>
      <w:proofErr w:type="gramStart"/>
      <w:r w:rsidRPr="003E4D23">
        <w:rPr>
          <w:rFonts w:ascii="Times New Roman" w:eastAsia="Times New Roman" w:hAnsi="Times New Roman" w:cs="Times New Roman"/>
          <w:color w:val="auto"/>
          <w:sz w:val="24"/>
          <w:szCs w:val="24"/>
        </w:rPr>
        <w:t>é ,assim</w:t>
      </w:r>
      <w:proofErr w:type="gramEnd"/>
      <w:r w:rsidRPr="003E4D23">
        <w:rPr>
          <w:rFonts w:ascii="Times New Roman" w:eastAsia="Times New Roman" w:hAnsi="Times New Roman" w:cs="Times New Roman"/>
          <w:color w:val="auto"/>
          <w:sz w:val="24"/>
          <w:szCs w:val="24"/>
        </w:rPr>
        <w:t xml:space="preserve"> “a gente” sabe onde usar a matemática, fiquei até espantada </w:t>
      </w:r>
      <w:proofErr w:type="spellStart"/>
      <w:r w:rsidRPr="003E4D23">
        <w:rPr>
          <w:rFonts w:ascii="Times New Roman" w:eastAsia="Times New Roman" w:hAnsi="Times New Roman" w:cs="Times New Roman"/>
          <w:color w:val="auto"/>
          <w:sz w:val="24"/>
          <w:szCs w:val="24"/>
        </w:rPr>
        <w:t>profe</w:t>
      </w:r>
      <w:proofErr w:type="spellEnd"/>
      <w:r w:rsidRPr="003E4D23">
        <w:rPr>
          <w:rFonts w:ascii="Times New Roman" w:eastAsia="Times New Roman" w:hAnsi="Times New Roman" w:cs="Times New Roman"/>
          <w:color w:val="auto"/>
          <w:sz w:val="24"/>
          <w:szCs w:val="24"/>
        </w:rPr>
        <w:t xml:space="preserve"> com estes números, isso é preocupante né.</w:t>
      </w:r>
    </w:p>
    <w:p w14:paraId="57A9B709" w14:textId="6170D062" w:rsidR="00D933D6" w:rsidRPr="003E4D23" w:rsidRDefault="00D933D6" w:rsidP="00FD109C">
      <w:pPr>
        <w:spacing w:line="360" w:lineRule="auto"/>
        <w:ind w:left="-2" w:firstLine="1136"/>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Analisando </w:t>
      </w:r>
      <w:r w:rsidR="00443FEE" w:rsidRPr="003E4D23">
        <w:rPr>
          <w:rFonts w:ascii="Times New Roman" w:eastAsia="Times New Roman" w:hAnsi="Times New Roman" w:cs="Times New Roman"/>
          <w:color w:val="auto"/>
          <w:sz w:val="24"/>
          <w:szCs w:val="24"/>
        </w:rPr>
        <w:t xml:space="preserve">os comentários dos alunos é possível observar que </w:t>
      </w:r>
      <w:r w:rsidR="00763C46" w:rsidRPr="003E4D23">
        <w:rPr>
          <w:rFonts w:ascii="Times New Roman" w:eastAsia="Times New Roman" w:hAnsi="Times New Roman" w:cs="Times New Roman"/>
          <w:color w:val="auto"/>
          <w:sz w:val="24"/>
          <w:szCs w:val="24"/>
        </w:rPr>
        <w:t>eles compreenderam</w:t>
      </w:r>
      <w:r w:rsidR="00FD109C" w:rsidRPr="003E4D23">
        <w:rPr>
          <w:rFonts w:ascii="Times New Roman" w:eastAsia="Times New Roman" w:hAnsi="Times New Roman" w:cs="Times New Roman"/>
          <w:color w:val="auto"/>
          <w:sz w:val="24"/>
          <w:szCs w:val="24"/>
        </w:rPr>
        <w:t xml:space="preserve"> </w:t>
      </w:r>
      <w:r w:rsidR="00763C46" w:rsidRPr="003E4D23">
        <w:rPr>
          <w:rFonts w:ascii="Times New Roman" w:eastAsia="Times New Roman" w:hAnsi="Times New Roman" w:cs="Times New Roman"/>
          <w:color w:val="auto"/>
          <w:sz w:val="24"/>
          <w:szCs w:val="24"/>
        </w:rPr>
        <w:t>a gravidade da situação apresentada</w:t>
      </w:r>
      <w:r w:rsidR="000C0D5F" w:rsidRPr="003E4D23">
        <w:rPr>
          <w:rFonts w:ascii="Times New Roman" w:eastAsia="Times New Roman" w:hAnsi="Times New Roman" w:cs="Times New Roman"/>
          <w:color w:val="auto"/>
          <w:sz w:val="24"/>
          <w:szCs w:val="24"/>
        </w:rPr>
        <w:t xml:space="preserve">, e </w:t>
      </w:r>
      <w:r w:rsidR="00FD109C" w:rsidRPr="003E4D23">
        <w:rPr>
          <w:rFonts w:ascii="Times New Roman" w:eastAsia="Times New Roman" w:hAnsi="Times New Roman" w:cs="Times New Roman"/>
          <w:color w:val="auto"/>
          <w:sz w:val="24"/>
          <w:szCs w:val="24"/>
        </w:rPr>
        <w:t>entenderam</w:t>
      </w:r>
      <w:r w:rsidR="003351A7" w:rsidRPr="003E4D23">
        <w:rPr>
          <w:rFonts w:ascii="Times New Roman" w:eastAsia="Times New Roman" w:hAnsi="Times New Roman" w:cs="Times New Roman"/>
          <w:color w:val="auto"/>
          <w:sz w:val="24"/>
          <w:szCs w:val="24"/>
        </w:rPr>
        <w:t xml:space="preserve"> que a preservação do meio ambiente é algo importante.</w:t>
      </w:r>
      <w:r w:rsidR="00FD109C" w:rsidRPr="003E4D23">
        <w:rPr>
          <w:rFonts w:ascii="Times New Roman" w:eastAsia="Times New Roman" w:hAnsi="Times New Roman" w:cs="Times New Roman"/>
          <w:color w:val="auto"/>
          <w:sz w:val="24"/>
          <w:szCs w:val="24"/>
        </w:rPr>
        <w:t xml:space="preserve"> Demonstrando a necessidade </w:t>
      </w:r>
      <w:proofErr w:type="gramStart"/>
      <w:r w:rsidR="00FD109C" w:rsidRPr="003E4D23">
        <w:rPr>
          <w:rFonts w:ascii="Times New Roman" w:eastAsia="Times New Roman" w:hAnsi="Times New Roman" w:cs="Times New Roman"/>
          <w:color w:val="auto"/>
          <w:sz w:val="24"/>
          <w:szCs w:val="24"/>
        </w:rPr>
        <w:t>do</w:t>
      </w:r>
      <w:proofErr w:type="gramEnd"/>
      <w:r w:rsidR="00FD109C" w:rsidRPr="003E4D23">
        <w:rPr>
          <w:rFonts w:ascii="Times New Roman" w:eastAsia="Times New Roman" w:hAnsi="Times New Roman" w:cs="Times New Roman"/>
          <w:color w:val="auto"/>
          <w:sz w:val="24"/>
          <w:szCs w:val="24"/>
        </w:rPr>
        <w:t xml:space="preserve"> professor trabalhar no desenvolvimento desses temas em sua prática, para motivar e promover o desenvolvimento da consciência crítica em relação a preservação do meio ambiente no dia </w:t>
      </w:r>
      <w:proofErr w:type="spellStart"/>
      <w:r w:rsidR="00FD109C" w:rsidRPr="003E4D23">
        <w:rPr>
          <w:rFonts w:ascii="Times New Roman" w:eastAsia="Times New Roman" w:hAnsi="Times New Roman" w:cs="Times New Roman"/>
          <w:color w:val="auto"/>
          <w:sz w:val="24"/>
          <w:szCs w:val="24"/>
        </w:rPr>
        <w:t>dia</w:t>
      </w:r>
      <w:proofErr w:type="spellEnd"/>
      <w:r w:rsidR="00FD109C" w:rsidRPr="003E4D23">
        <w:rPr>
          <w:rFonts w:ascii="Times New Roman" w:eastAsia="Times New Roman" w:hAnsi="Times New Roman" w:cs="Times New Roman"/>
          <w:color w:val="auto"/>
          <w:sz w:val="24"/>
          <w:szCs w:val="24"/>
        </w:rPr>
        <w:t xml:space="preserve"> dos alunos, argumentos de </w:t>
      </w:r>
      <w:r w:rsidR="00FD109C" w:rsidRPr="003E4D23">
        <w:rPr>
          <w:rFonts w:ascii="Times New Roman" w:eastAsia="Times New Roman" w:hAnsi="Times New Roman" w:cs="Times New Roman"/>
          <w:color w:val="auto"/>
          <w:sz w:val="24"/>
          <w:szCs w:val="24"/>
          <w:highlight w:val="white"/>
        </w:rPr>
        <w:t xml:space="preserve">Ferreira; </w:t>
      </w:r>
      <w:proofErr w:type="spellStart"/>
      <w:r w:rsidR="00FD109C" w:rsidRPr="003E4D23">
        <w:rPr>
          <w:rFonts w:ascii="Times New Roman" w:eastAsia="Times New Roman" w:hAnsi="Times New Roman" w:cs="Times New Roman"/>
          <w:color w:val="auto"/>
          <w:sz w:val="24"/>
          <w:szCs w:val="24"/>
          <w:highlight w:val="white"/>
        </w:rPr>
        <w:t>Wodewotzk</w:t>
      </w:r>
      <w:proofErr w:type="spellEnd"/>
      <w:r w:rsidR="00FD109C" w:rsidRPr="003E4D23">
        <w:rPr>
          <w:rFonts w:ascii="Times New Roman" w:eastAsia="Times New Roman" w:hAnsi="Times New Roman" w:cs="Times New Roman"/>
          <w:color w:val="auto"/>
          <w:sz w:val="24"/>
          <w:szCs w:val="24"/>
          <w:highlight w:val="white"/>
        </w:rPr>
        <w:t>, (2007</w:t>
      </w:r>
      <w:r w:rsidR="00FD109C" w:rsidRPr="003E4D23">
        <w:rPr>
          <w:rFonts w:ascii="Times New Roman" w:eastAsia="Times New Roman" w:hAnsi="Times New Roman" w:cs="Times New Roman"/>
          <w:color w:val="auto"/>
          <w:sz w:val="24"/>
          <w:szCs w:val="24"/>
        </w:rPr>
        <w:t xml:space="preserve">). </w:t>
      </w:r>
    </w:p>
    <w:p w14:paraId="13C4EEA4" w14:textId="77777777" w:rsidR="00BA5D70" w:rsidRPr="003E4D23" w:rsidRDefault="00BA5D70" w:rsidP="00BA5D70">
      <w:pPr>
        <w:spacing w:line="360" w:lineRule="auto"/>
        <w:ind w:firstLine="709"/>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b/>
          <w:color w:val="auto"/>
          <w:sz w:val="24"/>
          <w:szCs w:val="24"/>
        </w:rPr>
        <w:t>Situação 2:</w:t>
      </w:r>
      <w:r w:rsidRPr="003E4D23">
        <w:rPr>
          <w:color w:val="auto"/>
        </w:rPr>
        <w:t xml:space="preserve"> </w:t>
      </w:r>
      <w:r w:rsidRPr="003E4D23">
        <w:rPr>
          <w:rFonts w:ascii="Times New Roman" w:eastAsia="Times New Roman" w:hAnsi="Times New Roman" w:cs="Times New Roman"/>
          <w:color w:val="auto"/>
          <w:sz w:val="24"/>
          <w:szCs w:val="24"/>
        </w:rPr>
        <w:t xml:space="preserve">No ano de 2019 foram registrados aumentos significativos nos números do desmatamento no Brasil. A área da Amazônia Legal Brasileira sofreu um desmatamento de 7.701,48 km², cerrado 4.086,46 km², caatinga 121,53 km², Mata Atlântica 105,98 km², pampa 6,42 km² e pantanal 165,21 km². (Relatório Anual de Desmatamento 2019 – São Paulo, SP – </w:t>
      </w:r>
      <w:proofErr w:type="spellStart"/>
      <w:r w:rsidRPr="003E4D23">
        <w:rPr>
          <w:rFonts w:ascii="Times New Roman" w:eastAsia="Times New Roman" w:hAnsi="Times New Roman" w:cs="Times New Roman"/>
          <w:color w:val="auto"/>
          <w:sz w:val="24"/>
          <w:szCs w:val="24"/>
        </w:rPr>
        <w:t>MapBiomas</w:t>
      </w:r>
      <w:proofErr w:type="spellEnd"/>
      <w:r w:rsidRPr="003E4D23">
        <w:rPr>
          <w:rFonts w:ascii="Times New Roman" w:eastAsia="Times New Roman" w:hAnsi="Times New Roman" w:cs="Times New Roman"/>
          <w:color w:val="auto"/>
          <w:sz w:val="24"/>
          <w:szCs w:val="24"/>
        </w:rPr>
        <w:t>, 2020 – 49 páginas.)</w:t>
      </w:r>
    </w:p>
    <w:p w14:paraId="0503C633" w14:textId="77777777" w:rsidR="00BA5D70" w:rsidRPr="003E4D23" w:rsidRDefault="00BA5D70" w:rsidP="00BA5D70">
      <w:pPr>
        <w:numPr>
          <w:ilvl w:val="0"/>
          <w:numId w:val="5"/>
        </w:numPr>
        <w:pBdr>
          <w:top w:val="nil"/>
          <w:left w:val="nil"/>
          <w:bottom w:val="nil"/>
          <w:right w:val="nil"/>
          <w:between w:val="nil"/>
        </w:pBdr>
        <w:spacing w:line="360" w:lineRule="auto"/>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A partir destas informações, organize o quadro abaixo e após represente os dados em formato de matriz.</w:t>
      </w:r>
    </w:p>
    <w:p w14:paraId="73386D42" w14:textId="77777777" w:rsidR="00BA5D70" w:rsidRPr="003E4D23" w:rsidRDefault="00BA5D70" w:rsidP="00BA5D70">
      <w:pPr>
        <w:spacing w:line="240" w:lineRule="auto"/>
        <w:rPr>
          <w:rFonts w:ascii="Times New Roman" w:eastAsia="Times New Roman" w:hAnsi="Times New Roman" w:cs="Times New Roman"/>
          <w:b/>
          <w:color w:val="auto"/>
          <w:sz w:val="20"/>
          <w:szCs w:val="20"/>
        </w:rPr>
      </w:pPr>
    </w:p>
    <w:p w14:paraId="6957C986" w14:textId="62019EDD" w:rsidR="00BA5D70" w:rsidRPr="003E4D23" w:rsidRDefault="00BA5D70" w:rsidP="00BA5D70">
      <w:pPr>
        <w:spacing w:line="240" w:lineRule="auto"/>
        <w:ind w:left="-2"/>
        <w:jc w:val="center"/>
        <w:rPr>
          <w:rFonts w:ascii="Times New Roman" w:eastAsia="Times New Roman" w:hAnsi="Times New Roman" w:cs="Times New Roman"/>
          <w:b/>
          <w:color w:val="auto"/>
          <w:sz w:val="20"/>
          <w:szCs w:val="20"/>
        </w:rPr>
      </w:pPr>
      <w:r w:rsidRPr="003E4D23">
        <w:rPr>
          <w:rFonts w:ascii="Times New Roman" w:eastAsia="Times New Roman" w:hAnsi="Times New Roman" w:cs="Times New Roman"/>
          <w:b/>
          <w:color w:val="auto"/>
          <w:sz w:val="20"/>
          <w:szCs w:val="20"/>
        </w:rPr>
        <w:t>Quadro 2: situação problema 2</w:t>
      </w:r>
    </w:p>
    <w:tbl>
      <w:tblPr>
        <w:tblW w:w="8490" w:type="dxa"/>
        <w:tblLayout w:type="fixed"/>
        <w:tblLook w:val="0400" w:firstRow="0" w:lastRow="0" w:firstColumn="0" w:lastColumn="0" w:noHBand="0" w:noVBand="1"/>
      </w:tblPr>
      <w:tblGrid>
        <w:gridCol w:w="1975"/>
        <w:gridCol w:w="1134"/>
        <w:gridCol w:w="952"/>
        <w:gridCol w:w="1162"/>
        <w:gridCol w:w="1210"/>
        <w:gridCol w:w="935"/>
        <w:gridCol w:w="1122"/>
      </w:tblGrid>
      <w:tr w:rsidR="003E4D23" w:rsidRPr="003E4D23" w14:paraId="337DF6FE" w14:textId="77777777" w:rsidTr="00CD55E5">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B15AF" w14:textId="77777777" w:rsidR="00BA5D70" w:rsidRPr="003E4D23" w:rsidRDefault="00BA5D70" w:rsidP="00CD55E5">
            <w:pPr>
              <w:rPr>
                <w:rFonts w:ascii="Times New Roman" w:eastAsia="Times New Roman" w:hAnsi="Times New Roman" w:cs="Times New Roman"/>
                <w:color w:val="auto"/>
                <w:sz w:val="24"/>
                <w:szCs w:val="24"/>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BCC04" w14:textId="77777777" w:rsidR="00BA5D70" w:rsidRPr="003E4D23" w:rsidRDefault="00BA5D70" w:rsidP="00CD55E5">
            <w:pPr>
              <w:rPr>
                <w:rFonts w:ascii="Times New Roman" w:eastAsia="Times New Roman" w:hAnsi="Times New Roman" w:cs="Times New Roman"/>
                <w:color w:val="auto"/>
                <w:sz w:val="20"/>
                <w:szCs w:val="20"/>
              </w:rPr>
            </w:pPr>
            <w:r w:rsidRPr="003E4D23">
              <w:rPr>
                <w:rFonts w:ascii="Times New Roman" w:eastAsia="Times New Roman" w:hAnsi="Times New Roman" w:cs="Times New Roman"/>
                <w:color w:val="auto"/>
                <w:sz w:val="20"/>
                <w:szCs w:val="20"/>
                <w:highlight w:val="white"/>
              </w:rPr>
              <w:t>Amazônia Legal</w:t>
            </w:r>
          </w:p>
        </w:tc>
        <w:tc>
          <w:tcPr>
            <w:tcW w:w="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E8F71" w14:textId="77777777" w:rsidR="00BA5D70" w:rsidRPr="003E4D23" w:rsidRDefault="00BA5D70" w:rsidP="00CD55E5">
            <w:pPr>
              <w:rPr>
                <w:rFonts w:ascii="Times New Roman" w:eastAsia="Times New Roman" w:hAnsi="Times New Roman" w:cs="Times New Roman"/>
                <w:color w:val="auto"/>
                <w:sz w:val="20"/>
                <w:szCs w:val="20"/>
              </w:rPr>
            </w:pPr>
            <w:r w:rsidRPr="003E4D23">
              <w:rPr>
                <w:rFonts w:ascii="Times New Roman" w:eastAsia="Times New Roman" w:hAnsi="Times New Roman" w:cs="Times New Roman"/>
                <w:color w:val="auto"/>
                <w:sz w:val="20"/>
                <w:szCs w:val="20"/>
                <w:highlight w:val="white"/>
              </w:rPr>
              <w:t>cerrado</w:t>
            </w:r>
          </w:p>
        </w:tc>
        <w:tc>
          <w:tcPr>
            <w:tcW w:w="1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1C1A9" w14:textId="77777777" w:rsidR="00BA5D70" w:rsidRPr="003E4D23" w:rsidRDefault="00BA5D70" w:rsidP="00CD55E5">
            <w:pPr>
              <w:rPr>
                <w:rFonts w:ascii="Times New Roman" w:eastAsia="Times New Roman" w:hAnsi="Times New Roman" w:cs="Times New Roman"/>
                <w:color w:val="auto"/>
                <w:sz w:val="20"/>
                <w:szCs w:val="20"/>
              </w:rPr>
            </w:pPr>
            <w:r w:rsidRPr="003E4D23">
              <w:rPr>
                <w:rFonts w:ascii="Times New Roman" w:eastAsia="Times New Roman" w:hAnsi="Times New Roman" w:cs="Times New Roman"/>
                <w:color w:val="auto"/>
                <w:sz w:val="20"/>
                <w:szCs w:val="20"/>
                <w:highlight w:val="white"/>
              </w:rPr>
              <w:t>Caatinga</w:t>
            </w:r>
          </w:p>
        </w:tc>
        <w:tc>
          <w:tcPr>
            <w:tcW w:w="1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F418A" w14:textId="77777777" w:rsidR="00BA5D70" w:rsidRPr="003E4D23" w:rsidRDefault="00BA5D70" w:rsidP="00CD55E5">
            <w:pPr>
              <w:rPr>
                <w:rFonts w:ascii="Times New Roman" w:eastAsia="Times New Roman" w:hAnsi="Times New Roman" w:cs="Times New Roman"/>
                <w:color w:val="auto"/>
                <w:sz w:val="20"/>
                <w:szCs w:val="20"/>
              </w:rPr>
            </w:pPr>
            <w:r w:rsidRPr="003E4D23">
              <w:rPr>
                <w:rFonts w:ascii="Times New Roman" w:eastAsia="Times New Roman" w:hAnsi="Times New Roman" w:cs="Times New Roman"/>
                <w:color w:val="auto"/>
                <w:sz w:val="20"/>
                <w:szCs w:val="20"/>
                <w:highlight w:val="white"/>
              </w:rPr>
              <w:t>Mata Atlântica</w:t>
            </w:r>
          </w:p>
        </w:tc>
        <w:tc>
          <w:tcPr>
            <w:tcW w:w="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724079" w14:textId="77777777" w:rsidR="00BA5D70" w:rsidRPr="003E4D23" w:rsidRDefault="00BA5D70" w:rsidP="00CD55E5">
            <w:pPr>
              <w:rPr>
                <w:rFonts w:ascii="Times New Roman" w:eastAsia="Times New Roman" w:hAnsi="Times New Roman" w:cs="Times New Roman"/>
                <w:color w:val="auto"/>
                <w:sz w:val="20"/>
                <w:szCs w:val="20"/>
              </w:rPr>
            </w:pPr>
            <w:r w:rsidRPr="003E4D23">
              <w:rPr>
                <w:rFonts w:ascii="Times New Roman" w:eastAsia="Times New Roman" w:hAnsi="Times New Roman" w:cs="Times New Roman"/>
                <w:color w:val="auto"/>
                <w:sz w:val="20"/>
                <w:szCs w:val="20"/>
                <w:highlight w:val="white"/>
              </w:rPr>
              <w:t>Pampa</w:t>
            </w:r>
          </w:p>
        </w:tc>
        <w:tc>
          <w:tcPr>
            <w:tcW w:w="11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026D0" w14:textId="77777777" w:rsidR="00BA5D70" w:rsidRPr="003E4D23" w:rsidRDefault="00BA5D70" w:rsidP="00CD55E5">
            <w:pPr>
              <w:rPr>
                <w:rFonts w:ascii="Times New Roman" w:eastAsia="Times New Roman" w:hAnsi="Times New Roman" w:cs="Times New Roman"/>
                <w:color w:val="auto"/>
                <w:sz w:val="20"/>
                <w:szCs w:val="20"/>
              </w:rPr>
            </w:pPr>
            <w:r w:rsidRPr="003E4D23">
              <w:rPr>
                <w:rFonts w:ascii="Times New Roman" w:eastAsia="Times New Roman" w:hAnsi="Times New Roman" w:cs="Times New Roman"/>
                <w:color w:val="auto"/>
                <w:sz w:val="20"/>
                <w:szCs w:val="20"/>
                <w:highlight w:val="white"/>
              </w:rPr>
              <w:t>Pantanal</w:t>
            </w:r>
          </w:p>
        </w:tc>
      </w:tr>
      <w:tr w:rsidR="003E4D23" w:rsidRPr="003E4D23" w14:paraId="403256D7" w14:textId="77777777" w:rsidTr="00CD55E5">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794AD0" w14:textId="77777777" w:rsidR="00BA5D70" w:rsidRPr="003E4D23" w:rsidRDefault="00BA5D70" w:rsidP="00CD55E5">
            <w:pPr>
              <w:rPr>
                <w:rFonts w:ascii="Times New Roman" w:eastAsia="Times New Roman" w:hAnsi="Times New Roman" w:cs="Times New Roman"/>
                <w:color w:val="auto"/>
                <w:sz w:val="20"/>
                <w:szCs w:val="20"/>
              </w:rPr>
            </w:pPr>
            <w:r w:rsidRPr="003E4D23">
              <w:rPr>
                <w:rFonts w:ascii="Times New Roman" w:eastAsia="Times New Roman" w:hAnsi="Times New Roman" w:cs="Times New Roman"/>
                <w:color w:val="auto"/>
                <w:sz w:val="20"/>
                <w:szCs w:val="20"/>
                <w:highlight w:val="white"/>
              </w:rPr>
              <w:t>Território desmatado </w:t>
            </w:r>
          </w:p>
          <w:p w14:paraId="0237CD8E" w14:textId="77777777" w:rsidR="00BA5D70" w:rsidRPr="003E4D23" w:rsidRDefault="00BA5D70" w:rsidP="00CD55E5">
            <w:pPr>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0"/>
                <w:szCs w:val="20"/>
                <w:highlight w:val="white"/>
              </w:rPr>
              <w:t>(em km²)</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578B6" w14:textId="77777777" w:rsidR="00BA5D70" w:rsidRPr="003E4D23" w:rsidRDefault="00BA5D70" w:rsidP="00CD55E5">
            <w:pPr>
              <w:rPr>
                <w:rFonts w:ascii="Times New Roman" w:eastAsia="Times New Roman" w:hAnsi="Times New Roman" w:cs="Times New Roman"/>
                <w:color w:val="auto"/>
                <w:sz w:val="20"/>
                <w:szCs w:val="20"/>
              </w:rPr>
            </w:pPr>
          </w:p>
        </w:tc>
        <w:tc>
          <w:tcPr>
            <w:tcW w:w="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4AA76" w14:textId="77777777" w:rsidR="00BA5D70" w:rsidRPr="003E4D23" w:rsidRDefault="00BA5D70" w:rsidP="00CD55E5">
            <w:pPr>
              <w:rPr>
                <w:rFonts w:ascii="Times New Roman" w:eastAsia="Times New Roman" w:hAnsi="Times New Roman" w:cs="Times New Roman"/>
                <w:color w:val="auto"/>
                <w:sz w:val="20"/>
                <w:szCs w:val="20"/>
              </w:rPr>
            </w:pPr>
          </w:p>
        </w:tc>
        <w:tc>
          <w:tcPr>
            <w:tcW w:w="1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C6CF3" w14:textId="77777777" w:rsidR="00BA5D70" w:rsidRPr="003E4D23" w:rsidRDefault="00BA5D70" w:rsidP="00CD55E5">
            <w:pPr>
              <w:rPr>
                <w:rFonts w:ascii="Times New Roman" w:eastAsia="Times New Roman" w:hAnsi="Times New Roman" w:cs="Times New Roman"/>
                <w:color w:val="auto"/>
                <w:sz w:val="20"/>
                <w:szCs w:val="20"/>
              </w:rPr>
            </w:pPr>
          </w:p>
        </w:tc>
        <w:tc>
          <w:tcPr>
            <w:tcW w:w="1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C7852" w14:textId="77777777" w:rsidR="00BA5D70" w:rsidRPr="003E4D23" w:rsidRDefault="00BA5D70" w:rsidP="00CD55E5">
            <w:pPr>
              <w:rPr>
                <w:rFonts w:ascii="Times New Roman" w:eastAsia="Times New Roman" w:hAnsi="Times New Roman" w:cs="Times New Roman"/>
                <w:color w:val="auto"/>
                <w:sz w:val="20"/>
                <w:szCs w:val="20"/>
              </w:rPr>
            </w:pPr>
          </w:p>
        </w:tc>
        <w:tc>
          <w:tcPr>
            <w:tcW w:w="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0DE05" w14:textId="77777777" w:rsidR="00BA5D70" w:rsidRPr="003E4D23" w:rsidRDefault="00BA5D70" w:rsidP="00CD55E5">
            <w:pPr>
              <w:rPr>
                <w:rFonts w:ascii="Times New Roman" w:eastAsia="Times New Roman" w:hAnsi="Times New Roman" w:cs="Times New Roman"/>
                <w:color w:val="auto"/>
                <w:sz w:val="20"/>
                <w:szCs w:val="20"/>
              </w:rPr>
            </w:pPr>
          </w:p>
        </w:tc>
        <w:tc>
          <w:tcPr>
            <w:tcW w:w="11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B245F3" w14:textId="77777777" w:rsidR="00BA5D70" w:rsidRPr="003E4D23" w:rsidRDefault="00BA5D70" w:rsidP="00CD55E5">
            <w:pPr>
              <w:rPr>
                <w:rFonts w:ascii="Times New Roman" w:eastAsia="Times New Roman" w:hAnsi="Times New Roman" w:cs="Times New Roman"/>
                <w:color w:val="auto"/>
                <w:sz w:val="20"/>
                <w:szCs w:val="20"/>
              </w:rPr>
            </w:pPr>
          </w:p>
        </w:tc>
      </w:tr>
    </w:tbl>
    <w:p w14:paraId="3DCDD892" w14:textId="34BA0A59" w:rsidR="00BA5D70" w:rsidRPr="003E4D23" w:rsidRDefault="00BA5D70" w:rsidP="005E1E7E">
      <w:pPr>
        <w:spacing w:after="240" w:line="240" w:lineRule="auto"/>
        <w:jc w:val="center"/>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0"/>
          <w:szCs w:val="20"/>
        </w:rPr>
        <w:t>Fonte:  Elaboração do autor</w:t>
      </w:r>
    </w:p>
    <w:p w14:paraId="65E60AE9" w14:textId="281B63BC" w:rsidR="00BA5D70" w:rsidRPr="003E4D23" w:rsidRDefault="00BA5D70" w:rsidP="00BA5D70">
      <w:pPr>
        <w:spacing w:before="240" w:line="240" w:lineRule="auto"/>
        <w:ind w:left="-2"/>
        <w:jc w:val="center"/>
        <w:rPr>
          <w:rFonts w:ascii="Times New Roman" w:eastAsia="Times New Roman" w:hAnsi="Times New Roman" w:cs="Times New Roman"/>
          <w:color w:val="auto"/>
          <w:sz w:val="24"/>
          <w:szCs w:val="24"/>
        </w:rPr>
      </w:pPr>
      <w:r w:rsidRPr="003E4D23">
        <w:rPr>
          <w:rFonts w:ascii="Times New Roman" w:eastAsia="Times New Roman" w:hAnsi="Times New Roman" w:cs="Times New Roman"/>
          <w:b/>
          <w:color w:val="auto"/>
          <w:sz w:val="20"/>
          <w:szCs w:val="20"/>
        </w:rPr>
        <w:t>Imagem 3: Aluno B situação problema 2 (a)</w:t>
      </w:r>
    </w:p>
    <w:p w14:paraId="453D89DA" w14:textId="77777777" w:rsidR="00BA5D70" w:rsidRPr="003E4D23" w:rsidRDefault="00BA5D70" w:rsidP="00BA5D70">
      <w:pPr>
        <w:spacing w:line="360" w:lineRule="auto"/>
        <w:rPr>
          <w:rFonts w:ascii="Times New Roman" w:eastAsia="Times New Roman" w:hAnsi="Times New Roman" w:cs="Times New Roman"/>
          <w:color w:val="auto"/>
          <w:sz w:val="24"/>
          <w:szCs w:val="24"/>
        </w:rPr>
      </w:pPr>
      <w:r w:rsidRPr="003E4D23">
        <w:rPr>
          <w:rFonts w:ascii="Times New Roman" w:eastAsia="Times New Roman" w:hAnsi="Times New Roman" w:cs="Times New Roman"/>
          <w:noProof/>
          <w:color w:val="auto"/>
          <w:sz w:val="24"/>
          <w:szCs w:val="24"/>
        </w:rPr>
        <w:lastRenderedPageBreak/>
        <w:drawing>
          <wp:inline distT="114300" distB="114300" distL="114300" distR="114300" wp14:anchorId="41BDF419" wp14:editId="2F4A41A5">
            <wp:extent cx="5579435" cy="1625600"/>
            <wp:effectExtent l="0" t="0" r="0" b="0"/>
            <wp:docPr id="13" name="image3.png" descr="Uma imagem contendo Esquemático&#10;&#10;Descrição gerada automaticamente"/>
            <wp:cNvGraphicFramePr/>
            <a:graphic xmlns:a="http://schemas.openxmlformats.org/drawingml/2006/main">
              <a:graphicData uri="http://schemas.openxmlformats.org/drawingml/2006/picture">
                <pic:pic xmlns:pic="http://schemas.openxmlformats.org/drawingml/2006/picture">
                  <pic:nvPicPr>
                    <pic:cNvPr id="13" name="image3.png" descr="Uma imagem contendo Esquemático&#10;&#10;Descrição gerada automaticamente"/>
                    <pic:cNvPicPr preferRelativeResize="0"/>
                  </pic:nvPicPr>
                  <pic:blipFill>
                    <a:blip r:embed="rId12"/>
                    <a:srcRect/>
                    <a:stretch>
                      <a:fillRect/>
                    </a:stretch>
                  </pic:blipFill>
                  <pic:spPr>
                    <a:xfrm>
                      <a:off x="0" y="0"/>
                      <a:ext cx="5579435" cy="1625600"/>
                    </a:xfrm>
                    <a:prstGeom prst="rect">
                      <a:avLst/>
                    </a:prstGeom>
                    <a:ln/>
                  </pic:spPr>
                </pic:pic>
              </a:graphicData>
            </a:graphic>
          </wp:inline>
        </w:drawing>
      </w:r>
    </w:p>
    <w:p w14:paraId="64DE37AD" w14:textId="77777777" w:rsidR="00BA5D70" w:rsidRPr="003E4D23" w:rsidRDefault="00BA5D70" w:rsidP="00BA5D70">
      <w:pPr>
        <w:spacing w:line="240" w:lineRule="auto"/>
        <w:ind w:left="-2"/>
        <w:jc w:val="center"/>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0"/>
          <w:szCs w:val="20"/>
        </w:rPr>
        <w:t>Fonte:  Elaboração dos alunos.</w:t>
      </w:r>
    </w:p>
    <w:p w14:paraId="3C0ACCA0" w14:textId="77777777" w:rsidR="00BA5D70" w:rsidRPr="003E4D23" w:rsidRDefault="00BA5D70" w:rsidP="00BA5D70">
      <w:pPr>
        <w:spacing w:line="360" w:lineRule="auto"/>
        <w:rPr>
          <w:rFonts w:ascii="Times New Roman" w:eastAsia="Times New Roman" w:hAnsi="Times New Roman" w:cs="Times New Roman"/>
          <w:color w:val="auto"/>
          <w:sz w:val="24"/>
          <w:szCs w:val="24"/>
        </w:rPr>
      </w:pPr>
    </w:p>
    <w:p w14:paraId="0558FBBB" w14:textId="5D670B62" w:rsidR="00BA5D70" w:rsidRPr="003E4D23" w:rsidRDefault="00BA5D70" w:rsidP="00BA5D70">
      <w:pPr>
        <w:spacing w:line="360" w:lineRule="auto"/>
        <w:ind w:firstLine="720"/>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Observando a Imagem 3 é possível perceber que o aluno </w:t>
      </w:r>
      <w:r w:rsidR="00B365AF" w:rsidRPr="003E4D23">
        <w:rPr>
          <w:rFonts w:ascii="Times New Roman" w:eastAsia="Times New Roman" w:hAnsi="Times New Roman" w:cs="Times New Roman"/>
          <w:color w:val="auto"/>
          <w:sz w:val="24"/>
          <w:szCs w:val="24"/>
        </w:rPr>
        <w:t>B</w:t>
      </w:r>
      <w:r w:rsidRPr="003E4D23">
        <w:rPr>
          <w:rFonts w:ascii="Times New Roman" w:eastAsia="Times New Roman" w:hAnsi="Times New Roman" w:cs="Times New Roman"/>
          <w:color w:val="auto"/>
          <w:sz w:val="24"/>
          <w:szCs w:val="24"/>
        </w:rPr>
        <w:t xml:space="preserve"> não </w:t>
      </w:r>
      <w:r w:rsidR="00821B8A" w:rsidRPr="003E4D23">
        <w:rPr>
          <w:rFonts w:ascii="Times New Roman" w:eastAsia="Times New Roman" w:hAnsi="Times New Roman" w:cs="Times New Roman"/>
          <w:color w:val="auto"/>
          <w:sz w:val="24"/>
          <w:szCs w:val="24"/>
        </w:rPr>
        <w:t>observou</w:t>
      </w:r>
      <w:r w:rsidRPr="003E4D23">
        <w:rPr>
          <w:rFonts w:ascii="Times New Roman" w:eastAsia="Times New Roman" w:hAnsi="Times New Roman" w:cs="Times New Roman"/>
          <w:color w:val="auto"/>
          <w:sz w:val="24"/>
          <w:szCs w:val="24"/>
        </w:rPr>
        <w:t xml:space="preserve"> os dados em cada coluna</w:t>
      </w:r>
      <w:r w:rsidR="00821B8A" w:rsidRPr="003E4D23">
        <w:rPr>
          <w:rFonts w:ascii="Times New Roman" w:eastAsia="Times New Roman" w:hAnsi="Times New Roman" w:cs="Times New Roman"/>
          <w:color w:val="auto"/>
          <w:sz w:val="24"/>
          <w:szCs w:val="24"/>
        </w:rPr>
        <w:t>,</w:t>
      </w:r>
      <w:r w:rsidRPr="003E4D23">
        <w:rPr>
          <w:rFonts w:ascii="Times New Roman" w:eastAsia="Times New Roman" w:hAnsi="Times New Roman" w:cs="Times New Roman"/>
          <w:color w:val="auto"/>
          <w:sz w:val="24"/>
          <w:szCs w:val="24"/>
        </w:rPr>
        <w:t xml:space="preserve"> descritos pelo enunciado na primeira linha. Colocou uma célula do quadro fora do lugar. Mesmo no formato de oficina, </w:t>
      </w:r>
      <w:r w:rsidR="00B365AF" w:rsidRPr="003E4D23">
        <w:rPr>
          <w:rFonts w:ascii="Times New Roman" w:eastAsia="Times New Roman" w:hAnsi="Times New Roman" w:cs="Times New Roman"/>
          <w:color w:val="auto"/>
          <w:sz w:val="24"/>
          <w:szCs w:val="24"/>
        </w:rPr>
        <w:t>há</w:t>
      </w:r>
      <w:r w:rsidRPr="003E4D23">
        <w:rPr>
          <w:rFonts w:ascii="Times New Roman" w:eastAsia="Times New Roman" w:hAnsi="Times New Roman" w:cs="Times New Roman"/>
          <w:color w:val="auto"/>
          <w:sz w:val="24"/>
          <w:szCs w:val="24"/>
        </w:rPr>
        <w:t xml:space="preserve"> falta de compreensão na representação do quadro, mas, apresentou corretamente a matriz linha dos dados, evidenciando a compreensão do quadro.                         </w:t>
      </w:r>
    </w:p>
    <w:p w14:paraId="7750CCFA" w14:textId="77777777" w:rsidR="00BB1EE1" w:rsidRPr="003E4D23" w:rsidRDefault="00BB1EE1" w:rsidP="00BB1EE1">
      <w:pPr>
        <w:spacing w:line="360" w:lineRule="auto"/>
        <w:ind w:firstLine="709"/>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b) Considere que os números se mantenham os mesmos nos próximos 5 anos, quantos km² serão desmatados?</w:t>
      </w:r>
    </w:p>
    <w:p w14:paraId="71D4878E" w14:textId="77777777" w:rsidR="00BB1EE1" w:rsidRPr="003E4D23" w:rsidRDefault="00BB1EE1" w:rsidP="00BB1EE1">
      <w:pPr>
        <w:spacing w:before="240" w:line="240" w:lineRule="auto"/>
        <w:ind w:left="-2"/>
        <w:jc w:val="center"/>
        <w:rPr>
          <w:rFonts w:ascii="Times New Roman" w:eastAsia="Times New Roman" w:hAnsi="Times New Roman" w:cs="Times New Roman"/>
          <w:color w:val="auto"/>
          <w:sz w:val="24"/>
          <w:szCs w:val="24"/>
        </w:rPr>
      </w:pPr>
      <w:r w:rsidRPr="003E4D23">
        <w:rPr>
          <w:rFonts w:ascii="Times New Roman" w:eastAsia="Times New Roman" w:hAnsi="Times New Roman" w:cs="Times New Roman"/>
          <w:b/>
          <w:color w:val="auto"/>
          <w:sz w:val="20"/>
          <w:szCs w:val="20"/>
        </w:rPr>
        <w:t>Imagem 4: Aluno B situação problema 2 (b)</w:t>
      </w:r>
    </w:p>
    <w:p w14:paraId="016152CB" w14:textId="77777777" w:rsidR="00BB1EE1" w:rsidRPr="003E4D23" w:rsidRDefault="00BB1EE1" w:rsidP="00BB1EE1">
      <w:pPr>
        <w:spacing w:line="360" w:lineRule="auto"/>
        <w:jc w:val="center"/>
        <w:rPr>
          <w:rFonts w:ascii="Times New Roman" w:eastAsia="Times New Roman" w:hAnsi="Times New Roman" w:cs="Times New Roman"/>
          <w:color w:val="auto"/>
          <w:sz w:val="24"/>
          <w:szCs w:val="24"/>
        </w:rPr>
      </w:pPr>
      <w:r w:rsidRPr="003E4D23">
        <w:rPr>
          <w:rFonts w:ascii="Times New Roman" w:eastAsia="Times New Roman" w:hAnsi="Times New Roman" w:cs="Times New Roman"/>
          <w:noProof/>
          <w:color w:val="auto"/>
          <w:sz w:val="24"/>
          <w:szCs w:val="24"/>
        </w:rPr>
        <w:drawing>
          <wp:inline distT="114300" distB="114300" distL="114300" distR="114300" wp14:anchorId="08861EF1" wp14:editId="1C5DB814">
            <wp:extent cx="5579435" cy="1676400"/>
            <wp:effectExtent l="0" t="0" r="0" b="0"/>
            <wp:docPr id="15" name="image4.png" descr="Texto, Carta&#10;&#10;Descrição gerada automaticamente"/>
            <wp:cNvGraphicFramePr/>
            <a:graphic xmlns:a="http://schemas.openxmlformats.org/drawingml/2006/main">
              <a:graphicData uri="http://schemas.openxmlformats.org/drawingml/2006/picture">
                <pic:pic xmlns:pic="http://schemas.openxmlformats.org/drawingml/2006/picture">
                  <pic:nvPicPr>
                    <pic:cNvPr id="15" name="image4.png" descr="Texto, Carta&#10;&#10;Descrição gerada automaticamente"/>
                    <pic:cNvPicPr preferRelativeResize="0"/>
                  </pic:nvPicPr>
                  <pic:blipFill>
                    <a:blip r:embed="rId13"/>
                    <a:srcRect/>
                    <a:stretch>
                      <a:fillRect/>
                    </a:stretch>
                  </pic:blipFill>
                  <pic:spPr>
                    <a:xfrm>
                      <a:off x="0" y="0"/>
                      <a:ext cx="5579435" cy="1676400"/>
                    </a:xfrm>
                    <a:prstGeom prst="rect">
                      <a:avLst/>
                    </a:prstGeom>
                    <a:ln/>
                  </pic:spPr>
                </pic:pic>
              </a:graphicData>
            </a:graphic>
          </wp:inline>
        </w:drawing>
      </w:r>
    </w:p>
    <w:p w14:paraId="0DB1E122" w14:textId="77777777" w:rsidR="00BB1EE1" w:rsidRPr="003E4D23" w:rsidRDefault="00BB1EE1" w:rsidP="00BB1EE1">
      <w:pPr>
        <w:spacing w:after="200" w:line="240" w:lineRule="auto"/>
        <w:ind w:left="-2"/>
        <w:jc w:val="center"/>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0"/>
          <w:szCs w:val="20"/>
        </w:rPr>
        <w:t>Fonte:  Elaboração dos alunos.</w:t>
      </w:r>
    </w:p>
    <w:p w14:paraId="7C168F58" w14:textId="77777777" w:rsidR="00BB1EE1" w:rsidRPr="003E4D23" w:rsidRDefault="00BB1EE1" w:rsidP="00821B8A">
      <w:pPr>
        <w:spacing w:line="360" w:lineRule="auto"/>
        <w:ind w:left="-2" w:firstLine="1136"/>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Buscamos a partir do item </w:t>
      </w:r>
      <w:r w:rsidRPr="003E4D23">
        <w:rPr>
          <w:rFonts w:ascii="Times New Roman" w:eastAsia="Times New Roman" w:hAnsi="Times New Roman" w:cs="Times New Roman"/>
          <w:b/>
          <w:color w:val="auto"/>
          <w:sz w:val="24"/>
          <w:szCs w:val="24"/>
        </w:rPr>
        <w:t>b</w:t>
      </w:r>
      <w:r w:rsidRPr="003E4D23">
        <w:rPr>
          <w:rFonts w:ascii="Times New Roman" w:eastAsia="Times New Roman" w:hAnsi="Times New Roman" w:cs="Times New Roman"/>
          <w:color w:val="auto"/>
          <w:sz w:val="24"/>
          <w:szCs w:val="24"/>
        </w:rPr>
        <w:t>, em ambas as questões,</w:t>
      </w:r>
      <w:r w:rsidRPr="003E4D23">
        <w:rPr>
          <w:rFonts w:ascii="Times New Roman" w:eastAsia="Times New Roman" w:hAnsi="Times New Roman" w:cs="Times New Roman"/>
          <w:b/>
          <w:color w:val="auto"/>
          <w:sz w:val="24"/>
          <w:szCs w:val="24"/>
        </w:rPr>
        <w:t xml:space="preserve"> </w:t>
      </w:r>
      <w:r w:rsidRPr="003E4D23">
        <w:rPr>
          <w:rFonts w:ascii="Times New Roman" w:eastAsia="Times New Roman" w:hAnsi="Times New Roman" w:cs="Times New Roman"/>
          <w:color w:val="auto"/>
          <w:sz w:val="24"/>
          <w:szCs w:val="24"/>
        </w:rPr>
        <w:t xml:space="preserve">levar os alunos a refletirem sobre a destruição, por meio das queimadas e do desmatamento, dos biomas brasileiros. E principalmente trazer à tona as possíveis consequências dessas ações ao meio ambiente. </w:t>
      </w:r>
    </w:p>
    <w:p w14:paraId="75410049" w14:textId="0F3F3F14" w:rsidR="00EA25CF" w:rsidRPr="003E4D23" w:rsidRDefault="00EA25CF" w:rsidP="00EA25CF">
      <w:pPr>
        <w:spacing w:line="360" w:lineRule="auto"/>
        <w:ind w:left="-2" w:firstLine="1136"/>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Poucos alunos participaram do momento de estudo organizado para esta atividade. Ainda assim, as devolutivas foram satisfatórias e com base nos feedbacks apresentados por eles, podemos </w:t>
      </w:r>
      <w:r w:rsidR="00821B8A" w:rsidRPr="003E4D23">
        <w:rPr>
          <w:rFonts w:ascii="Times New Roman" w:eastAsia="Times New Roman" w:hAnsi="Times New Roman" w:cs="Times New Roman"/>
          <w:color w:val="auto"/>
          <w:sz w:val="24"/>
          <w:szCs w:val="24"/>
        </w:rPr>
        <w:t xml:space="preserve">conjecturar </w:t>
      </w:r>
      <w:r w:rsidRPr="003E4D23">
        <w:rPr>
          <w:rFonts w:ascii="Times New Roman" w:eastAsia="Times New Roman" w:hAnsi="Times New Roman" w:cs="Times New Roman"/>
          <w:color w:val="auto"/>
          <w:sz w:val="24"/>
          <w:szCs w:val="24"/>
        </w:rPr>
        <w:t xml:space="preserve">que parte significativa deles assimilou os conceitos apresentados. Foi possível analisar por meio das relações que eles organizaram para solucionar as situações problema, diferentes modos de organização do pensamento e </w:t>
      </w:r>
      <w:r w:rsidRPr="003E4D23">
        <w:rPr>
          <w:rFonts w:ascii="Times New Roman" w:eastAsia="Times New Roman" w:hAnsi="Times New Roman" w:cs="Times New Roman"/>
          <w:color w:val="auto"/>
          <w:sz w:val="24"/>
          <w:szCs w:val="24"/>
        </w:rPr>
        <w:lastRenderedPageBreak/>
        <w:t>consequentemente formas</w:t>
      </w:r>
      <w:r w:rsidR="00821B8A" w:rsidRPr="003E4D23">
        <w:rPr>
          <w:rFonts w:ascii="Times New Roman" w:eastAsia="Times New Roman" w:hAnsi="Times New Roman" w:cs="Times New Roman"/>
          <w:color w:val="auto"/>
          <w:sz w:val="24"/>
          <w:szCs w:val="24"/>
        </w:rPr>
        <w:t xml:space="preserve"> distintas </w:t>
      </w:r>
      <w:r w:rsidRPr="003E4D23">
        <w:rPr>
          <w:rFonts w:ascii="Times New Roman" w:eastAsia="Times New Roman" w:hAnsi="Times New Roman" w:cs="Times New Roman"/>
          <w:color w:val="auto"/>
          <w:sz w:val="24"/>
          <w:szCs w:val="24"/>
        </w:rPr>
        <w:t xml:space="preserve">de construção do conhecimento, tornando esta experiência ainda mais rica pedagogicamente. </w:t>
      </w:r>
    </w:p>
    <w:p w14:paraId="6EA5BDED" w14:textId="32D0CC6D" w:rsidR="00E826AF" w:rsidRPr="003E4D23" w:rsidRDefault="00D779D7" w:rsidP="00EA25CF">
      <w:pPr>
        <w:spacing w:line="360" w:lineRule="auto"/>
        <w:ind w:left="-2" w:firstLine="1136"/>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A </w:t>
      </w:r>
      <w:r w:rsidR="00CC3FB6" w:rsidRPr="003E4D23">
        <w:rPr>
          <w:rFonts w:ascii="Times New Roman" w:eastAsia="Times New Roman" w:hAnsi="Times New Roman" w:cs="Times New Roman"/>
          <w:color w:val="auto"/>
          <w:sz w:val="24"/>
          <w:szCs w:val="24"/>
        </w:rPr>
        <w:t>análise</w:t>
      </w:r>
      <w:r w:rsidRPr="003E4D23">
        <w:rPr>
          <w:rFonts w:ascii="Times New Roman" w:eastAsia="Times New Roman" w:hAnsi="Times New Roman" w:cs="Times New Roman"/>
          <w:color w:val="auto"/>
          <w:sz w:val="24"/>
          <w:szCs w:val="24"/>
        </w:rPr>
        <w:t xml:space="preserve"> quantitativa demonstrou que</w:t>
      </w:r>
      <w:r w:rsidR="00467759" w:rsidRPr="003E4D23">
        <w:rPr>
          <w:rFonts w:ascii="Times New Roman" w:eastAsia="Times New Roman" w:hAnsi="Times New Roman" w:cs="Times New Roman"/>
          <w:color w:val="auto"/>
          <w:sz w:val="24"/>
          <w:szCs w:val="24"/>
        </w:rPr>
        <w:t xml:space="preserve"> </w:t>
      </w:r>
      <w:r w:rsidR="00B86923" w:rsidRPr="003E4D23">
        <w:rPr>
          <w:rFonts w:ascii="Times New Roman" w:eastAsia="Times New Roman" w:hAnsi="Times New Roman" w:cs="Times New Roman"/>
          <w:color w:val="auto"/>
          <w:sz w:val="24"/>
          <w:szCs w:val="24"/>
        </w:rPr>
        <w:t>77,5% dos alunos conseguiram</w:t>
      </w:r>
      <w:r w:rsidR="00467759" w:rsidRPr="003E4D23">
        <w:rPr>
          <w:rFonts w:ascii="Times New Roman" w:eastAsia="Times New Roman" w:hAnsi="Times New Roman" w:cs="Times New Roman"/>
          <w:color w:val="auto"/>
          <w:sz w:val="24"/>
          <w:szCs w:val="24"/>
        </w:rPr>
        <w:t xml:space="preserve"> desenvolver as situações propostas de maneira satisfatória</w:t>
      </w:r>
      <w:r w:rsidR="000F23C2" w:rsidRPr="003E4D23">
        <w:rPr>
          <w:rFonts w:ascii="Times New Roman" w:eastAsia="Times New Roman" w:hAnsi="Times New Roman" w:cs="Times New Roman"/>
          <w:color w:val="auto"/>
          <w:sz w:val="24"/>
          <w:szCs w:val="24"/>
        </w:rPr>
        <w:t>,</w:t>
      </w:r>
      <w:r w:rsidR="007D645A" w:rsidRPr="003E4D23">
        <w:rPr>
          <w:rFonts w:ascii="Times New Roman" w:eastAsia="Times New Roman" w:hAnsi="Times New Roman" w:cs="Times New Roman"/>
          <w:color w:val="auto"/>
          <w:sz w:val="24"/>
          <w:szCs w:val="24"/>
        </w:rPr>
        <w:t xml:space="preserve"> demonstrando compreensão da atividade proposta </w:t>
      </w:r>
      <w:r w:rsidR="008E4CD8" w:rsidRPr="003E4D23">
        <w:rPr>
          <w:rFonts w:ascii="Times New Roman" w:eastAsia="Times New Roman" w:hAnsi="Times New Roman" w:cs="Times New Roman"/>
          <w:color w:val="auto"/>
          <w:sz w:val="24"/>
          <w:szCs w:val="24"/>
        </w:rPr>
        <w:t xml:space="preserve">e domínio das operações matemáticas necessárias. </w:t>
      </w:r>
      <w:r w:rsidR="00821B8A" w:rsidRPr="003E4D23">
        <w:rPr>
          <w:rFonts w:ascii="Times New Roman" w:eastAsia="Times New Roman" w:hAnsi="Times New Roman" w:cs="Times New Roman"/>
          <w:color w:val="auto"/>
          <w:sz w:val="24"/>
          <w:szCs w:val="24"/>
        </w:rPr>
        <w:t>O</w:t>
      </w:r>
      <w:r w:rsidR="008E4CD8" w:rsidRPr="003E4D23">
        <w:rPr>
          <w:rFonts w:ascii="Times New Roman" w:eastAsia="Times New Roman" w:hAnsi="Times New Roman" w:cs="Times New Roman"/>
          <w:color w:val="auto"/>
          <w:sz w:val="24"/>
          <w:szCs w:val="24"/>
        </w:rPr>
        <w:t xml:space="preserve"> resultado</w:t>
      </w:r>
      <w:r w:rsidR="00821B8A" w:rsidRPr="003E4D23">
        <w:rPr>
          <w:rFonts w:ascii="Times New Roman" w:eastAsia="Times New Roman" w:hAnsi="Times New Roman" w:cs="Times New Roman"/>
          <w:color w:val="auto"/>
          <w:sz w:val="24"/>
          <w:szCs w:val="24"/>
        </w:rPr>
        <w:t xml:space="preserve"> deste trabalho consideramos positivo</w:t>
      </w:r>
      <w:r w:rsidR="00CC3FB6" w:rsidRPr="003E4D23">
        <w:rPr>
          <w:rFonts w:ascii="Times New Roman" w:eastAsia="Times New Roman" w:hAnsi="Times New Roman" w:cs="Times New Roman"/>
          <w:color w:val="auto"/>
          <w:sz w:val="24"/>
          <w:szCs w:val="24"/>
        </w:rPr>
        <w:t xml:space="preserve">, </w:t>
      </w:r>
      <w:r w:rsidR="00775D17" w:rsidRPr="003E4D23">
        <w:rPr>
          <w:rFonts w:ascii="Times New Roman" w:eastAsia="Times New Roman" w:hAnsi="Times New Roman" w:cs="Times New Roman"/>
          <w:color w:val="auto"/>
          <w:sz w:val="24"/>
          <w:szCs w:val="24"/>
        </w:rPr>
        <w:t xml:space="preserve">principalmente </w:t>
      </w:r>
      <w:r w:rsidR="00821B8A" w:rsidRPr="003E4D23">
        <w:rPr>
          <w:rFonts w:ascii="Times New Roman" w:eastAsia="Times New Roman" w:hAnsi="Times New Roman" w:cs="Times New Roman"/>
          <w:color w:val="auto"/>
          <w:sz w:val="24"/>
          <w:szCs w:val="24"/>
        </w:rPr>
        <w:t xml:space="preserve">por ser uma </w:t>
      </w:r>
      <w:r w:rsidR="00775D17" w:rsidRPr="003E4D23">
        <w:rPr>
          <w:rFonts w:ascii="Times New Roman" w:eastAsia="Times New Roman" w:hAnsi="Times New Roman" w:cs="Times New Roman"/>
          <w:color w:val="auto"/>
          <w:sz w:val="24"/>
          <w:szCs w:val="24"/>
        </w:rPr>
        <w:t xml:space="preserve">proposição pedagógica </w:t>
      </w:r>
      <w:r w:rsidR="00821B8A" w:rsidRPr="003E4D23">
        <w:rPr>
          <w:rFonts w:ascii="Times New Roman" w:eastAsia="Times New Roman" w:hAnsi="Times New Roman" w:cs="Times New Roman"/>
          <w:color w:val="auto"/>
          <w:sz w:val="24"/>
          <w:szCs w:val="24"/>
        </w:rPr>
        <w:t xml:space="preserve">por meio da resolução </w:t>
      </w:r>
      <w:r w:rsidR="00775D17" w:rsidRPr="003E4D23">
        <w:rPr>
          <w:rFonts w:ascii="Times New Roman" w:eastAsia="Times New Roman" w:hAnsi="Times New Roman" w:cs="Times New Roman"/>
          <w:color w:val="auto"/>
          <w:sz w:val="24"/>
          <w:szCs w:val="24"/>
        </w:rPr>
        <w:t>de situações problema envolvendo questões d</w:t>
      </w:r>
      <w:r w:rsidR="00821B8A" w:rsidRPr="003E4D23">
        <w:rPr>
          <w:rFonts w:ascii="Times New Roman" w:eastAsia="Times New Roman" w:hAnsi="Times New Roman" w:cs="Times New Roman"/>
          <w:color w:val="auto"/>
          <w:sz w:val="24"/>
          <w:szCs w:val="24"/>
        </w:rPr>
        <w:t>a problemática ambiental,</w:t>
      </w:r>
      <w:r w:rsidR="007D1E9F" w:rsidRPr="003E4D23">
        <w:rPr>
          <w:rFonts w:ascii="Times New Roman" w:eastAsia="Times New Roman" w:hAnsi="Times New Roman" w:cs="Times New Roman"/>
          <w:color w:val="auto"/>
          <w:sz w:val="24"/>
          <w:szCs w:val="24"/>
        </w:rPr>
        <w:t xml:space="preserve"> algo novo para </w:t>
      </w:r>
      <w:r w:rsidR="00821B8A" w:rsidRPr="003E4D23">
        <w:rPr>
          <w:rFonts w:ascii="Times New Roman" w:eastAsia="Times New Roman" w:hAnsi="Times New Roman" w:cs="Times New Roman"/>
          <w:color w:val="auto"/>
          <w:sz w:val="24"/>
          <w:szCs w:val="24"/>
        </w:rPr>
        <w:t>os estudantes da Educação Básica</w:t>
      </w:r>
      <w:r w:rsidR="006C42C2" w:rsidRPr="003E4D23">
        <w:rPr>
          <w:rFonts w:ascii="Times New Roman" w:eastAsia="Times New Roman" w:hAnsi="Times New Roman" w:cs="Times New Roman"/>
          <w:color w:val="auto"/>
          <w:sz w:val="24"/>
          <w:szCs w:val="24"/>
        </w:rPr>
        <w:t xml:space="preserve">. </w:t>
      </w:r>
    </w:p>
    <w:p w14:paraId="7A528F8C" w14:textId="444CFFB8" w:rsidR="00D04A56" w:rsidRPr="003E4D23" w:rsidRDefault="00D04A56" w:rsidP="00D04A56">
      <w:pPr>
        <w:spacing w:line="360" w:lineRule="auto"/>
        <w:jc w:val="both"/>
        <w:rPr>
          <w:rFonts w:ascii="Times New Roman" w:hAnsi="Times New Roman" w:cs="Times New Roman"/>
          <w:color w:val="auto"/>
          <w:sz w:val="24"/>
          <w:szCs w:val="24"/>
        </w:rPr>
      </w:pPr>
    </w:p>
    <w:p w14:paraId="202CA836" w14:textId="4E36C353" w:rsidR="004B0A30" w:rsidRPr="003E4D23" w:rsidRDefault="00D04A56" w:rsidP="004B0A30">
      <w:pPr>
        <w:spacing w:line="360" w:lineRule="auto"/>
        <w:jc w:val="both"/>
        <w:rPr>
          <w:rFonts w:ascii="Times New Roman" w:hAnsi="Times New Roman"/>
          <w:b/>
          <w:color w:val="auto"/>
          <w:sz w:val="24"/>
          <w:szCs w:val="24"/>
        </w:rPr>
      </w:pPr>
      <w:r w:rsidRPr="003E4D23">
        <w:rPr>
          <w:rFonts w:ascii="Times New Roman" w:hAnsi="Times New Roman"/>
          <w:b/>
          <w:color w:val="auto"/>
          <w:sz w:val="24"/>
          <w:szCs w:val="24"/>
        </w:rPr>
        <w:t>Considerações Finais</w:t>
      </w:r>
    </w:p>
    <w:p w14:paraId="2919B721" w14:textId="2619137A" w:rsidR="00083200" w:rsidRPr="003E4D23" w:rsidRDefault="00083200" w:rsidP="00083200">
      <w:pPr>
        <w:spacing w:line="360" w:lineRule="auto"/>
        <w:ind w:left="-2" w:firstLine="709"/>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A partir da aplicação desta atividade foi possível diagnosticar que, trabalhar os conteúdos por meio de situações problema relacionados a temas do cotidiano dos alunos, como foi o desmatamento, contribuem para uma aprendizagem dos conceitos mais significativa</w:t>
      </w:r>
      <w:r w:rsidR="00C2595F" w:rsidRPr="003E4D23">
        <w:rPr>
          <w:rFonts w:ascii="Times New Roman" w:eastAsia="Times New Roman" w:hAnsi="Times New Roman" w:cs="Times New Roman"/>
          <w:color w:val="auto"/>
          <w:sz w:val="24"/>
          <w:szCs w:val="24"/>
        </w:rPr>
        <w:t>,</w:t>
      </w:r>
      <w:r w:rsidRPr="003E4D23">
        <w:rPr>
          <w:rFonts w:ascii="Times New Roman" w:eastAsia="Times New Roman" w:hAnsi="Times New Roman" w:cs="Times New Roman"/>
          <w:color w:val="auto"/>
          <w:sz w:val="24"/>
          <w:szCs w:val="24"/>
        </w:rPr>
        <w:t xml:space="preserve"> motiva os alunos e, consequentemente, </w:t>
      </w:r>
      <w:r w:rsidR="000E4D8F" w:rsidRPr="003E4D23">
        <w:rPr>
          <w:rFonts w:ascii="Times New Roman" w:eastAsia="Times New Roman" w:hAnsi="Times New Roman" w:cs="Times New Roman"/>
          <w:color w:val="auto"/>
          <w:sz w:val="24"/>
          <w:szCs w:val="24"/>
        </w:rPr>
        <w:t>f</w:t>
      </w:r>
      <w:r w:rsidRPr="003E4D23">
        <w:rPr>
          <w:rFonts w:ascii="Times New Roman" w:eastAsia="Times New Roman" w:hAnsi="Times New Roman" w:cs="Times New Roman"/>
          <w:color w:val="auto"/>
          <w:sz w:val="24"/>
          <w:szCs w:val="24"/>
        </w:rPr>
        <w:t>a</w:t>
      </w:r>
      <w:r w:rsidR="000E4D8F" w:rsidRPr="003E4D23">
        <w:rPr>
          <w:rFonts w:ascii="Times New Roman" w:eastAsia="Times New Roman" w:hAnsi="Times New Roman" w:cs="Times New Roman"/>
          <w:color w:val="auto"/>
          <w:sz w:val="24"/>
          <w:szCs w:val="24"/>
        </w:rPr>
        <w:t>cilita a</w:t>
      </w:r>
      <w:r w:rsidRPr="003E4D23">
        <w:rPr>
          <w:rFonts w:ascii="Times New Roman" w:eastAsia="Times New Roman" w:hAnsi="Times New Roman" w:cs="Times New Roman"/>
          <w:color w:val="auto"/>
          <w:sz w:val="24"/>
          <w:szCs w:val="24"/>
        </w:rPr>
        <w:t xml:space="preserve"> apropriação dos conceitos científicos abordados. </w:t>
      </w:r>
    </w:p>
    <w:p w14:paraId="5A934208" w14:textId="77777777" w:rsidR="00083200" w:rsidRPr="003E4D23" w:rsidRDefault="00083200" w:rsidP="00083200">
      <w:pPr>
        <w:spacing w:line="360" w:lineRule="auto"/>
        <w:ind w:left="-2" w:firstLine="709"/>
        <w:jc w:val="both"/>
        <w:rPr>
          <w:rFonts w:ascii="Times New Roman" w:eastAsia="Times New Roman" w:hAnsi="Times New Roman" w:cs="Times New Roman"/>
          <w:color w:val="auto"/>
          <w:sz w:val="24"/>
          <w:szCs w:val="24"/>
        </w:rPr>
      </w:pPr>
      <w:r w:rsidRPr="003E4D23">
        <w:rPr>
          <w:rFonts w:ascii="Times New Roman" w:eastAsia="Times New Roman" w:hAnsi="Times New Roman" w:cs="Times New Roman"/>
          <w:color w:val="auto"/>
          <w:sz w:val="24"/>
          <w:szCs w:val="24"/>
        </w:rPr>
        <w:t xml:space="preserve">Com esta experiência podemos refletir o quão importante tornam-se nossas ações pedagógicas a fim de proporcionar momentos reflexivos aos alunos analisando problemas que os cercam e como suas ações ou falta delas podem gerar um retorno, seja ele positivo ou não. Estes momentos de discussões só reiteram a importância de propor aos nossos alunos atividades colaborativas, questionadoras e reflexivas e que promovam as interações e aprendizagens para viver em sociedade. Com a consciência de </w:t>
      </w:r>
      <w:proofErr w:type="gramStart"/>
      <w:r w:rsidRPr="003E4D23">
        <w:rPr>
          <w:rFonts w:ascii="Times New Roman" w:eastAsia="Times New Roman" w:hAnsi="Times New Roman" w:cs="Times New Roman"/>
          <w:color w:val="auto"/>
          <w:sz w:val="24"/>
          <w:szCs w:val="24"/>
        </w:rPr>
        <w:t>sua importante</w:t>
      </w:r>
      <w:proofErr w:type="gramEnd"/>
      <w:r w:rsidRPr="003E4D23">
        <w:rPr>
          <w:rFonts w:ascii="Times New Roman" w:eastAsia="Times New Roman" w:hAnsi="Times New Roman" w:cs="Times New Roman"/>
          <w:color w:val="auto"/>
          <w:sz w:val="24"/>
          <w:szCs w:val="24"/>
        </w:rPr>
        <w:t xml:space="preserve"> tarefa enquanto ser humano e habitante do planeta, sustentabilidade e respeito para com o meio ambiente.</w:t>
      </w:r>
    </w:p>
    <w:p w14:paraId="5E590CF6" w14:textId="77777777" w:rsidR="00083200" w:rsidRPr="003E4D23" w:rsidRDefault="00083200" w:rsidP="00083200">
      <w:pPr>
        <w:spacing w:line="360" w:lineRule="auto"/>
        <w:ind w:firstLine="709"/>
        <w:jc w:val="both"/>
        <w:rPr>
          <w:rFonts w:ascii="Times New Roman" w:eastAsia="Times New Roman" w:hAnsi="Times New Roman" w:cs="Times New Roman"/>
          <w:color w:val="auto"/>
          <w:sz w:val="24"/>
          <w:szCs w:val="24"/>
          <w:highlight w:val="white"/>
        </w:rPr>
      </w:pPr>
      <w:bookmarkStart w:id="2" w:name="_heading=h.1fob9te" w:colFirst="0" w:colLast="0"/>
      <w:bookmarkEnd w:id="2"/>
      <w:r w:rsidRPr="003E4D23">
        <w:rPr>
          <w:rFonts w:ascii="Times New Roman" w:eastAsia="Times New Roman" w:hAnsi="Times New Roman" w:cs="Times New Roman"/>
          <w:color w:val="auto"/>
          <w:sz w:val="24"/>
          <w:szCs w:val="24"/>
          <w:highlight w:val="white"/>
        </w:rPr>
        <w:t xml:space="preserve">Esta experiência contribuiu também para a formação docente dos residentes, pois perceberam que trabalhar diferentes metodologias em sala de aula gera uma qualificação do aprendizado. Além de perceberem as condições particulares de cada aluno aprender, com diferentes raciocínios na construção do conhecimento. </w:t>
      </w:r>
    </w:p>
    <w:p w14:paraId="58FB014C" w14:textId="413EABC4" w:rsidR="00D04A56" w:rsidRPr="00083200" w:rsidRDefault="00083200" w:rsidP="00083200">
      <w:pPr>
        <w:spacing w:line="360" w:lineRule="auto"/>
        <w:ind w:firstLine="709"/>
        <w:jc w:val="both"/>
        <w:rPr>
          <w:rFonts w:ascii="Times New Roman" w:eastAsia="Times New Roman" w:hAnsi="Times New Roman" w:cs="Times New Roman"/>
          <w:sz w:val="24"/>
          <w:szCs w:val="24"/>
        </w:rPr>
      </w:pPr>
      <w:r w:rsidRPr="003E4D23">
        <w:rPr>
          <w:rFonts w:ascii="Times New Roman" w:eastAsia="Times New Roman" w:hAnsi="Times New Roman" w:cs="Times New Roman"/>
          <w:color w:val="auto"/>
          <w:sz w:val="24"/>
          <w:szCs w:val="24"/>
          <w:highlight w:val="white"/>
        </w:rPr>
        <w:t xml:space="preserve">Finalizando com o aprendizado de que um processo colaborativo de ensino-aprendizagem inclui as diversas formas de organização do ensino e da aprendizagem, e possibilita que todos os envolvidos </w:t>
      </w:r>
      <w:r>
        <w:rPr>
          <w:rFonts w:ascii="Times New Roman" w:eastAsia="Times New Roman" w:hAnsi="Times New Roman" w:cs="Times New Roman"/>
          <w:sz w:val="24"/>
          <w:szCs w:val="24"/>
          <w:highlight w:val="white"/>
        </w:rPr>
        <w:t>na atividade aprendam</w:t>
      </w:r>
      <w:r w:rsidR="004B0A30" w:rsidRPr="004B0A30">
        <w:rPr>
          <w:rFonts w:ascii="Times New Roman" w:hAnsi="Times New Roman" w:cs="Times New Roman"/>
          <w:color w:val="222222"/>
          <w:sz w:val="24"/>
          <w:szCs w:val="24"/>
          <w:highlight w:val="white"/>
        </w:rPr>
        <w:t>.</w:t>
      </w:r>
      <w:r w:rsidR="004B0A30" w:rsidRPr="004B0A30">
        <w:rPr>
          <w:rFonts w:ascii="Times New Roman" w:hAnsi="Times New Roman" w:cs="Times New Roman"/>
          <w:sz w:val="24"/>
          <w:szCs w:val="24"/>
        </w:rPr>
        <w:t xml:space="preserve"> </w:t>
      </w:r>
    </w:p>
    <w:p w14:paraId="57A3219F" w14:textId="77777777" w:rsidR="00DB258B" w:rsidRPr="00DB258B" w:rsidRDefault="00DB258B" w:rsidP="00DB258B">
      <w:pPr>
        <w:spacing w:line="360" w:lineRule="auto"/>
        <w:ind w:firstLine="709"/>
        <w:rPr>
          <w:rFonts w:ascii="Times New Roman" w:eastAsia="Times New Roman" w:hAnsi="Times New Roman" w:cs="Times New Roman"/>
          <w:color w:val="auto"/>
          <w:sz w:val="24"/>
          <w:szCs w:val="24"/>
        </w:rPr>
      </w:pPr>
    </w:p>
    <w:p w14:paraId="77BBDA73" w14:textId="77777777" w:rsidR="004F7B5F" w:rsidRDefault="004F7B5F" w:rsidP="00DB258B">
      <w:pPr>
        <w:spacing w:line="360" w:lineRule="auto"/>
        <w:jc w:val="both"/>
        <w:rPr>
          <w:rFonts w:ascii="Times New Roman" w:hAnsi="Times New Roman"/>
          <w:b/>
          <w:sz w:val="24"/>
          <w:szCs w:val="24"/>
        </w:rPr>
      </w:pPr>
    </w:p>
    <w:p w14:paraId="4B659C3C" w14:textId="77777777" w:rsidR="004F7B5F" w:rsidRDefault="004F7B5F" w:rsidP="00DB258B">
      <w:pPr>
        <w:spacing w:line="360" w:lineRule="auto"/>
        <w:jc w:val="both"/>
        <w:rPr>
          <w:rFonts w:ascii="Times New Roman" w:hAnsi="Times New Roman"/>
          <w:b/>
          <w:sz w:val="24"/>
          <w:szCs w:val="24"/>
        </w:rPr>
      </w:pPr>
    </w:p>
    <w:p w14:paraId="08C31BC2" w14:textId="7CB874CB" w:rsidR="00DB258B" w:rsidRDefault="00DB258B" w:rsidP="00DB258B">
      <w:pPr>
        <w:spacing w:line="360" w:lineRule="auto"/>
        <w:jc w:val="both"/>
        <w:rPr>
          <w:rFonts w:ascii="Times New Roman" w:hAnsi="Times New Roman"/>
          <w:b/>
          <w:sz w:val="24"/>
          <w:szCs w:val="24"/>
        </w:rPr>
      </w:pPr>
      <w:r>
        <w:rPr>
          <w:rFonts w:ascii="Times New Roman" w:hAnsi="Times New Roman"/>
          <w:b/>
          <w:sz w:val="24"/>
          <w:szCs w:val="24"/>
        </w:rPr>
        <w:lastRenderedPageBreak/>
        <w:t>Referências</w:t>
      </w:r>
    </w:p>
    <w:p w14:paraId="56434726" w14:textId="77777777" w:rsidR="00A414F9" w:rsidRDefault="00A414F9" w:rsidP="00A414F9">
      <w:pPr>
        <w:spacing w:after="240" w:line="240" w:lineRule="auto"/>
        <w:ind w:hanging="2"/>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BRASIL/MINISTÉRIO DA EDUCAÇÃO. </w:t>
      </w:r>
      <w:r>
        <w:rPr>
          <w:rFonts w:ascii="Times New Roman" w:eastAsia="Times New Roman" w:hAnsi="Times New Roman" w:cs="Times New Roman"/>
          <w:b/>
          <w:color w:val="222222"/>
          <w:sz w:val="24"/>
          <w:szCs w:val="24"/>
          <w:highlight w:val="white"/>
        </w:rPr>
        <w:t>Base Nacional Comum Curricular</w:t>
      </w:r>
      <w:r>
        <w:rPr>
          <w:rFonts w:ascii="Times New Roman" w:eastAsia="Times New Roman" w:hAnsi="Times New Roman" w:cs="Times New Roman"/>
          <w:color w:val="222222"/>
          <w:sz w:val="24"/>
          <w:szCs w:val="24"/>
          <w:highlight w:val="white"/>
        </w:rPr>
        <w:t>. Brasília: MEC, 2018.</w:t>
      </w:r>
    </w:p>
    <w:p w14:paraId="6E0D55BE" w14:textId="77777777" w:rsidR="00A414F9" w:rsidRDefault="00A414F9" w:rsidP="00A414F9">
      <w:pPr>
        <w:spacing w:after="240" w:line="240" w:lineRule="auto"/>
        <w:ind w:hanging="2"/>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FERREIRA, Denise Helena Lombardo; WODEWOTZK, Maria Lúcia Lorenzetti. Modelagem Matemática e Educação Ambiental: uma experiência com alunos do ensino fundamental. </w:t>
      </w:r>
      <w:proofErr w:type="spellStart"/>
      <w:r>
        <w:rPr>
          <w:rFonts w:ascii="Times New Roman" w:eastAsia="Times New Roman" w:hAnsi="Times New Roman" w:cs="Times New Roman"/>
          <w:b/>
          <w:color w:val="222222"/>
          <w:sz w:val="24"/>
          <w:szCs w:val="24"/>
          <w:highlight w:val="white"/>
        </w:rPr>
        <w:t>Zetetiké</w:t>
      </w:r>
      <w:proofErr w:type="spellEnd"/>
      <w:r>
        <w:rPr>
          <w:rFonts w:ascii="Times New Roman" w:eastAsia="Times New Roman" w:hAnsi="Times New Roman" w:cs="Times New Roman"/>
          <w:color w:val="222222"/>
          <w:sz w:val="24"/>
          <w:szCs w:val="24"/>
          <w:highlight w:val="white"/>
        </w:rPr>
        <w:t xml:space="preserve">, Campinas, v. 15, n. 28, p. 63-86, jul./dez. 2007. Disponível em: </w:t>
      </w:r>
      <w:hyperlink r:id="rId14" w:history="1">
        <w:r w:rsidRPr="00D34008">
          <w:rPr>
            <w:rStyle w:val="Hyperlink"/>
            <w:rFonts w:ascii="Times New Roman" w:eastAsia="Times New Roman" w:hAnsi="Times New Roman" w:cs="Times New Roman"/>
            <w:sz w:val="24"/>
            <w:szCs w:val="24"/>
          </w:rPr>
          <w:t>https://periodicos.sbu.unicamp.br/ojs/index.php/zetetike/article/view/8647026/13927</w:t>
        </w:r>
      </w:hyperlink>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 xml:space="preserve"> Acesso em: 11 fev. 2021.</w:t>
      </w:r>
    </w:p>
    <w:p w14:paraId="455BD339" w14:textId="34EBF416" w:rsidR="002A5F39" w:rsidRPr="00410486" w:rsidRDefault="00A414F9" w:rsidP="00410486">
      <w:pPr>
        <w:pBdr>
          <w:top w:val="nil"/>
          <w:left w:val="nil"/>
          <w:bottom w:val="nil"/>
          <w:right w:val="nil"/>
          <w:between w:val="nil"/>
        </w:pBd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MAPBIOMAS. </w:t>
      </w:r>
      <w:r>
        <w:rPr>
          <w:rFonts w:ascii="Times New Roman" w:eastAsia="Times New Roman" w:hAnsi="Times New Roman" w:cs="Times New Roman"/>
          <w:b/>
          <w:color w:val="222222"/>
          <w:sz w:val="24"/>
          <w:szCs w:val="24"/>
          <w:highlight w:val="white"/>
        </w:rPr>
        <w:t>Relatório Anual do Desmatamento no Brasil</w:t>
      </w:r>
      <w:r>
        <w:rPr>
          <w:rFonts w:ascii="Times New Roman" w:eastAsia="Times New Roman" w:hAnsi="Times New Roman" w:cs="Times New Roman"/>
          <w:color w:val="222222"/>
          <w:sz w:val="24"/>
          <w:szCs w:val="24"/>
          <w:highlight w:val="white"/>
        </w:rPr>
        <w:t xml:space="preserve">. São Paulo: </w:t>
      </w:r>
      <w:proofErr w:type="spellStart"/>
      <w:r>
        <w:rPr>
          <w:rFonts w:ascii="Times New Roman" w:eastAsia="Times New Roman" w:hAnsi="Times New Roman" w:cs="Times New Roman"/>
          <w:color w:val="222222"/>
          <w:sz w:val="24"/>
          <w:szCs w:val="24"/>
          <w:highlight w:val="white"/>
        </w:rPr>
        <w:t>Mapbiomas</w:t>
      </w:r>
      <w:proofErr w:type="spellEnd"/>
      <w:r>
        <w:rPr>
          <w:rFonts w:ascii="Times New Roman" w:eastAsia="Times New Roman" w:hAnsi="Times New Roman" w:cs="Times New Roman"/>
          <w:color w:val="222222"/>
          <w:sz w:val="24"/>
          <w:szCs w:val="24"/>
          <w:highlight w:val="white"/>
        </w:rPr>
        <w:t xml:space="preserve">, 2019. 49 p. Disponível em: </w:t>
      </w:r>
      <w:hyperlink r:id="rId15" w:history="1">
        <w:r w:rsidRPr="00D34008">
          <w:rPr>
            <w:rStyle w:val="Hyperlink"/>
            <w:rFonts w:ascii="Times New Roman" w:eastAsia="Times New Roman" w:hAnsi="Times New Roman" w:cs="Times New Roman"/>
            <w:sz w:val="24"/>
            <w:szCs w:val="24"/>
          </w:rPr>
          <w:t>https://s3.amazonaws.com/alerta.mapbiomas.org/relatrios/MBI-relatorio-desmatamento-2019-FINAL5.pdf</w:t>
        </w:r>
      </w:hyperlink>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Acesso em: 09 nov. 2020.</w:t>
      </w:r>
    </w:p>
    <w:p w14:paraId="492947DA" w14:textId="77777777" w:rsidR="002A5F39" w:rsidRPr="00127D2E" w:rsidRDefault="002A5F39" w:rsidP="00DB258B">
      <w:pPr>
        <w:spacing w:line="360" w:lineRule="auto"/>
        <w:jc w:val="both"/>
        <w:rPr>
          <w:rFonts w:ascii="Times New Roman" w:hAnsi="Times New Roman"/>
          <w:sz w:val="24"/>
          <w:szCs w:val="24"/>
        </w:rPr>
      </w:pPr>
    </w:p>
    <w:sectPr w:rsidR="002A5F39" w:rsidRPr="00127D2E" w:rsidSect="007D7655">
      <w:headerReference w:type="default" r:id="rId16"/>
      <w:footerReference w:type="default" r:id="rId17"/>
      <w:headerReference w:type="first" r:id="rId18"/>
      <w:footerReference w:type="first" r:id="rId19"/>
      <w:pgSz w:w="11906" w:h="16838"/>
      <w:pgMar w:top="1701"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2EB83" w14:textId="77777777" w:rsidR="00651CA3" w:rsidRDefault="00651CA3" w:rsidP="00657EA3">
      <w:pPr>
        <w:spacing w:line="240" w:lineRule="auto"/>
      </w:pPr>
      <w:r>
        <w:separator/>
      </w:r>
    </w:p>
  </w:endnote>
  <w:endnote w:type="continuationSeparator" w:id="0">
    <w:p w14:paraId="2BC1FE07" w14:textId="77777777" w:rsidR="00651CA3" w:rsidRDefault="00651CA3" w:rsidP="00657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1431" w14:textId="77777777" w:rsidR="00DB33FE" w:rsidRPr="00657EA3" w:rsidRDefault="00DB33FE" w:rsidP="00DB33FE">
    <w:pPr>
      <w:pStyle w:val="Rodap"/>
      <w:jc w:val="center"/>
      <w:rPr>
        <w:rFonts w:ascii="Times New Roman" w:hAnsi="Times New Roman" w:cs="Times New Roman"/>
      </w:rPr>
    </w:pPr>
    <w:r w:rsidRPr="00657EA3">
      <w:rPr>
        <w:rFonts w:ascii="Times New Roman" w:hAnsi="Times New Roman" w:cs="Times New Roman"/>
        <w:sz w:val="20"/>
        <w:szCs w:val="20"/>
      </w:rPr>
      <w:t xml:space="preserve">Anais do </w:t>
    </w:r>
    <w:r w:rsidR="00AF2328">
      <w:rPr>
        <w:rFonts w:ascii="Times New Roman" w:hAnsi="Times New Roman" w:cs="Times New Roman"/>
        <w:sz w:val="20"/>
        <w:szCs w:val="20"/>
      </w:rPr>
      <w:t>V</w:t>
    </w:r>
    <w:r>
      <w:rPr>
        <w:rFonts w:ascii="Times New Roman" w:hAnsi="Times New Roman" w:cs="Times New Roman"/>
        <w:sz w:val="20"/>
        <w:szCs w:val="20"/>
      </w:rPr>
      <w:t>I</w:t>
    </w:r>
    <w:r w:rsidRPr="00657EA3">
      <w:rPr>
        <w:rFonts w:ascii="Times New Roman" w:hAnsi="Times New Roman" w:cs="Times New Roman"/>
        <w:sz w:val="20"/>
        <w:szCs w:val="20"/>
      </w:rPr>
      <w:t xml:space="preserve"> </w:t>
    </w:r>
    <w:r w:rsidRPr="00657EA3">
      <w:rPr>
        <w:rFonts w:ascii="Times New Roman" w:hAnsi="Times New Roman" w:cs="Times New Roman"/>
        <w:bCs/>
        <w:sz w:val="20"/>
        <w:szCs w:val="20"/>
      </w:rPr>
      <w:t>Seminário de Escrita e Leitura em Educação Matemática</w:t>
    </w:r>
    <w:r w:rsidRPr="00657EA3">
      <w:rPr>
        <w:rFonts w:ascii="Times New Roman" w:hAnsi="Times New Roman" w:cs="Times New Roman"/>
        <w:sz w:val="20"/>
        <w:szCs w:val="20"/>
      </w:rPr>
      <w:t xml:space="preserve">. </w:t>
    </w:r>
    <w:r w:rsidR="00AF2328">
      <w:rPr>
        <w:rFonts w:ascii="Times New Roman" w:hAnsi="Times New Roman" w:cs="Times New Roman"/>
        <w:sz w:val="20"/>
        <w:szCs w:val="20"/>
      </w:rPr>
      <w:t>Florianópolis</w:t>
    </w:r>
    <w:r w:rsidRPr="00657EA3">
      <w:rPr>
        <w:rFonts w:ascii="Times New Roman" w:hAnsi="Times New Roman" w:cs="Times New Roman"/>
        <w:sz w:val="20"/>
        <w:szCs w:val="20"/>
      </w:rPr>
      <w:t>. p. 1-</w:t>
    </w:r>
    <w:proofErr w:type="gramStart"/>
    <w:r w:rsidRPr="00657EA3">
      <w:rPr>
        <w:rFonts w:ascii="Times New Roman" w:hAnsi="Times New Roman" w:cs="Times New Roman"/>
        <w:sz w:val="20"/>
        <w:szCs w:val="20"/>
      </w:rPr>
      <w:t>X,  20</w:t>
    </w:r>
    <w:r w:rsidR="00AF2328">
      <w:rPr>
        <w:rFonts w:ascii="Times New Roman" w:hAnsi="Times New Roman" w:cs="Times New Roman"/>
        <w:sz w:val="20"/>
        <w:szCs w:val="20"/>
      </w:rPr>
      <w:t>2</w:t>
    </w:r>
    <w:r w:rsidR="00281400">
      <w:rPr>
        <w:rFonts w:ascii="Times New Roman" w:hAnsi="Times New Roman" w:cs="Times New Roman"/>
        <w:sz w:val="20"/>
        <w:szCs w:val="20"/>
      </w:rPr>
      <w:t>1</w:t>
    </w:r>
    <w:proofErr w:type="gramEnd"/>
    <w:r w:rsidRPr="00657EA3">
      <w:rPr>
        <w:rFonts w:ascii="Times New Roman" w:hAnsi="Times New Roman" w:cs="Times New Roman"/>
        <w:sz w:val="20"/>
        <w:szCs w:val="20"/>
      </w:rPr>
      <w:t>.</w:t>
    </w:r>
  </w:p>
  <w:p w14:paraId="01DD8FB8" w14:textId="77777777" w:rsidR="00DB33FE" w:rsidRDefault="00DB33F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EB11" w14:textId="2D2B623E" w:rsidR="002A5F39" w:rsidRPr="002A5F39" w:rsidRDefault="002A5F39" w:rsidP="002A5F39">
    <w:pPr>
      <w:pStyle w:val="Rodap"/>
      <w:jc w:val="center"/>
      <w:rPr>
        <w:rFonts w:ascii="Times New Roman" w:hAnsi="Times New Roman" w:cs="Times New Roman"/>
      </w:rPr>
    </w:pPr>
    <w:r w:rsidRPr="00657EA3">
      <w:rPr>
        <w:rFonts w:ascii="Times New Roman" w:hAnsi="Times New Roman" w:cs="Times New Roman"/>
        <w:sz w:val="20"/>
        <w:szCs w:val="20"/>
      </w:rPr>
      <w:t xml:space="preserve">Anais do </w:t>
    </w:r>
    <w:r>
      <w:rPr>
        <w:rFonts w:ascii="Times New Roman" w:hAnsi="Times New Roman" w:cs="Times New Roman"/>
        <w:sz w:val="20"/>
        <w:szCs w:val="20"/>
      </w:rPr>
      <w:t xml:space="preserve">VI </w:t>
    </w:r>
    <w:r w:rsidRPr="00657EA3">
      <w:rPr>
        <w:rFonts w:ascii="Times New Roman" w:hAnsi="Times New Roman" w:cs="Times New Roman"/>
        <w:bCs/>
        <w:sz w:val="20"/>
        <w:szCs w:val="20"/>
      </w:rPr>
      <w:t>Seminário de Escrita e Leitura em Educação Matemática</w:t>
    </w:r>
    <w:r w:rsidRPr="00657EA3">
      <w:rPr>
        <w:rFonts w:ascii="Times New Roman" w:hAnsi="Times New Roman" w:cs="Times New Roman"/>
        <w:sz w:val="20"/>
        <w:szCs w:val="20"/>
      </w:rPr>
      <w:t xml:space="preserve">. </w:t>
    </w:r>
    <w:r>
      <w:rPr>
        <w:rFonts w:ascii="Times New Roman" w:hAnsi="Times New Roman" w:cs="Times New Roman"/>
        <w:sz w:val="20"/>
        <w:szCs w:val="20"/>
      </w:rPr>
      <w:t>Florianópolis</w:t>
    </w:r>
    <w:r w:rsidRPr="00657EA3">
      <w:rPr>
        <w:rFonts w:ascii="Times New Roman" w:hAnsi="Times New Roman" w:cs="Times New Roman"/>
        <w:sz w:val="20"/>
        <w:szCs w:val="20"/>
      </w:rPr>
      <w:t>. p. 1-X, 20</w:t>
    </w:r>
    <w:r>
      <w:rPr>
        <w:rFonts w:ascii="Times New Roman" w:hAnsi="Times New Roman" w:cs="Times New Roman"/>
        <w:sz w:val="20"/>
        <w:szCs w:val="20"/>
      </w:rPr>
      <w:t>21</w:t>
    </w:r>
    <w:r w:rsidRPr="00657EA3">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80E2" w14:textId="77777777" w:rsidR="00651CA3" w:rsidRDefault="00651CA3" w:rsidP="00657EA3">
      <w:pPr>
        <w:spacing w:line="240" w:lineRule="auto"/>
      </w:pPr>
      <w:r>
        <w:separator/>
      </w:r>
    </w:p>
  </w:footnote>
  <w:footnote w:type="continuationSeparator" w:id="0">
    <w:p w14:paraId="1E0ACA18" w14:textId="77777777" w:rsidR="00651CA3" w:rsidRDefault="00651CA3" w:rsidP="00657E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949A" w14:textId="29D4BAF4" w:rsidR="00DB33FE" w:rsidRDefault="00DB33FE" w:rsidP="002A5F39">
    <w:pPr>
      <w:pStyle w:val="Cabealh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2B60" w14:textId="77777777" w:rsidR="002A5F39" w:rsidRDefault="002A5F39" w:rsidP="002A5F39">
    <w:pPr>
      <w:pStyle w:val="Cabealho"/>
      <w:rPr>
        <w:b/>
        <w:sz w:val="20"/>
      </w:rPr>
    </w:pPr>
    <w:r>
      <w:t xml:space="preserve">     </w:t>
    </w:r>
    <w:r>
      <w:rPr>
        <w:b/>
        <w:sz w:val="20"/>
      </w:rPr>
      <w:t>V</w:t>
    </w:r>
    <w:r w:rsidRPr="00D42D06">
      <w:rPr>
        <w:b/>
        <w:sz w:val="20"/>
      </w:rPr>
      <w:t>I SEMINÁRIO DE ESCRITA</w:t>
    </w:r>
    <w:r>
      <w:rPr>
        <w:b/>
        <w:sz w:val="20"/>
      </w:rPr>
      <w:t>S</w:t>
    </w:r>
    <w:r w:rsidRPr="00D42D06">
      <w:rPr>
        <w:b/>
        <w:sz w:val="20"/>
      </w:rPr>
      <w:t xml:space="preserve"> E LEITURAS EM EDUCAÇÃO MATEMÁTICA (</w:t>
    </w:r>
    <w:r>
      <w:rPr>
        <w:b/>
        <w:sz w:val="20"/>
      </w:rPr>
      <w:t>V</w:t>
    </w:r>
    <w:r w:rsidRPr="00D42D06">
      <w:rPr>
        <w:b/>
        <w:sz w:val="20"/>
      </w:rPr>
      <w:t>I SELEM)</w:t>
    </w:r>
  </w:p>
  <w:p w14:paraId="27E1FD82" w14:textId="77777777" w:rsidR="002A5F39" w:rsidRDefault="002A5F39" w:rsidP="002A5F39">
    <w:pPr>
      <w:pStyle w:val="Cabealho"/>
      <w:jc w:val="center"/>
      <w:rPr>
        <w:b/>
        <w:sz w:val="20"/>
      </w:rPr>
    </w:pPr>
  </w:p>
  <w:p w14:paraId="5F092135" w14:textId="3D735BEC" w:rsidR="002A5F39" w:rsidRDefault="002A5F39" w:rsidP="002A5F39">
    <w:pPr>
      <w:pStyle w:val="Cabealho"/>
      <w:jc w:val="center"/>
    </w:pPr>
    <w:r>
      <w:rPr>
        <w:noProof/>
      </w:rPr>
      <w:drawing>
        <wp:inline distT="0" distB="0" distL="0" distR="0" wp14:anchorId="2BFB76FD" wp14:editId="69109D67">
          <wp:extent cx="2188210" cy="11423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210" cy="114236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0339"/>
    <w:multiLevelType w:val="multilevel"/>
    <w:tmpl w:val="9844E30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3014E9B"/>
    <w:multiLevelType w:val="multilevel"/>
    <w:tmpl w:val="984ABB30"/>
    <w:lvl w:ilvl="0">
      <w:start w:val="1"/>
      <w:numFmt w:val="lowerLetter"/>
      <w:lvlText w:val="%1)"/>
      <w:lvlJc w:val="left"/>
      <w:pPr>
        <w:ind w:left="720" w:hanging="360"/>
      </w:pPr>
      <w:rPr>
        <w:rFonts w:ascii="Times New Roman" w:hAnsi="Times New Roman"/>
        <w:b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703ACF"/>
    <w:multiLevelType w:val="multilevel"/>
    <w:tmpl w:val="B36E2926"/>
    <w:lvl w:ilvl="0">
      <w:start w:val="1"/>
      <w:numFmt w:val="lowerLetter"/>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DA5B1A"/>
    <w:multiLevelType w:val="multilevel"/>
    <w:tmpl w:val="8B164F7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7C715E5B"/>
    <w:multiLevelType w:val="hybridMultilevel"/>
    <w:tmpl w:val="D9567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EA3"/>
    <w:rsid w:val="0002281F"/>
    <w:rsid w:val="000373F2"/>
    <w:rsid w:val="00045799"/>
    <w:rsid w:val="00050860"/>
    <w:rsid w:val="000522E6"/>
    <w:rsid w:val="00083200"/>
    <w:rsid w:val="000B5626"/>
    <w:rsid w:val="000B61FF"/>
    <w:rsid w:val="000C0D5F"/>
    <w:rsid w:val="000C56CB"/>
    <w:rsid w:val="000E0DC2"/>
    <w:rsid w:val="000E167C"/>
    <w:rsid w:val="000E4D8F"/>
    <w:rsid w:val="000F23C2"/>
    <w:rsid w:val="000F4433"/>
    <w:rsid w:val="0010042B"/>
    <w:rsid w:val="001053B7"/>
    <w:rsid w:val="00114833"/>
    <w:rsid w:val="00127D2E"/>
    <w:rsid w:val="001356F2"/>
    <w:rsid w:val="001379B9"/>
    <w:rsid w:val="00163305"/>
    <w:rsid w:val="001A772E"/>
    <w:rsid w:val="001D0C5E"/>
    <w:rsid w:val="001E3934"/>
    <w:rsid w:val="002049F4"/>
    <w:rsid w:val="00216BEA"/>
    <w:rsid w:val="00236241"/>
    <w:rsid w:val="00244FBA"/>
    <w:rsid w:val="00250431"/>
    <w:rsid w:val="00263B85"/>
    <w:rsid w:val="002776D6"/>
    <w:rsid w:val="002813E5"/>
    <w:rsid w:val="00281400"/>
    <w:rsid w:val="002835ED"/>
    <w:rsid w:val="00285BF9"/>
    <w:rsid w:val="00291190"/>
    <w:rsid w:val="00291AE2"/>
    <w:rsid w:val="00294812"/>
    <w:rsid w:val="002A5F39"/>
    <w:rsid w:val="002B512F"/>
    <w:rsid w:val="002B7871"/>
    <w:rsid w:val="002D18A2"/>
    <w:rsid w:val="002F3C34"/>
    <w:rsid w:val="00301123"/>
    <w:rsid w:val="00304A2C"/>
    <w:rsid w:val="003075F7"/>
    <w:rsid w:val="0031592D"/>
    <w:rsid w:val="003351A7"/>
    <w:rsid w:val="00364FC0"/>
    <w:rsid w:val="00371C79"/>
    <w:rsid w:val="003733CC"/>
    <w:rsid w:val="0037348F"/>
    <w:rsid w:val="0038770E"/>
    <w:rsid w:val="003A5C9B"/>
    <w:rsid w:val="003A6931"/>
    <w:rsid w:val="003B20F9"/>
    <w:rsid w:val="003D34F4"/>
    <w:rsid w:val="003E1F24"/>
    <w:rsid w:val="003E4D23"/>
    <w:rsid w:val="003F4FE4"/>
    <w:rsid w:val="0040384C"/>
    <w:rsid w:val="00407395"/>
    <w:rsid w:val="00410486"/>
    <w:rsid w:val="00434410"/>
    <w:rsid w:val="004346B4"/>
    <w:rsid w:val="0044065E"/>
    <w:rsid w:val="00443FEE"/>
    <w:rsid w:val="00461DEC"/>
    <w:rsid w:val="004637BB"/>
    <w:rsid w:val="00467109"/>
    <w:rsid w:val="00467759"/>
    <w:rsid w:val="00487989"/>
    <w:rsid w:val="004A0AE5"/>
    <w:rsid w:val="004B0A30"/>
    <w:rsid w:val="004B35CC"/>
    <w:rsid w:val="004B442F"/>
    <w:rsid w:val="004B6526"/>
    <w:rsid w:val="004C44AF"/>
    <w:rsid w:val="004D544C"/>
    <w:rsid w:val="004D7699"/>
    <w:rsid w:val="004E7B3B"/>
    <w:rsid w:val="004F7B5F"/>
    <w:rsid w:val="005359F3"/>
    <w:rsid w:val="005365B2"/>
    <w:rsid w:val="00576E87"/>
    <w:rsid w:val="005825E1"/>
    <w:rsid w:val="005A4290"/>
    <w:rsid w:val="005C53FC"/>
    <w:rsid w:val="005C634B"/>
    <w:rsid w:val="005D02B1"/>
    <w:rsid w:val="005E1E7E"/>
    <w:rsid w:val="005E550C"/>
    <w:rsid w:val="005F1128"/>
    <w:rsid w:val="005F1BAF"/>
    <w:rsid w:val="0060041A"/>
    <w:rsid w:val="0062332F"/>
    <w:rsid w:val="00625773"/>
    <w:rsid w:val="00651CA3"/>
    <w:rsid w:val="00657EA3"/>
    <w:rsid w:val="0066043C"/>
    <w:rsid w:val="00660CC8"/>
    <w:rsid w:val="00665C17"/>
    <w:rsid w:val="006737E8"/>
    <w:rsid w:val="006A326F"/>
    <w:rsid w:val="006C42C2"/>
    <w:rsid w:val="006D3788"/>
    <w:rsid w:val="006F3FD4"/>
    <w:rsid w:val="006F73D8"/>
    <w:rsid w:val="006F79FB"/>
    <w:rsid w:val="007152E8"/>
    <w:rsid w:val="00724196"/>
    <w:rsid w:val="007251E3"/>
    <w:rsid w:val="007562B6"/>
    <w:rsid w:val="00763C46"/>
    <w:rsid w:val="00764DDD"/>
    <w:rsid w:val="0077509E"/>
    <w:rsid w:val="00775D17"/>
    <w:rsid w:val="00790031"/>
    <w:rsid w:val="007A01EB"/>
    <w:rsid w:val="007B17D9"/>
    <w:rsid w:val="007B4397"/>
    <w:rsid w:val="007D1E9F"/>
    <w:rsid w:val="007D33CB"/>
    <w:rsid w:val="007D645A"/>
    <w:rsid w:val="007D7655"/>
    <w:rsid w:val="007F3C07"/>
    <w:rsid w:val="00811656"/>
    <w:rsid w:val="00821B8A"/>
    <w:rsid w:val="008340AE"/>
    <w:rsid w:val="00847714"/>
    <w:rsid w:val="00856CA0"/>
    <w:rsid w:val="00870667"/>
    <w:rsid w:val="00892F05"/>
    <w:rsid w:val="00895066"/>
    <w:rsid w:val="008A277C"/>
    <w:rsid w:val="008A4973"/>
    <w:rsid w:val="008B74A3"/>
    <w:rsid w:val="008C3190"/>
    <w:rsid w:val="008C6930"/>
    <w:rsid w:val="008E4CD8"/>
    <w:rsid w:val="008F7A7F"/>
    <w:rsid w:val="0093440B"/>
    <w:rsid w:val="00940497"/>
    <w:rsid w:val="00971D72"/>
    <w:rsid w:val="009C24CB"/>
    <w:rsid w:val="009D3A86"/>
    <w:rsid w:val="009E7825"/>
    <w:rsid w:val="00A04B8C"/>
    <w:rsid w:val="00A414F9"/>
    <w:rsid w:val="00A55E0A"/>
    <w:rsid w:val="00A71809"/>
    <w:rsid w:val="00A86B22"/>
    <w:rsid w:val="00A92FAF"/>
    <w:rsid w:val="00A94FFD"/>
    <w:rsid w:val="00AC78CD"/>
    <w:rsid w:val="00AD09AD"/>
    <w:rsid w:val="00AE0553"/>
    <w:rsid w:val="00AF0481"/>
    <w:rsid w:val="00AF2328"/>
    <w:rsid w:val="00AF735B"/>
    <w:rsid w:val="00B1014E"/>
    <w:rsid w:val="00B15B0E"/>
    <w:rsid w:val="00B26EB3"/>
    <w:rsid w:val="00B365AF"/>
    <w:rsid w:val="00B453C0"/>
    <w:rsid w:val="00B50621"/>
    <w:rsid w:val="00B70369"/>
    <w:rsid w:val="00B71A19"/>
    <w:rsid w:val="00B86923"/>
    <w:rsid w:val="00B904E3"/>
    <w:rsid w:val="00BA5D70"/>
    <w:rsid w:val="00BB1EE1"/>
    <w:rsid w:val="00BB60E0"/>
    <w:rsid w:val="00BC0628"/>
    <w:rsid w:val="00BE3A88"/>
    <w:rsid w:val="00C02E1B"/>
    <w:rsid w:val="00C06BB5"/>
    <w:rsid w:val="00C2595F"/>
    <w:rsid w:val="00C27E01"/>
    <w:rsid w:val="00C5502A"/>
    <w:rsid w:val="00C5666C"/>
    <w:rsid w:val="00C64186"/>
    <w:rsid w:val="00C716DE"/>
    <w:rsid w:val="00CA737A"/>
    <w:rsid w:val="00CB771D"/>
    <w:rsid w:val="00CC2148"/>
    <w:rsid w:val="00CC3FB6"/>
    <w:rsid w:val="00CD1F89"/>
    <w:rsid w:val="00CE5FB1"/>
    <w:rsid w:val="00D04A56"/>
    <w:rsid w:val="00D10029"/>
    <w:rsid w:val="00D109FA"/>
    <w:rsid w:val="00D1235B"/>
    <w:rsid w:val="00D3555B"/>
    <w:rsid w:val="00D41B6E"/>
    <w:rsid w:val="00D42D06"/>
    <w:rsid w:val="00D47FA1"/>
    <w:rsid w:val="00D53101"/>
    <w:rsid w:val="00D60FE5"/>
    <w:rsid w:val="00D63D1A"/>
    <w:rsid w:val="00D67B5E"/>
    <w:rsid w:val="00D75CA6"/>
    <w:rsid w:val="00D779D7"/>
    <w:rsid w:val="00D909F3"/>
    <w:rsid w:val="00D933D6"/>
    <w:rsid w:val="00D954B1"/>
    <w:rsid w:val="00DA07A5"/>
    <w:rsid w:val="00DA2BC9"/>
    <w:rsid w:val="00DB082E"/>
    <w:rsid w:val="00DB258B"/>
    <w:rsid w:val="00DB33FE"/>
    <w:rsid w:val="00DB4E65"/>
    <w:rsid w:val="00DD4F66"/>
    <w:rsid w:val="00DE1F84"/>
    <w:rsid w:val="00DE265E"/>
    <w:rsid w:val="00E12C36"/>
    <w:rsid w:val="00E17048"/>
    <w:rsid w:val="00E26034"/>
    <w:rsid w:val="00E32D33"/>
    <w:rsid w:val="00E43689"/>
    <w:rsid w:val="00E43E8F"/>
    <w:rsid w:val="00E450D0"/>
    <w:rsid w:val="00E50344"/>
    <w:rsid w:val="00E826AF"/>
    <w:rsid w:val="00E9469E"/>
    <w:rsid w:val="00EA1EA1"/>
    <w:rsid w:val="00EA25CF"/>
    <w:rsid w:val="00EF1CAA"/>
    <w:rsid w:val="00F04971"/>
    <w:rsid w:val="00F056F2"/>
    <w:rsid w:val="00F12EA0"/>
    <w:rsid w:val="00F43059"/>
    <w:rsid w:val="00F54878"/>
    <w:rsid w:val="00F602F4"/>
    <w:rsid w:val="00F730CD"/>
    <w:rsid w:val="00F75829"/>
    <w:rsid w:val="00F77536"/>
    <w:rsid w:val="00F860C4"/>
    <w:rsid w:val="00F90933"/>
    <w:rsid w:val="00FA3366"/>
    <w:rsid w:val="00FC4A5D"/>
    <w:rsid w:val="00FD0FA6"/>
    <w:rsid w:val="00FD109C"/>
    <w:rsid w:val="00FE0451"/>
    <w:rsid w:val="00FF6296"/>
    <w:rsid w:val="00FF775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62943"/>
  <w15:chartTrackingRefBased/>
  <w15:docId w15:val="{2A463772-1B6E-4FE3-8B6B-D2FC2A41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A3"/>
    <w:pPr>
      <w:spacing w:line="276" w:lineRule="auto"/>
    </w:pPr>
    <w:rPr>
      <w:rFonts w:ascii="Arial" w:eastAsia="Arial" w:hAnsi="Arial" w:cs="Arial"/>
      <w:color w:val="000000"/>
      <w:sz w:val="22"/>
      <w:szCs w:val="22"/>
      <w:lang w:eastAsia="pt-BR"/>
    </w:rPr>
  </w:style>
  <w:style w:type="paragraph" w:styleId="Ttulo1">
    <w:name w:val="heading 1"/>
    <w:basedOn w:val="Normal"/>
    <w:next w:val="Normal"/>
    <w:link w:val="Ttulo1Char"/>
    <w:qFormat/>
    <w:rsid w:val="00657EA3"/>
    <w:pPr>
      <w:spacing w:before="480" w:after="120" w:line="240" w:lineRule="auto"/>
      <w:outlineLvl w:val="0"/>
    </w:pPr>
    <w:rPr>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7EA3"/>
    <w:pPr>
      <w:tabs>
        <w:tab w:val="center" w:pos="4252"/>
        <w:tab w:val="right" w:pos="8504"/>
      </w:tabs>
      <w:spacing w:line="240" w:lineRule="auto"/>
    </w:pPr>
  </w:style>
  <w:style w:type="character" w:customStyle="1" w:styleId="CabealhoChar">
    <w:name w:val="Cabeçalho Char"/>
    <w:basedOn w:val="Fontepargpadro"/>
    <w:link w:val="Cabealho"/>
    <w:uiPriority w:val="99"/>
    <w:rsid w:val="00657EA3"/>
  </w:style>
  <w:style w:type="paragraph" w:styleId="Rodap">
    <w:name w:val="footer"/>
    <w:basedOn w:val="Normal"/>
    <w:link w:val="RodapChar"/>
    <w:uiPriority w:val="99"/>
    <w:unhideWhenUsed/>
    <w:rsid w:val="00657EA3"/>
    <w:pPr>
      <w:tabs>
        <w:tab w:val="center" w:pos="4252"/>
        <w:tab w:val="right" w:pos="8504"/>
      </w:tabs>
      <w:spacing w:line="240" w:lineRule="auto"/>
    </w:pPr>
  </w:style>
  <w:style w:type="character" w:customStyle="1" w:styleId="RodapChar">
    <w:name w:val="Rodapé Char"/>
    <w:basedOn w:val="Fontepargpadro"/>
    <w:link w:val="Rodap"/>
    <w:uiPriority w:val="99"/>
    <w:rsid w:val="00657EA3"/>
  </w:style>
  <w:style w:type="paragraph" w:styleId="Textodebalo">
    <w:name w:val="Balloon Text"/>
    <w:basedOn w:val="Normal"/>
    <w:link w:val="TextodebaloChar"/>
    <w:uiPriority w:val="99"/>
    <w:semiHidden/>
    <w:unhideWhenUsed/>
    <w:rsid w:val="00657EA3"/>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657EA3"/>
    <w:rPr>
      <w:rFonts w:ascii="Tahoma" w:hAnsi="Tahoma" w:cs="Tahoma"/>
      <w:sz w:val="16"/>
      <w:szCs w:val="16"/>
    </w:rPr>
  </w:style>
  <w:style w:type="character" w:customStyle="1" w:styleId="Ttulo1Char">
    <w:name w:val="Título 1 Char"/>
    <w:link w:val="Ttulo1"/>
    <w:rsid w:val="00657EA3"/>
    <w:rPr>
      <w:rFonts w:ascii="Arial" w:eastAsia="Arial" w:hAnsi="Arial" w:cs="Arial"/>
      <w:b/>
      <w:bCs/>
      <w:color w:val="000000"/>
      <w:sz w:val="48"/>
      <w:szCs w:val="48"/>
      <w:lang w:eastAsia="pt-BR"/>
    </w:rPr>
  </w:style>
  <w:style w:type="paragraph" w:customStyle="1" w:styleId="Default">
    <w:name w:val="Default"/>
    <w:rsid w:val="00657EA3"/>
    <w:pPr>
      <w:autoSpaceDE w:val="0"/>
      <w:autoSpaceDN w:val="0"/>
      <w:adjustRightInd w:val="0"/>
    </w:pPr>
    <w:rPr>
      <w:rFonts w:ascii="Times New Roman" w:hAnsi="Times New Roman"/>
      <w:color w:val="000000"/>
      <w:sz w:val="24"/>
      <w:szCs w:val="24"/>
      <w:lang w:eastAsia="en-US"/>
    </w:rPr>
  </w:style>
  <w:style w:type="character" w:styleId="Forte">
    <w:name w:val="Strong"/>
    <w:uiPriority w:val="22"/>
    <w:qFormat/>
    <w:rsid w:val="00657EA3"/>
    <w:rPr>
      <w:b/>
      <w:bCs/>
    </w:rPr>
  </w:style>
  <w:style w:type="character" w:customStyle="1" w:styleId="apple-converted-space">
    <w:name w:val="apple-converted-space"/>
    <w:basedOn w:val="Fontepargpadro"/>
    <w:rsid w:val="00657EA3"/>
  </w:style>
  <w:style w:type="paragraph" w:styleId="NormalWeb">
    <w:name w:val="Normal (Web)"/>
    <w:basedOn w:val="Normal"/>
    <w:uiPriority w:val="99"/>
    <w:unhideWhenUsed/>
    <w:rsid w:val="00291AE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grafodaLista">
    <w:name w:val="List Paragraph"/>
    <w:basedOn w:val="Normal"/>
    <w:uiPriority w:val="34"/>
    <w:qFormat/>
    <w:rsid w:val="00291AE2"/>
    <w:pPr>
      <w:ind w:left="720"/>
      <w:contextualSpacing/>
    </w:pPr>
  </w:style>
  <w:style w:type="paragraph" w:styleId="Textodecomentrio">
    <w:name w:val="annotation text"/>
    <w:basedOn w:val="Normal"/>
    <w:link w:val="TextodecomentrioChar"/>
    <w:uiPriority w:val="99"/>
    <w:semiHidden/>
    <w:unhideWhenUsed/>
    <w:rsid w:val="00EA1EA1"/>
    <w:pPr>
      <w:spacing w:line="240" w:lineRule="auto"/>
      <w:ind w:hanging="1"/>
    </w:pPr>
    <w:rPr>
      <w:rFonts w:ascii="Times New Roman" w:eastAsia="Times New Roman" w:hAnsi="Times New Roman" w:cs="Times New Roman"/>
      <w:color w:val="auto"/>
      <w:sz w:val="20"/>
      <w:szCs w:val="20"/>
    </w:rPr>
  </w:style>
  <w:style w:type="character" w:customStyle="1" w:styleId="TextodecomentrioChar">
    <w:name w:val="Texto de comentário Char"/>
    <w:basedOn w:val="Fontepargpadro"/>
    <w:link w:val="Textodecomentrio"/>
    <w:uiPriority w:val="99"/>
    <w:semiHidden/>
    <w:rsid w:val="00EA1EA1"/>
    <w:rPr>
      <w:rFonts w:ascii="Times New Roman" w:eastAsia="Times New Roman" w:hAnsi="Times New Roman"/>
      <w:lang w:eastAsia="pt-BR"/>
    </w:rPr>
  </w:style>
  <w:style w:type="character" w:styleId="Refdecomentrio">
    <w:name w:val="annotation reference"/>
    <w:basedOn w:val="Fontepargpadro"/>
    <w:uiPriority w:val="99"/>
    <w:semiHidden/>
    <w:unhideWhenUsed/>
    <w:rsid w:val="00EA1EA1"/>
    <w:rPr>
      <w:sz w:val="16"/>
      <w:szCs w:val="16"/>
    </w:rPr>
  </w:style>
  <w:style w:type="character" w:styleId="Hyperlink">
    <w:name w:val="Hyperlink"/>
    <w:basedOn w:val="Fontepargpadro"/>
    <w:uiPriority w:val="99"/>
    <w:unhideWhenUsed/>
    <w:rsid w:val="008B74A3"/>
    <w:rPr>
      <w:color w:val="0000FF"/>
      <w:u w:val="single"/>
    </w:rPr>
  </w:style>
  <w:style w:type="paragraph" w:styleId="Assuntodocomentrio">
    <w:name w:val="annotation subject"/>
    <w:basedOn w:val="Textodecomentrio"/>
    <w:next w:val="Textodecomentrio"/>
    <w:link w:val="AssuntodocomentrioChar"/>
    <w:uiPriority w:val="99"/>
    <w:semiHidden/>
    <w:unhideWhenUsed/>
    <w:rsid w:val="0044065E"/>
    <w:pPr>
      <w:ind w:firstLine="0"/>
    </w:pPr>
    <w:rPr>
      <w:rFonts w:ascii="Arial" w:eastAsia="Arial" w:hAnsi="Arial" w:cs="Arial"/>
      <w:b/>
      <w:bCs/>
      <w:color w:val="000000"/>
    </w:rPr>
  </w:style>
  <w:style w:type="character" w:customStyle="1" w:styleId="AssuntodocomentrioChar">
    <w:name w:val="Assunto do comentário Char"/>
    <w:basedOn w:val="TextodecomentrioChar"/>
    <w:link w:val="Assuntodocomentrio"/>
    <w:uiPriority w:val="99"/>
    <w:semiHidden/>
    <w:rsid w:val="0044065E"/>
    <w:rPr>
      <w:rFonts w:ascii="Arial" w:eastAsia="Arial" w:hAnsi="Arial" w:cs="Arial"/>
      <w:b/>
      <w:bCs/>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11034">
      <w:bodyDiv w:val="1"/>
      <w:marLeft w:val="0"/>
      <w:marRight w:val="0"/>
      <w:marTop w:val="0"/>
      <w:marBottom w:val="0"/>
      <w:divBdr>
        <w:top w:val="none" w:sz="0" w:space="0" w:color="auto"/>
        <w:left w:val="none" w:sz="0" w:space="0" w:color="auto"/>
        <w:bottom w:val="none" w:sz="0" w:space="0" w:color="auto"/>
        <w:right w:val="none" w:sz="0" w:space="0" w:color="auto"/>
      </w:divBdr>
    </w:div>
    <w:div w:id="1258751195">
      <w:bodyDiv w:val="1"/>
      <w:marLeft w:val="0"/>
      <w:marRight w:val="0"/>
      <w:marTop w:val="0"/>
      <w:marBottom w:val="0"/>
      <w:divBdr>
        <w:top w:val="none" w:sz="0" w:space="0" w:color="auto"/>
        <w:left w:val="none" w:sz="0" w:space="0" w:color="auto"/>
        <w:bottom w:val="none" w:sz="0" w:space="0" w:color="auto"/>
        <w:right w:val="none" w:sz="0" w:space="0" w:color="auto"/>
      </w:divBdr>
    </w:div>
    <w:div w:id="1279799309">
      <w:bodyDiv w:val="1"/>
      <w:marLeft w:val="0"/>
      <w:marRight w:val="0"/>
      <w:marTop w:val="0"/>
      <w:marBottom w:val="0"/>
      <w:divBdr>
        <w:top w:val="none" w:sz="0" w:space="0" w:color="auto"/>
        <w:left w:val="none" w:sz="0" w:space="0" w:color="auto"/>
        <w:bottom w:val="none" w:sz="0" w:space="0" w:color="auto"/>
        <w:right w:val="none" w:sz="0" w:space="0" w:color="auto"/>
      </w:divBdr>
    </w:div>
    <w:div w:id="1383751149">
      <w:bodyDiv w:val="1"/>
      <w:marLeft w:val="0"/>
      <w:marRight w:val="0"/>
      <w:marTop w:val="0"/>
      <w:marBottom w:val="0"/>
      <w:divBdr>
        <w:top w:val="none" w:sz="0" w:space="0" w:color="auto"/>
        <w:left w:val="none" w:sz="0" w:space="0" w:color="auto"/>
        <w:bottom w:val="none" w:sz="0" w:space="0" w:color="auto"/>
        <w:right w:val="none" w:sz="0" w:space="0" w:color="auto"/>
      </w:divBdr>
    </w:div>
    <w:div w:id="1463692544">
      <w:bodyDiv w:val="1"/>
      <w:marLeft w:val="0"/>
      <w:marRight w:val="0"/>
      <w:marTop w:val="0"/>
      <w:marBottom w:val="0"/>
      <w:divBdr>
        <w:top w:val="none" w:sz="0" w:space="0" w:color="auto"/>
        <w:left w:val="none" w:sz="0" w:space="0" w:color="auto"/>
        <w:bottom w:val="none" w:sz="0" w:space="0" w:color="auto"/>
        <w:right w:val="none" w:sz="0" w:space="0" w:color="auto"/>
      </w:divBdr>
    </w:div>
    <w:div w:id="1733382143">
      <w:bodyDiv w:val="1"/>
      <w:marLeft w:val="0"/>
      <w:marRight w:val="0"/>
      <w:marTop w:val="0"/>
      <w:marBottom w:val="0"/>
      <w:divBdr>
        <w:top w:val="none" w:sz="0" w:space="0" w:color="auto"/>
        <w:left w:val="none" w:sz="0" w:space="0" w:color="auto"/>
        <w:bottom w:val="none" w:sz="0" w:space="0" w:color="auto"/>
        <w:right w:val="none" w:sz="0" w:space="0" w:color="auto"/>
      </w:divBdr>
    </w:div>
    <w:div w:id="1806728173">
      <w:bodyDiv w:val="1"/>
      <w:marLeft w:val="0"/>
      <w:marRight w:val="0"/>
      <w:marTop w:val="0"/>
      <w:marBottom w:val="0"/>
      <w:divBdr>
        <w:top w:val="none" w:sz="0" w:space="0" w:color="auto"/>
        <w:left w:val="none" w:sz="0" w:space="0" w:color="auto"/>
        <w:bottom w:val="none" w:sz="0" w:space="0" w:color="auto"/>
        <w:right w:val="none" w:sz="0" w:space="0" w:color="auto"/>
      </w:divBdr>
    </w:div>
    <w:div w:id="204570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atematic@hotmail.com"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eatriz.dealmeida42@gmail.com"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s3.amazonaws.com/alerta.mapbiomas.org/relatrios/MBI-relatorio-desmatamento-2019-FINAL5.pdf"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lp@unesc.net" TargetMode="External"/><Relationship Id="rId14" Type="http://schemas.openxmlformats.org/officeDocument/2006/relationships/hyperlink" Target="https://periodicos.sbu.unicamp.br/ojs/index.php/zetetike/article/view/8647026/1392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3073</Words>
  <Characters>16600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casantos</dc:creator>
  <cp:keywords/>
  <cp:lastModifiedBy>Beatriz Almeida de Oliveira</cp:lastModifiedBy>
  <cp:revision>5</cp:revision>
  <dcterms:created xsi:type="dcterms:W3CDTF">2021-08-27T21:57:00Z</dcterms:created>
  <dcterms:modified xsi:type="dcterms:W3CDTF">2021-08-27T22:10:00Z</dcterms:modified>
</cp:coreProperties>
</file>