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5504" w14:textId="7DF4BEFE" w:rsidR="00DB33FE" w:rsidRPr="00AF2328" w:rsidRDefault="00610A8A" w:rsidP="00DB33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EDUCAÇÃO MATEMÁTICA PARA A INFÂNCIA NO CONTEXTO DA PANDEMIA D</w:t>
      </w:r>
      <w:r w:rsidR="001108FD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COVID-19</w:t>
      </w:r>
    </w:p>
    <w:p w14:paraId="48CE30ED" w14:textId="77777777" w:rsidR="00DB33FE" w:rsidRDefault="00DB33FE" w:rsidP="00DB33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7CFF6" w14:textId="10B32631" w:rsidR="00DB33FE" w:rsidRPr="008D7D4B" w:rsidRDefault="00610A8A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Laís Helena Besseler de Oliva</w:t>
      </w:r>
    </w:p>
    <w:p w14:paraId="5D31DE5E" w14:textId="1F0E0157" w:rsidR="00DB33FE" w:rsidRPr="008D7D4B" w:rsidRDefault="00610A8A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PUC Campinas</w:t>
      </w:r>
    </w:p>
    <w:p w14:paraId="5D2C995C" w14:textId="7F55E49E" w:rsidR="00DB33FE" w:rsidRPr="008D7D4B" w:rsidRDefault="00610A8A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lais.hbo@puccampinas.edu.br</w:t>
      </w:r>
    </w:p>
    <w:p w14:paraId="130436C4" w14:textId="77777777" w:rsidR="00DB33FE" w:rsidRPr="008D7D4B" w:rsidRDefault="00DB33FE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</w:p>
    <w:p w14:paraId="23B5B69A" w14:textId="73093C45" w:rsidR="00DB33FE" w:rsidRPr="008D7D4B" w:rsidRDefault="00610A8A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Maria Auxiliadora Bueno Andrade Megid</w:t>
      </w:r>
    </w:p>
    <w:p w14:paraId="0D2AEAAB" w14:textId="4F190405" w:rsidR="00DB33FE" w:rsidRPr="008D7D4B" w:rsidRDefault="00610A8A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PUC Campinas</w:t>
      </w:r>
    </w:p>
    <w:p w14:paraId="46B85F04" w14:textId="693117E1" w:rsidR="00DB33FE" w:rsidRPr="008D7D4B" w:rsidRDefault="00610A8A" w:rsidP="00DB33FE">
      <w:pPr>
        <w:spacing w:line="240" w:lineRule="auto"/>
        <w:jc w:val="right"/>
        <w:rPr>
          <w:rFonts w:ascii="Times New Roman" w:hAnsi="Times New Roman"/>
          <w:bCs/>
          <w:i/>
        </w:rPr>
      </w:pPr>
      <w:r w:rsidRPr="00610A8A">
        <w:rPr>
          <w:rFonts w:ascii="Times New Roman" w:hAnsi="Times New Roman"/>
          <w:bCs/>
          <w:i/>
        </w:rPr>
        <w:t>dmegid@puc-campinas.edu.br</w:t>
      </w:r>
    </w:p>
    <w:p w14:paraId="2A2204E8" w14:textId="77777777" w:rsidR="00DB33FE" w:rsidRDefault="00DB33FE" w:rsidP="00DB33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622F3B2" w14:textId="5C0E7CFD" w:rsidR="00DB33FE" w:rsidRPr="001108FD" w:rsidRDefault="00DB33FE" w:rsidP="00563742">
      <w:pPr>
        <w:pStyle w:val="Ttulo1"/>
      </w:pPr>
      <w:r w:rsidRPr="001108FD">
        <w:t xml:space="preserve">Resumo </w:t>
      </w:r>
    </w:p>
    <w:p w14:paraId="35EBF571" w14:textId="76B9FD78" w:rsidR="00DB4E65" w:rsidRPr="00242B86" w:rsidRDefault="00740C59" w:rsidP="00740C59">
      <w:pPr>
        <w:spacing w:line="240" w:lineRule="auto"/>
        <w:jc w:val="both"/>
        <w:rPr>
          <w:rFonts w:ascii="Times New Roman" w:hAnsi="Times New Roman" w:cs="Times New Roman"/>
        </w:rPr>
      </w:pPr>
      <w:r w:rsidRPr="00242B86">
        <w:rPr>
          <w:rFonts w:ascii="Times New Roman" w:hAnsi="Times New Roman" w:cs="Times New Roman"/>
        </w:rPr>
        <w:t>Apresentamos aqui</w:t>
      </w:r>
      <w:r w:rsidR="00610A8A" w:rsidRPr="00242B86">
        <w:rPr>
          <w:rFonts w:ascii="Times New Roman" w:hAnsi="Times New Roman" w:cs="Times New Roman"/>
        </w:rPr>
        <w:t xml:space="preserve"> </w:t>
      </w:r>
      <w:r w:rsidR="00242B86">
        <w:rPr>
          <w:rFonts w:ascii="Times New Roman" w:hAnsi="Times New Roman" w:cs="Times New Roman"/>
        </w:rPr>
        <w:t xml:space="preserve">as intenções </w:t>
      </w:r>
      <w:r w:rsidRPr="00242B86">
        <w:rPr>
          <w:rFonts w:ascii="Times New Roman" w:hAnsi="Times New Roman" w:cs="Times New Roman"/>
        </w:rPr>
        <w:t xml:space="preserve">da </w:t>
      </w:r>
      <w:r w:rsidR="00610A8A" w:rsidRPr="00242B86">
        <w:rPr>
          <w:rFonts w:ascii="Times New Roman" w:hAnsi="Times New Roman" w:cs="Times New Roman"/>
        </w:rPr>
        <w:t>pesquisa de mestrado em Educação</w:t>
      </w:r>
      <w:r w:rsidRPr="00242B86">
        <w:rPr>
          <w:rFonts w:ascii="Times New Roman" w:hAnsi="Times New Roman" w:cs="Times New Roman"/>
        </w:rPr>
        <w:t>,</w:t>
      </w:r>
      <w:r w:rsidR="00610A8A" w:rsidRPr="00242B86">
        <w:rPr>
          <w:rFonts w:ascii="Times New Roman" w:hAnsi="Times New Roman" w:cs="Times New Roman"/>
        </w:rPr>
        <w:t xml:space="preserve"> iniciada em 2021, </w:t>
      </w:r>
      <w:r w:rsidRPr="00242B86">
        <w:rPr>
          <w:rFonts w:ascii="Times New Roman" w:hAnsi="Times New Roman" w:cs="Times New Roman"/>
        </w:rPr>
        <w:t>provisoriamente intitulada “</w:t>
      </w:r>
      <w:r w:rsidRPr="00242B86">
        <w:rPr>
          <w:rFonts w:ascii="Times New Roman" w:hAnsi="Times New Roman" w:cs="Times New Roman"/>
          <w:bCs/>
        </w:rPr>
        <w:t>A criança, o professor e os materiais não estruturados: brincar para ensinar e aprender matemática na Educação Infantil”</w:t>
      </w:r>
      <w:r w:rsidRPr="00242B86">
        <w:rPr>
          <w:rFonts w:ascii="Times New Roman" w:hAnsi="Times New Roman" w:cs="Times New Roman"/>
        </w:rPr>
        <w:t xml:space="preserve"> </w:t>
      </w:r>
      <w:r w:rsidR="00610A8A" w:rsidRPr="00242B86">
        <w:rPr>
          <w:rFonts w:ascii="Times New Roman" w:hAnsi="Times New Roman" w:cs="Times New Roman"/>
        </w:rPr>
        <w:t>cujo foco é investigar as estratégias adotadas por uma professora da rede pública do município de Campinas, para explorar</w:t>
      </w:r>
      <w:r w:rsidRPr="00242B86">
        <w:rPr>
          <w:rFonts w:ascii="Times New Roman" w:hAnsi="Times New Roman" w:cs="Times New Roman"/>
        </w:rPr>
        <w:t>,</w:t>
      </w:r>
      <w:r w:rsidR="00610A8A" w:rsidRPr="00242B86">
        <w:rPr>
          <w:rFonts w:ascii="Times New Roman" w:hAnsi="Times New Roman" w:cs="Times New Roman"/>
        </w:rPr>
        <w:t xml:space="preserve"> com </w:t>
      </w:r>
      <w:r w:rsidRPr="00242B86">
        <w:rPr>
          <w:rFonts w:ascii="Times New Roman" w:hAnsi="Times New Roman" w:cs="Times New Roman"/>
        </w:rPr>
        <w:t>seus alunos</w:t>
      </w:r>
      <w:r w:rsidR="00610A8A" w:rsidRPr="00242B86">
        <w:rPr>
          <w:rFonts w:ascii="Times New Roman" w:hAnsi="Times New Roman" w:cs="Times New Roman"/>
        </w:rPr>
        <w:t xml:space="preserve"> de três a seis anos, o pensamento matemático a partir da </w:t>
      </w:r>
      <w:r w:rsidRPr="00242B86">
        <w:rPr>
          <w:rFonts w:ascii="Times New Roman" w:hAnsi="Times New Roman" w:cs="Times New Roman"/>
        </w:rPr>
        <w:t>brincadeira com</w:t>
      </w:r>
      <w:r w:rsidR="00610A8A" w:rsidRPr="00242B86">
        <w:rPr>
          <w:rFonts w:ascii="Times New Roman" w:hAnsi="Times New Roman" w:cs="Times New Roman"/>
        </w:rPr>
        <w:t xml:space="preserve"> materiais do cotidiano familiar, durante o período de isolamento social em função da pandemia de Covid-19. </w:t>
      </w:r>
      <w:r w:rsidRPr="00242B86">
        <w:rPr>
          <w:rFonts w:ascii="Times New Roman" w:hAnsi="Times New Roman" w:cs="Times New Roman"/>
        </w:rPr>
        <w:t xml:space="preserve">Com o advento da pandemia, professores precisaram reinventar sua prática e seus alunos buscaram novam formas de aprender. </w:t>
      </w:r>
      <w:r w:rsidR="00242B86">
        <w:rPr>
          <w:rFonts w:ascii="Times New Roman" w:hAnsi="Times New Roman" w:cs="Times New Roman"/>
        </w:rPr>
        <w:t>Trata-se de uma pesquisa da própria prática, mediada pelos pares, em que, a</w:t>
      </w:r>
      <w:r w:rsidRPr="00242B86">
        <w:rPr>
          <w:rFonts w:ascii="Times New Roman" w:hAnsi="Times New Roman" w:cs="Times New Roman"/>
        </w:rPr>
        <w:t xml:space="preserve"> partir da proposição de atividades lúdicas dirigidas por meio do contato virtual</w:t>
      </w:r>
      <w:r w:rsidR="00242B86">
        <w:rPr>
          <w:rFonts w:ascii="Times New Roman" w:hAnsi="Times New Roman" w:cs="Times New Roman"/>
        </w:rPr>
        <w:t xml:space="preserve">, professoras pesquisadoras farão a </w:t>
      </w:r>
      <w:r w:rsidRPr="00242B86">
        <w:rPr>
          <w:rFonts w:ascii="Times New Roman" w:hAnsi="Times New Roman" w:cs="Times New Roman"/>
        </w:rPr>
        <w:t xml:space="preserve">análise da postura docente </w:t>
      </w:r>
      <w:r w:rsidR="00242B86">
        <w:rPr>
          <w:rFonts w:ascii="Times New Roman" w:hAnsi="Times New Roman" w:cs="Times New Roman"/>
        </w:rPr>
        <w:t xml:space="preserve">e das estratégias aplicadas, </w:t>
      </w:r>
      <w:r w:rsidRPr="00242B86">
        <w:rPr>
          <w:rFonts w:ascii="Times New Roman" w:hAnsi="Times New Roman" w:cs="Times New Roman"/>
        </w:rPr>
        <w:t xml:space="preserve">bem como </w:t>
      </w:r>
      <w:r w:rsidR="00242B86">
        <w:rPr>
          <w:rFonts w:ascii="Times New Roman" w:hAnsi="Times New Roman" w:cs="Times New Roman"/>
        </w:rPr>
        <w:t xml:space="preserve">uma reflexão sobre a </w:t>
      </w:r>
      <w:r w:rsidRPr="00242B86">
        <w:rPr>
          <w:rFonts w:ascii="Times New Roman" w:hAnsi="Times New Roman" w:cs="Times New Roman"/>
        </w:rPr>
        <w:t>ação das crianças ao se relacionar com materiais que não possuam fim especificamente pedagógico</w:t>
      </w:r>
      <w:r w:rsidR="00242B86">
        <w:rPr>
          <w:rFonts w:ascii="Times New Roman" w:hAnsi="Times New Roman" w:cs="Times New Roman"/>
        </w:rPr>
        <w:t xml:space="preserve"> para explorarem o pensamento matemático. O </w:t>
      </w:r>
      <w:r w:rsidRPr="00242B86">
        <w:rPr>
          <w:rFonts w:ascii="Times New Roman" w:hAnsi="Times New Roman" w:cs="Times New Roman"/>
        </w:rPr>
        <w:t xml:space="preserve">presente estudo </w:t>
      </w:r>
      <w:r w:rsidR="00242B86">
        <w:rPr>
          <w:rFonts w:ascii="Times New Roman" w:hAnsi="Times New Roman" w:cs="Times New Roman"/>
        </w:rPr>
        <w:t xml:space="preserve">propõe </w:t>
      </w:r>
      <w:r w:rsidR="00242B86" w:rsidRPr="00242B86">
        <w:rPr>
          <w:rFonts w:ascii="Times New Roman" w:hAnsi="Times New Roman" w:cs="Times New Roman"/>
        </w:rPr>
        <w:t>refletir sobre os desafios e</w:t>
      </w:r>
      <w:r w:rsidR="00242B86">
        <w:rPr>
          <w:rFonts w:ascii="Times New Roman" w:hAnsi="Times New Roman" w:cs="Times New Roman"/>
        </w:rPr>
        <w:t xml:space="preserve"> as </w:t>
      </w:r>
      <w:r w:rsidR="00242B86" w:rsidRPr="00242B86">
        <w:rPr>
          <w:rFonts w:ascii="Times New Roman" w:hAnsi="Times New Roman" w:cs="Times New Roman"/>
        </w:rPr>
        <w:t xml:space="preserve">superações do ensino </w:t>
      </w:r>
      <w:r w:rsidR="00242B86" w:rsidRPr="00242B86">
        <w:rPr>
          <w:rFonts w:ascii="Times New Roman" w:hAnsi="Times New Roman" w:cs="Times New Roman"/>
        </w:rPr>
        <w:t>remoto</w:t>
      </w:r>
      <w:r w:rsidR="00242B86">
        <w:rPr>
          <w:rFonts w:ascii="Times New Roman" w:hAnsi="Times New Roman" w:cs="Times New Roman"/>
        </w:rPr>
        <w:t xml:space="preserve"> e</w:t>
      </w:r>
      <w:r w:rsidR="00242B86" w:rsidRPr="00242B86">
        <w:rPr>
          <w:rFonts w:ascii="Times New Roman" w:hAnsi="Times New Roman" w:cs="Times New Roman"/>
        </w:rPr>
        <w:t xml:space="preserve"> </w:t>
      </w:r>
      <w:r w:rsidRPr="00242B86">
        <w:rPr>
          <w:rFonts w:ascii="Times New Roman" w:hAnsi="Times New Roman" w:cs="Times New Roman"/>
        </w:rPr>
        <w:t xml:space="preserve">espera contribuir com a reinvenção da prática pedagógica de professores de Educação Infantil </w:t>
      </w:r>
      <w:r w:rsidR="00242B86">
        <w:rPr>
          <w:rFonts w:ascii="Times New Roman" w:hAnsi="Times New Roman" w:cs="Times New Roman"/>
        </w:rPr>
        <w:t>que ensinam</w:t>
      </w:r>
      <w:r w:rsidR="00242B86" w:rsidRPr="00242B86">
        <w:rPr>
          <w:rFonts w:ascii="Times New Roman" w:hAnsi="Times New Roman" w:cs="Times New Roman"/>
        </w:rPr>
        <w:t xml:space="preserve"> a Matemática</w:t>
      </w:r>
      <w:r w:rsidRPr="00242B86">
        <w:rPr>
          <w:rFonts w:ascii="Times New Roman" w:hAnsi="Times New Roman" w:cs="Times New Roman"/>
        </w:rPr>
        <w:t xml:space="preserve">. </w:t>
      </w:r>
    </w:p>
    <w:p w14:paraId="3833BA9B" w14:textId="42FD146E" w:rsidR="00DB33FE" w:rsidRPr="001108FD" w:rsidRDefault="00DB33FE" w:rsidP="00563742">
      <w:pPr>
        <w:spacing w:before="240" w:after="600" w:line="240" w:lineRule="auto"/>
        <w:jc w:val="both"/>
        <w:rPr>
          <w:rFonts w:ascii="Times New Roman" w:hAnsi="Times New Roman"/>
        </w:rPr>
      </w:pPr>
      <w:r w:rsidRPr="001108FD">
        <w:rPr>
          <w:rFonts w:ascii="Times New Roman" w:hAnsi="Times New Roman"/>
          <w:b/>
        </w:rPr>
        <w:t xml:space="preserve">Palavras-chave: </w:t>
      </w:r>
      <w:r w:rsidR="00242B86" w:rsidRPr="001108FD">
        <w:rPr>
          <w:rFonts w:ascii="Times New Roman" w:hAnsi="Times New Roman"/>
        </w:rPr>
        <w:t xml:space="preserve">Educação Matemática. Educação Infantil. Ensino Remoto. </w:t>
      </w:r>
    </w:p>
    <w:p w14:paraId="576B6FDB" w14:textId="32DDE4BB" w:rsidR="00242B86" w:rsidRPr="001108FD" w:rsidRDefault="00242B86" w:rsidP="00563742">
      <w:pPr>
        <w:pStyle w:val="Ttulo1"/>
        <w:rPr>
          <w:rStyle w:val="Forte"/>
          <w:b/>
          <w:bCs w:val="0"/>
        </w:rPr>
      </w:pPr>
      <w:r w:rsidRPr="001108FD">
        <w:rPr>
          <w:rStyle w:val="Forte"/>
          <w:b/>
          <w:bCs w:val="0"/>
        </w:rPr>
        <w:t>Introdução</w:t>
      </w:r>
    </w:p>
    <w:p w14:paraId="0CB1EAEA" w14:textId="26CEE548" w:rsidR="00242B86" w:rsidRDefault="002E37F0" w:rsidP="001108FD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ab/>
      </w:r>
      <w:r w:rsidR="00C77733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 história contada pela humanidade e alimentada pela cultura e realidade social de cada período, nos aponta que os conceitos de infância e educação vêm passando por transformações e assumindo</w:t>
      </w:r>
      <w:r w:rsidR="00E347F2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novas </w:t>
      </w:r>
      <w:r w:rsidR="00C77733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significados</w:t>
      </w:r>
      <w:r w:rsidR="00E347F2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.  </w:t>
      </w:r>
    </w:p>
    <w:p w14:paraId="1ECB3E49" w14:textId="330A7DC7" w:rsidR="00C77733" w:rsidRDefault="00C77733" w:rsidP="001108FD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Estudos realizados nas mais diversas áreas – </w:t>
      </w:r>
      <w:r w:rsidR="002E37F0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filosofia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educação, sociologia</w:t>
      </w:r>
      <w:r w:rsidR="002E37F0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psicologia</w:t>
      </w:r>
      <w:r w:rsidR="002E37F0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entre outras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(ARIÈS, 1973; KUHLMANN JR., 1998; 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HEYWOOD, 2004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)</w:t>
      </w:r>
      <w:r w:rsidR="002E37F0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– confirmam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o que a humanidade narra: a história da educação para a infância não </w:t>
      </w:r>
      <w:r w:rsidR="002E37F0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se faz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marcada pela linearidade e nem ao menos por grandes superações, embora </w:t>
      </w:r>
      <w:r w:rsidR="002E37F0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haja vista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algumas conquistas. 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Se,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no passado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um espaço infantil foi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inicialmente 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pensado e criado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lastRenderedPageBreak/>
        <w:t xml:space="preserve">para atender a necessidade das mulheres, e mães que se inseriam 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no mercado de trabalho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</w:t>
      </w:r>
      <w:r w:rsidR="0044179A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não tinham onde e com quem deixar seus filhos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; no presente</w:t>
      </w:r>
      <w:r w:rsidR="000A0B9B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é possível pensar em um salto na relevância da existência deste espaço que, apesar de continuar sendo uma alternativa para as mães trabalhadoras, constitui-se como um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ambiente</w:t>
      </w:r>
      <w:r w:rsidR="000A0B9B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formal educativo e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garantido como </w:t>
      </w:r>
      <w:r w:rsidR="000A0B9B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direito universal da criança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no qual ela passa a se desenvolver em todas as suas dimensões acompanhada por profissionais especializados.</w:t>
      </w:r>
      <w:r w:rsidR="000A0B9B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06099126" w14:textId="2F0EC87A" w:rsidR="002E37F0" w:rsidRDefault="002E37F0" w:rsidP="001108FD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No Brasil, a recente trajetória da Educação também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se mistura com a história do seu povo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caracterizada pela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pluralidade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de raças, povos e culturas que se misturam, e pelas distintas</w:t>
      </w:r>
      <w:r w:rsidR="000A0B9B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lutas de classes e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condições sociais que separam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os indivíduos</w:t>
      </w: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perpetuando contradições e exclusões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até os dias atuais</w:t>
      </w:r>
      <w:r w:rsidR="000A0B9B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60CC5A00" w14:textId="5A9974A8" w:rsidR="00DD742F" w:rsidRDefault="000A0B9B" w:rsidP="001108FD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Conforme </w:t>
      </w:r>
      <w:proofErr w:type="spellStart"/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Kuhlmann</w:t>
      </w:r>
      <w:proofErr w:type="spellEnd"/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Jr. (2000), é nas últimas três décadas do século XX que a educação brasileira para a infância sofre intensas transformações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 w:rsidR="00DD742F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amparadas pela Constituição Federal de 1988 e pela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atualização da</w:t>
      </w:r>
      <w:r w:rsidR="00DD742F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Lei de Diretrizes e Bases da Educação Nacional, </w:t>
      </w:r>
      <w:r w:rsidR="00852865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em</w:t>
      </w:r>
      <w:r w:rsidR="00DD742F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1996:</w:t>
      </w:r>
    </w:p>
    <w:p w14:paraId="1B3E9EC1" w14:textId="4E6A5C5A" w:rsidR="000A0B9B" w:rsidRDefault="00DD742F" w:rsidP="00DD742F">
      <w:pPr>
        <w:tabs>
          <w:tab w:val="center" w:pos="4390"/>
        </w:tabs>
        <w:spacing w:line="240" w:lineRule="auto"/>
        <w:ind w:left="2268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 legislação nacional passa a reconhecer que as creches e pré-escolas, para as crianças de 0 a 6 anos, são parte do sistema educacional, primeira etapa da educação básica (. KUHLMANN JR, 2000, p. 6).</w:t>
      </w:r>
    </w:p>
    <w:p w14:paraId="6C3ABD72" w14:textId="2482BB2C" w:rsidR="00DD742F" w:rsidRDefault="00DD742F" w:rsidP="00DD742F">
      <w:pPr>
        <w:tabs>
          <w:tab w:val="center" w:pos="4390"/>
        </w:tabs>
        <w:spacing w:line="240" w:lineRule="auto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</w:p>
    <w:p w14:paraId="46534B18" w14:textId="6F3C8AD3" w:rsidR="00DD742F" w:rsidRPr="00341E8C" w:rsidRDefault="00DD742F" w:rsidP="00C23EAC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De lá </w:t>
      </w:r>
      <w:r w:rsidR="00BD1FA2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para cá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muita história foi e continua sendo escrita.</w:t>
      </w:r>
      <w:r w:rsidR="00852865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852865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Certas visões reducionistas começam a ser superadas e surgem cada vez mais r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eflexões sobre a importância de superar-se o caráter assistencialista da Educação Infantil; da necessidade de se integrar os aspectos d</w:t>
      </w:r>
      <w:r w:rsidR="00BD1FA2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cuidar e</w:t>
      </w:r>
      <w:r w:rsidR="00BD1FA2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do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educar bebês </w:t>
      </w:r>
      <w:r w:rsidR="00BD1FA2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crianças até completarem seis anos</w:t>
      </w:r>
      <w:r w:rsidR="00BD1FA2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de idade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; </w:t>
      </w:r>
      <w:r w:rsidR="00BD1FA2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de compreender que a Educação Infantil se constitui como uma etapa essencial ao desenvolvimento integral da criança e não apenas como uma fase preparatória para os anos escolares posteriores que ela deverá enfrentar.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852865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Ainda há muito a percorrermos. </w:t>
      </w:r>
    </w:p>
    <w:p w14:paraId="56B9CE23" w14:textId="0F7793BD" w:rsidR="00BD1FA2" w:rsidRPr="00341E8C" w:rsidRDefault="00BD1FA2" w:rsidP="00C23EAC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Recentemente, nos anos de 2020 e 2021, es</w:t>
      </w:r>
      <w:r w:rsidR="001108FD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s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e último ainda em curso, um acontecimento mundial inédito tem imprimido suas marcas em diversos, senão 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em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todos</w:t>
      </w:r>
      <w:r w:rsidR="001108FD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os segmentos da sociedade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alterando também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a história da educação. Falamos da pandemia de Covid-19, 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um vírus devastador que assolou a humanidade, resultando em isolamento social, miséria</w:t>
      </w:r>
      <w:r w:rsidR="00852865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r w:rsidR="00A63CBF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e </w:t>
      </w:r>
      <w:r w:rsidR="00852865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contaminação 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em massa de crianças, jovens, adultos e idosos, </w:t>
      </w:r>
      <w:r w:rsidR="00A63CBF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muitos sem qualquer expectativa de sobrevivência devido a gravidade da doença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– só no Brasil foram mais de 550 mil mort</w:t>
      </w:r>
      <w:r w:rsidR="001108FD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</w:t>
      </w:r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s, índice que só começou a diminuir em meados de julho de 2021, quando a vacina</w:t>
      </w:r>
      <w:r w:rsidR="00A63CBF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– criada em tempo recorde por cientistas do </w:t>
      </w:r>
      <w:proofErr w:type="gramStart"/>
      <w:r w:rsidR="00A63CBF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mundo  todo</w:t>
      </w:r>
      <w:proofErr w:type="gramEnd"/>
      <w:r w:rsidR="00A63CBF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– </w:t>
      </w:r>
      <w:proofErr w:type="spellStart"/>
      <w:r w:rsidR="00A63CBF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foi</w:t>
      </w:r>
      <w:proofErr w:type="spellEnd"/>
      <w:r w:rsidR="009D7D60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chegando para a maioria da população (BRASIL, 2021).</w:t>
      </w:r>
    </w:p>
    <w:p w14:paraId="7A774F8B" w14:textId="6FF2E0CF" w:rsidR="00242B86" w:rsidRPr="00341E8C" w:rsidRDefault="005A173E" w:rsidP="00C23EAC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lastRenderedPageBreak/>
        <w:t xml:space="preserve">Para evitar a propagação rápida do coronavírus, foi decretado pelo Governo Federal o fechamento de serviços não essenciais como shoppings, praças, teatros, bares, entre outros. Já os serviços considerados essenciais como mercados, bancos, hospitais e escolas deveriam reorganizar as formas de atendimento ao público, garantindo o cumprimento de protocolos sanitários. </w:t>
      </w:r>
    </w:p>
    <w:p w14:paraId="53A74D59" w14:textId="5EFCEC07" w:rsidR="005A173E" w:rsidRPr="00341E8C" w:rsidRDefault="008D7E9A" w:rsidP="00C23EAC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Especificamente, n</w:t>
      </w:r>
      <w:r w:rsidR="005A173E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o estado de São Paulo, o mais atingido pela pandemia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com mais de quatro milhões de casos confirmados e pouco mais de 138 mil mortes (dados atualizados em 30/07/2021 – BRASIL, 2021), a medida de quarentena foi decretada no final do primeiro 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trimestre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de 2020, como ação destinada ao combate à pandemia de Covid-19 – Decreto nº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64.8881, de 22 de março 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de 2020.</w:t>
      </w:r>
    </w:p>
    <w:p w14:paraId="5C0E3FD2" w14:textId="5FF2C294" w:rsidR="008D7E9A" w:rsidRPr="00341E8C" w:rsidRDefault="008D7E9A" w:rsidP="00C23EAC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A partir 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daí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todos os municípios tiveram que adotar novas estratégias de atendimento à população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por todos os segmentos,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em cumprimento ao decreto estadual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.</w:t>
      </w:r>
    </w:p>
    <w:p w14:paraId="657A15BF" w14:textId="4E06101D" w:rsidR="00F174CA" w:rsidRPr="00341E8C" w:rsidRDefault="00F174CA" w:rsidP="00563742">
      <w:pPr>
        <w:pStyle w:val="Ttulo1"/>
        <w:rPr>
          <w:rStyle w:val="Forte"/>
          <w:b/>
          <w:bCs w:val="0"/>
          <w:shd w:val="clear" w:color="auto" w:fill="FFFFFF"/>
        </w:rPr>
      </w:pPr>
      <w:r w:rsidRPr="00341E8C">
        <w:rPr>
          <w:rStyle w:val="Forte"/>
          <w:b/>
          <w:bCs w:val="0"/>
          <w:shd w:val="clear" w:color="auto" w:fill="FFFFFF"/>
        </w:rPr>
        <w:t>A ação mitigadora adotada por Campinas em tempos de pandemia</w:t>
      </w:r>
    </w:p>
    <w:p w14:paraId="7741918B" w14:textId="77777777" w:rsidR="00F174CA" w:rsidRPr="00341E8C" w:rsidRDefault="009A06B4" w:rsidP="00C23EAC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Na cidade de Campinas, local onde este estudo se concretiza, foi precisamente no dia 17 de março de 2020, que a Secretaria Municipal de Educação publicou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um comunicado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no Diário Oficial do Município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ratificando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a suspensão das atividades escolares 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na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rede pública e privada</w:t>
      </w:r>
      <w:r w:rsidR="00F174CA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. </w:t>
      </w:r>
    </w:p>
    <w:p w14:paraId="40E8A3F3" w14:textId="2FF720D4" w:rsidR="00242B86" w:rsidRPr="00341E8C" w:rsidRDefault="00F174CA" w:rsidP="000D3300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Após muitos estudos, observação de outras realidades e diálogos com outras secretariais educacionais,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somente um mês depois, a partir da Resolução CME nº 001, de  abril de 2021, que dispunha sobre a reorganização dos calendários escolares, é que foi 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permitida</w:t>
      </w:r>
      <w:r w:rsidR="009A06B4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, então, “formas de realização de atividades escolares não presenciais”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, de modo a adotar providências que minimizassem as perdas dos alunos e assegurar que os objetivos educacionais de ensino e aprendizagem previstos nos projetos pedagógicos de cada escola, pudessem ser readequados considerando as limitações impostas pela situação pandêmica. </w:t>
      </w:r>
    </w:p>
    <w:p w14:paraId="197E6EA5" w14:textId="1BA14144" w:rsidR="00F174CA" w:rsidRPr="00341E8C" w:rsidRDefault="00F174CA" w:rsidP="000D3300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Nascia então, uma nova expressão para refletirmos sobre a nova prática pedagógica </w:t>
      </w:r>
      <w:r w:rsidR="00892D9D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adotada pelo município campineiro no período em que vigorasse a quarentena</w:t>
      </w: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: a ação mitigadora. </w:t>
      </w:r>
    </w:p>
    <w:p w14:paraId="281D19A3" w14:textId="18C6AD0F" w:rsidR="00892D9D" w:rsidRPr="00341E8C" w:rsidRDefault="00892D9D" w:rsidP="000D3300">
      <w:pPr>
        <w:tabs>
          <w:tab w:val="center" w:pos="4390"/>
        </w:tabs>
        <w:spacing w:line="360" w:lineRule="auto"/>
        <w:ind w:firstLine="709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Mas, como se define essa ação mitigadora?</w:t>
      </w:r>
    </w:p>
    <w:p w14:paraId="1E446F69" w14:textId="2C650ADE" w:rsidR="00341E8C" w:rsidRDefault="00892D9D" w:rsidP="000D3300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Para entendermos a expressão, é necessário conhecer o significado da palavra mitigar. Segundo o dicionário </w:t>
      </w:r>
      <w:r w:rsidRPr="00341E8C">
        <w:rPr>
          <w:rStyle w:val="Forte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>Houaiss</w:t>
      </w:r>
      <w:r w:rsidR="00341E8C" w:rsidRPr="00341E8C">
        <w:rPr>
          <w:rStyle w:val="Forte"/>
          <w:rFonts w:ascii="Times New Roman" w:hAnsi="Times New Roman"/>
          <w:b w:val="0"/>
          <w:bCs w:val="0"/>
          <w:i/>
          <w:iCs/>
          <w:sz w:val="24"/>
          <w:szCs w:val="24"/>
          <w:shd w:val="clear" w:color="auto" w:fill="FFFFFF"/>
        </w:rPr>
        <w:t xml:space="preserve">, </w:t>
      </w:r>
      <w:r w:rsidR="00341E8C" w:rsidRPr="00341E8C">
        <w:rPr>
          <w:rStyle w:val="Forte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mitigar quer dizer “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tornar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(-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e)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mais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brando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mais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suave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menos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aliviar</w:t>
      </w:r>
      <w:r w:rsidR="00341E8C" w:rsidRPr="00341E8C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341E8C" w:rsidRPr="00341E8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suavizar</w:t>
      </w:r>
      <w:r w:rsidR="000D3300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4FAD76" w14:textId="7FF781DC" w:rsidR="00341E8C" w:rsidRDefault="00341E8C" w:rsidP="00C23EAC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Dessa forma, de acordo com as Orientações Gerais estabelecidas pela Secretaria </w:t>
      </w:r>
      <w:r w:rsidR="0031799D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Municipal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Educação de Campinas, a ação mitigadora tem como intenção “reduzir o impacto pedagógico causado pelas medidas de distanciamento social”.</w:t>
      </w:r>
    </w:p>
    <w:p w14:paraId="553DE455" w14:textId="4EA9F8F7" w:rsidR="0031799D" w:rsidRDefault="0031799D" w:rsidP="00C23EAC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O conceito foi sendo compreendido (e ainda está em processo de construção) à medida em que as unidades escolares foram definindo suas estratégias de comunicação com as crianças e suas famílias. As redes sociais (Facebook da escola) e os aplicativos de troca de mensagens virtuais (WhatsApp) foram se configurando como os principais meios de comunicação em que as ações mitigadoras pudessem ser desenvolvidas. </w:t>
      </w:r>
    </w:p>
    <w:p w14:paraId="5844FC4C" w14:textId="2A1C1ACE" w:rsidR="0031799D" w:rsidRDefault="0031799D" w:rsidP="00C23EAC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Para Educação Infantil, foram traçados “princípios orientadores para a atuação dos profissionais do DEPE (Departamento Pedagógico) e CEIs (Centros de Educação Infantil) durante o isolamento social devido </w:t>
      </w:r>
      <w:r w:rsid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Covid-19”</w:t>
      </w:r>
      <w:r w:rsidR="00046DD9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(CAMPINAS, 2020)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. Neste documento o conceito mitigador foi esclarecido como as ações deflagradas pela SME que visam “nutrir o vínculo entre família e CEI”. </w:t>
      </w:r>
      <w:r w:rsidR="0018701F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Portanto, as ações mitigadoras </w:t>
      </w:r>
      <w:r w:rsid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direcionara</w:t>
      </w:r>
      <w:r w:rsidR="0018701F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m </w:t>
      </w:r>
      <w:r w:rsid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para uma prática pedagógica que não </w:t>
      </w:r>
      <w:r w:rsidR="0018701F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tenha como foco os conteúdos</w:t>
      </w:r>
      <w:r w:rsid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pedagógicos específicos da Educação Infantil, mas as experiências das crianças em seu cotidiano e a rotina familiar como um ponto de partida para as interações</w:t>
      </w:r>
      <w:r w:rsidR="0018701F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e aproximação do vínculo entre escola e família.</w:t>
      </w:r>
      <w:r w:rsid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B0592B" w14:textId="16FD6BB4" w:rsidR="00C23EAC" w:rsidRDefault="00C23EAC" w:rsidP="00C23EAC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De acordo com o quinto princípio disposto no documento: </w:t>
      </w:r>
    </w:p>
    <w:p w14:paraId="51809ED0" w14:textId="34BE5A4A" w:rsidR="00C23EAC" w:rsidRDefault="00C23EAC" w:rsidP="003A7811">
      <w:pPr>
        <w:tabs>
          <w:tab w:val="center" w:pos="4390"/>
        </w:tabs>
        <w:spacing w:line="240" w:lineRule="auto"/>
        <w:ind w:left="2268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[...] 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a Educação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Infantil se constitui nas relações e interações entre crianças – crianças e crianças-adultos, 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[...]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, a fim de promover a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manutenção de vínculos e diálogos. Vale destacar que o sono, o banho, a alimentação são ações que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compõem o currículo da Educação Infantil e, respeitadas as culturas familiares, podem ser temas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possíveis para diálogos com as famílias ao considerarmos também os bebês</w:t>
      </w:r>
      <w:r w:rsidR="00046DD9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(CAMPINAS, 2020)</w:t>
      </w:r>
      <w:r w:rsidRPr="00C23EAC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673ECF" w14:textId="77777777" w:rsidR="003A7811" w:rsidRDefault="003A7811" w:rsidP="003A7811">
      <w:pPr>
        <w:tabs>
          <w:tab w:val="center" w:pos="4390"/>
        </w:tabs>
        <w:spacing w:line="240" w:lineRule="auto"/>
        <w:ind w:left="2268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0577A2" w14:textId="54298C26" w:rsidR="00892D9D" w:rsidRPr="008E6A74" w:rsidRDefault="0018701F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No mesmo documento, observamos outros nove princípios que, em </w:t>
      </w:r>
      <w:r w:rsidR="00046DD9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síntese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, expressam o direito da criança de viver plenamente sua infância, brincando e explorando o mundo ao seu redor; a responsabilidade compartilhada pela família e pelas instituições de educação infantil para garantir a educação das crianças de 0 a 5 anos; a importância de considerar as diferenças entre a dinâmica escolar e a dinâmica familiar para compor as experiências infantis, de modo que esteja claro que não se trata de transpor a escola para dentro da casa da criança, e sim, reinventar as relações; sabendo disso, compreender que cada família possui os seus modos de se organizar e que </w:t>
      </w:r>
      <w:r w:rsidR="00046DD9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a escola deve respeitar sem interferências ou julgamentos a respeito da rotina estabelecida pela família; que o Planejamento Político Pedagógico de cada CEI lhe conferia a autonomia e o norte necessários para o exercício de uma prática pedagógica fundamentada; que qualquer ação </w:t>
      </w:r>
      <w:r w:rsidR="00046DD9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deverá alcançar todas as crianças matriculadas no CEI e suas respectivas famílias; que tais ações devem estar pautadas na concepção de infância, criança e educação constantes nos Documentos Curriculares da SME de Campinas; e, por fim, qualquer forma de violência à dignidade da criança será sempre objeto  de atenção da instituição de Educação Infantil.</w:t>
      </w:r>
    </w:p>
    <w:p w14:paraId="58F2811E" w14:textId="2342C03E" w:rsidR="0055151D" w:rsidRPr="008E6A74" w:rsidRDefault="0055151D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Embora estivessem os princípios muito bem escritos, a proposta de trabalho no contexto da pandemia de Covid-19, foi um processo lento, construído pelo Departamento Pedagógico da SME, que pouco contou com a participação de quem estava na ponta, isto é, dos professores e gestores dos CEIs. Assim, algumas informações desencontradas foram chegando e misturando-se à angústia e à ansiedade da equipe pedagógica que a cada hora precisava aprender a lidar com as novas ferramentas de trabalho (elaboração de cartazes virtuais, edição de vídeos interativos com as tais propostas mitigadoras que ainda não estavam tão claras para todos os profissionais) e com os problemas resultantes do contexto, tais como o desemprego e a fome que atingiu diversas crianças e suas famílias. </w:t>
      </w:r>
    </w:p>
    <w:p w14:paraId="52D5C185" w14:textId="35B778E4" w:rsidR="0055151D" w:rsidRPr="008E6A74" w:rsidRDefault="0055151D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Agora, mais de um ano após o início 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da pandemia e de tantos desafios enfrentados (alguns deles 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que já existiam, mas acabaram se intensificando nesse período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a dificuldade de acesso de alguns à educação e aos recursos tecnológicos), já é possível olharmos para trás e </w:t>
      </w:r>
      <w:r w:rsidR="00F166CD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refletirmos sobre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os possíveis resultados </w:t>
      </w:r>
      <w:r w:rsidR="00F166CD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alcançados com a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adoção das ações mitigadoras, mesmo que, por enquanto</w:t>
      </w:r>
      <w:r w:rsidR="00F166CD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ainda não possamos contar com o fim deste isolamento social, uma vez que a contaminação pelo coronavírus </w:t>
      </w:r>
      <w:r w:rsidR="00F166CD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continua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assombra</w:t>
      </w:r>
      <w:r w:rsidR="00F166CD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ndo</w:t>
      </w:r>
      <w:r w:rsidR="00DF580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o mundo e nem todas as pessoas estão imunizadas. </w:t>
      </w:r>
    </w:p>
    <w:p w14:paraId="53AA706A" w14:textId="17AABA6A" w:rsidR="00F166CD" w:rsidRPr="008E6A74" w:rsidRDefault="00DF5804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Já é </w:t>
      </w:r>
      <w:r w:rsidR="00F166CD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possível destacarmos que, embora os conteúdos pedagógicos tenham ficado em segundo plano e as dificuldades de contato com algumas famílias pela falta de equipamentos de qualidade ou pela impossibilidade de acesso à internet tenham sido grandes entraves, os professores buscaram se reinventar diariamente para que pudessem proporcionar às crianças novos meios de aprendizagem. </w:t>
      </w:r>
    </w:p>
    <w:p w14:paraId="068349E5" w14:textId="77777777" w:rsidR="00F166CD" w:rsidRPr="008E6A74" w:rsidRDefault="00F166CD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Para fazer valer os princípios orientadores para a atuação durante o isolamento social, muitos professores abriram as portas de seus lares para que trocar experiências cotidianas com seus alunos. Ao apresentarem a sua rotina questionavam a criança sobre a rotina dela. Ao contarem sobre sua família, buscavam se aproximar das histórias familiares de cada criança. </w:t>
      </w:r>
    </w:p>
    <w:p w14:paraId="0BBE2C1C" w14:textId="63BA9019" w:rsidR="00F166CD" w:rsidRPr="008E6A74" w:rsidRDefault="00F166CD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É a partir deste contexto de troca</w:t>
      </w:r>
      <w:r w:rsidR="00AC684E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durante as interações remotas que aconteceram e ainda acontecerão durante o isolamento social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este estudo se </w:t>
      </w:r>
      <w:r w:rsidR="00AC684E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constrói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. A Educação Matemática </w:t>
      </w:r>
      <w:r w:rsidR="00AC684E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para a infância foi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684E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escolhida por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se tratar da área de interesse da pesquisadora e 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por ser um campo de experiência que já vinha sendo de</w:t>
      </w:r>
      <w:r w:rsidR="00AC684E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safiador no ensino presencial e, agora mais ainda. Assim, alguns questionamentos nos rodeiam: será possível a adoção de ações mitigadoras que proporcionem o desenvolvimento do pensamento matemático às crianças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684E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de três a seis anos? </w:t>
      </w:r>
      <w:r w:rsidR="00AC684E" w:rsidRPr="008E6A74">
        <w:rPr>
          <w:rFonts w:ascii="Times New Roman" w:hAnsi="Times New Roman" w:cs="Times New Roman"/>
          <w:sz w:val="24"/>
          <w:szCs w:val="24"/>
        </w:rPr>
        <w:t>será que os professores se sentem e estão preparados para ensinar</w:t>
      </w:r>
      <w:r w:rsidR="00AC684E" w:rsidRPr="008E6A74">
        <w:rPr>
          <w:rFonts w:ascii="Times New Roman" w:hAnsi="Times New Roman" w:cs="Times New Roman"/>
          <w:sz w:val="24"/>
          <w:szCs w:val="24"/>
        </w:rPr>
        <w:t xml:space="preserve"> remotamente, por meio das ações mitigadoras, a partir do uso de materiais e de brincadeiras que façam parte do cotidiano e da rotina familiar da criança? </w:t>
      </w:r>
    </w:p>
    <w:p w14:paraId="4604B677" w14:textId="443EF790" w:rsidR="00563742" w:rsidRDefault="00AC684E" w:rsidP="008E6A74">
      <w:pPr>
        <w:tabs>
          <w:tab w:val="center" w:pos="439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Para responder a esta</w:t>
      </w:r>
      <w:r w:rsidR="008E6A7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6A7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questões</w:t>
      </w:r>
      <w:r w:rsid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6A74" w:rsidRPr="008E6A74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nosso projeto de pesquisa se concentra em investigar as </w:t>
      </w:r>
      <w:r w:rsidR="008E6A74"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estratégias adotadas pela professora-pesquisadora, para ensinar a partir das ações mitigadoras que envolvem a brincadeira com materiais presentes no cotidiano familiar, sem fim diretamente pedagógico, que estimulem o desenvolvimento do pensamento matemático, potencializando a aprendizagem das crianças. Presumimos com este estudo que a Educação Matemática seja vista como importante campo a ser explorado na infância e que os professores de educação infantil </w:t>
      </w:r>
      <w:r w:rsidR="00563742" w:rsidRPr="00563742">
        <w:rPr>
          <w:rFonts w:ascii="Times New Roman" w:hAnsi="Times New Roman" w:cs="Times New Roman"/>
          <w:sz w:val="24"/>
          <w:szCs w:val="24"/>
        </w:rPr>
        <w:t>se sintam</w:t>
      </w:r>
      <w:r w:rsidR="008E6A74" w:rsidRPr="00563742">
        <w:rPr>
          <w:rFonts w:ascii="Times New Roman" w:hAnsi="Times New Roman" w:cs="Times New Roman"/>
          <w:sz w:val="24"/>
          <w:szCs w:val="24"/>
        </w:rPr>
        <w:t xml:space="preserve"> ainda mais capazes de </w:t>
      </w:r>
      <w:r w:rsidR="00563742" w:rsidRPr="00563742">
        <w:rPr>
          <w:rFonts w:ascii="Times New Roman" w:hAnsi="Times New Roman" w:cs="Times New Roman"/>
          <w:sz w:val="24"/>
          <w:szCs w:val="24"/>
        </w:rPr>
        <w:t>desenvolver o pensamento matemático infantil</w:t>
      </w:r>
      <w:r w:rsidR="008E6A74" w:rsidRPr="00563742">
        <w:rPr>
          <w:rFonts w:ascii="Times New Roman" w:hAnsi="Times New Roman" w:cs="Times New Roman"/>
          <w:sz w:val="24"/>
          <w:szCs w:val="24"/>
        </w:rPr>
        <w:t>, a partir do uso de materiais pertencentes ao contexto da criança.</w:t>
      </w:r>
      <w:r w:rsidR="008E6A74" w:rsidRPr="00563742">
        <w:rPr>
          <w:rFonts w:ascii="Times New Roman" w:hAnsi="Times New Roman" w:cs="Times New Roman"/>
        </w:rPr>
        <w:t xml:space="preserve"> </w:t>
      </w:r>
    </w:p>
    <w:p w14:paraId="3EAC287A" w14:textId="5485D609" w:rsidR="00563742" w:rsidRDefault="00563742" w:rsidP="000D3300">
      <w:pPr>
        <w:pStyle w:val="Ttulo1"/>
      </w:pPr>
      <w:r w:rsidRPr="00563742">
        <w:t>Fundamentação teórica</w:t>
      </w:r>
    </w:p>
    <w:p w14:paraId="2D70E7F8" w14:textId="397846C6" w:rsidR="00563742" w:rsidRDefault="00563742" w:rsidP="008E6A74">
      <w:pPr>
        <w:tabs>
          <w:tab w:val="center" w:pos="4390"/>
        </w:tabs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O Referencial Curricular Nacional para a Educação Infantil (BRASIL, 1998), as Diretrizes Nacionais Curriculares para a Educação Infantil (BRASIL, 2010), e mais recentemente a Base Nacional Comum Curricular (BRASIL, 2018), 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além das orientações oficiais que norteiam a prática nos CEIS de Campinas durante a pandemia de Covid-19 </w:t>
      </w: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serão documentos analisados de forma a verificar as congruências e divergências no que tange às orientações para a educação matemática de crianças pequenas</w:t>
      </w:r>
      <w:r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 que possamos </w:t>
      </w: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para refletirmos</w:t>
      </w: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</w:t>
      </w: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a importância dada </w:t>
      </w: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>à construção do pensamento matemático</w:t>
      </w:r>
      <w:r w:rsidRPr="00563742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 nesta etapa da vida escolar.</w:t>
      </w:r>
    </w:p>
    <w:p w14:paraId="6ADFC79F" w14:textId="5EB34215" w:rsidR="00563742" w:rsidRDefault="00563742" w:rsidP="00B516A1">
      <w:pPr>
        <w:spacing w:line="360" w:lineRule="auto"/>
        <w:ind w:firstLine="709"/>
        <w:jc w:val="both"/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16A1">
        <w:rPr>
          <w:rStyle w:val="clicavel"/>
          <w:rFonts w:ascii="Times New Roman" w:hAnsi="Times New Roman" w:cs="Times New Roman"/>
          <w:sz w:val="24"/>
          <w:szCs w:val="24"/>
          <w:shd w:val="clear" w:color="auto" w:fill="FFFFFF"/>
        </w:rPr>
        <w:t xml:space="preserve">A teoria histórico-cultural que considera a criança como protagonista na construção do conhecimento e as relações que ela estabelece com os outros sujeitos e com o ambiente como fator determinante para o seu desenvolvimento será a base deste estudo para o entendimento de uma Matemática enquanto construção social. Nessa perspectiva, também daremos destaque à brincadeira como chave de acesso ao conhecimento e fonte do desenvolvimento na Educação Infantil. Teremos como fundamentação os estudos de Vigotski (2008; 2009; 2010), bem como autores que articulem a postura do professor e o ensino de conteúdos matemáticos com a psicologia histórico-cultural (FERREIRA, 2020; SILVA e ARCE, 2010). </w:t>
      </w:r>
    </w:p>
    <w:p w14:paraId="44F2E336" w14:textId="77777777" w:rsidR="00B516A1" w:rsidRPr="00B516A1" w:rsidRDefault="00B516A1" w:rsidP="00B516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6A1">
        <w:rPr>
          <w:rFonts w:ascii="Times New Roman" w:hAnsi="Times New Roman" w:cs="Times New Roman"/>
          <w:sz w:val="24"/>
          <w:szCs w:val="24"/>
        </w:rPr>
        <w:lastRenderedPageBreak/>
        <w:t>Para discutirmos o ensino da Matemática na Educação Infantil, recorreremos a diferentes autores, que revelem o protagonismo infantil e a necessidade de planejar e desenvolver estratégias lúdicas como ponto de partida para a aprendizagem descomplicada e significativa da Matemática. São eles: MOURA (2006; 2007); NACARATO (2008; 2012); GRANDO (2008; 2020), entre outros que considerarmos pertinentes ao longo do estudo.</w:t>
      </w:r>
    </w:p>
    <w:p w14:paraId="6F08E346" w14:textId="7A2CA4EA" w:rsidR="00563742" w:rsidRPr="00563742" w:rsidRDefault="00563742" w:rsidP="00563742">
      <w:pPr>
        <w:pStyle w:val="Ttulo1"/>
      </w:pPr>
      <w:r w:rsidRPr="00563742">
        <w:t>Caminhos metodológicos a serem trilhados</w:t>
      </w:r>
    </w:p>
    <w:p w14:paraId="2EEFE04B" w14:textId="402710EC" w:rsidR="00B516A1" w:rsidRPr="002567DD" w:rsidRDefault="00B516A1" w:rsidP="00B516A1">
      <w:pPr>
        <w:pStyle w:val="Standard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567DD">
        <w:rPr>
          <w:rFonts w:ascii="Times New Roman" w:hAnsi="Times New Roman" w:cs="Times New Roman"/>
        </w:rPr>
        <w:t>O</w:t>
      </w:r>
      <w:r w:rsidRPr="002567DD">
        <w:rPr>
          <w:rFonts w:ascii="Times New Roman" w:hAnsi="Times New Roman" w:cs="Times New Roman"/>
        </w:rPr>
        <w:t xml:space="preserve"> estudo terá abordagem predominantemente qualitativa, no qual a professora-pesquisadora assumirá papel ativo e não apenas de mera observadora, defendendo, portanto, o tipo de pesquisa sobre a própria prática (TEIXEIRA; MEGID NETO, 2017). </w:t>
      </w:r>
      <w:r w:rsidRPr="002567DD">
        <w:rPr>
          <w:rFonts w:ascii="Times New Roman" w:hAnsi="Times New Roman" w:cs="Times New Roman"/>
        </w:rPr>
        <w:t xml:space="preserve">Desta forma, </w:t>
      </w:r>
      <w:r w:rsidRPr="002567DD">
        <w:rPr>
          <w:rFonts w:ascii="Times New Roman" w:hAnsi="Times New Roman" w:cs="Times New Roman"/>
        </w:rPr>
        <w:t xml:space="preserve">foram elencadas quatro propostas matemáticas que envolvem o uso de materiais </w:t>
      </w:r>
      <w:r w:rsidRPr="002567DD">
        <w:rPr>
          <w:rFonts w:ascii="Times New Roman" w:hAnsi="Times New Roman" w:cs="Times New Roman"/>
        </w:rPr>
        <w:t>do cotidiano familiar das crianças e</w:t>
      </w:r>
      <w:r w:rsidRPr="002567DD">
        <w:rPr>
          <w:rFonts w:ascii="Times New Roman" w:hAnsi="Times New Roman" w:cs="Times New Roman"/>
        </w:rPr>
        <w:t xml:space="preserve"> que sejam mais adequadas às possibilidades de interação e </w:t>
      </w:r>
      <w:r w:rsidRPr="002567DD">
        <w:rPr>
          <w:rFonts w:ascii="Times New Roman" w:hAnsi="Times New Roman" w:cs="Times New Roman"/>
        </w:rPr>
        <w:t xml:space="preserve">aprendizagem para serem desenvolvidas pela pesquisadora com os alunos dos quais ela é professora. Tais </w:t>
      </w:r>
      <w:r w:rsidRPr="002567DD">
        <w:rPr>
          <w:rFonts w:ascii="Times New Roman" w:hAnsi="Times New Roman" w:cs="Times New Roman"/>
        </w:rPr>
        <w:t xml:space="preserve">propostas terão como ponto de partida a brincadeira dirigida.  </w:t>
      </w:r>
    </w:p>
    <w:p w14:paraId="437C5E0F" w14:textId="56BEA0A4" w:rsidR="00B516A1" w:rsidRPr="002567DD" w:rsidRDefault="00B516A1" w:rsidP="00B516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7DD">
        <w:rPr>
          <w:rFonts w:ascii="Times New Roman" w:hAnsi="Times New Roman" w:cs="Times New Roman"/>
        </w:rPr>
        <w:t xml:space="preserve">O desenvolvimento das propostas, </w:t>
      </w:r>
      <w:r w:rsidR="002567DD" w:rsidRPr="002567DD">
        <w:rPr>
          <w:rFonts w:ascii="Times New Roman" w:hAnsi="Times New Roman" w:cs="Times New Roman"/>
        </w:rPr>
        <w:t>se dará no contexto remoto</w:t>
      </w:r>
      <w:r w:rsidRPr="002567DD">
        <w:rPr>
          <w:rFonts w:ascii="Times New Roman" w:hAnsi="Times New Roman" w:cs="Times New Roman"/>
        </w:rPr>
        <w:t xml:space="preserve">, com as crianças, acompanhadas por suas famílias, por meio da troca de mensagens, escritas e por áudio, enviadas por WhatsApp, </w:t>
      </w:r>
      <w:proofErr w:type="gramStart"/>
      <w:r w:rsidR="002567DD" w:rsidRPr="002567DD">
        <w:rPr>
          <w:rFonts w:ascii="Times New Roman" w:hAnsi="Times New Roman" w:cs="Times New Roman"/>
        </w:rPr>
        <w:t>e também</w:t>
      </w:r>
      <w:proofErr w:type="gramEnd"/>
      <w:r w:rsidR="002567DD" w:rsidRPr="002567DD">
        <w:rPr>
          <w:rFonts w:ascii="Times New Roman" w:hAnsi="Times New Roman" w:cs="Times New Roman"/>
        </w:rPr>
        <w:t xml:space="preserve"> por </w:t>
      </w:r>
      <w:r w:rsidRPr="002567DD">
        <w:rPr>
          <w:rFonts w:ascii="Times New Roman" w:hAnsi="Times New Roman" w:cs="Times New Roman"/>
        </w:rPr>
        <w:t>vídeos gravados durante os encontros, um para cada proposta de atividade, para que tudo seja apresentado de forma bem detalhada às crianças</w:t>
      </w:r>
      <w:r w:rsidR="002567DD">
        <w:rPr>
          <w:rFonts w:ascii="Times New Roman" w:hAnsi="Times New Roman" w:cs="Times New Roman"/>
        </w:rPr>
        <w:t>.</w:t>
      </w:r>
    </w:p>
    <w:p w14:paraId="64952D4A" w14:textId="2833C9EF" w:rsidR="00B516A1" w:rsidRDefault="00B516A1" w:rsidP="00B516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516A1">
        <w:rPr>
          <w:rFonts w:ascii="Times New Roman" w:hAnsi="Times New Roman" w:cs="Times New Roman"/>
          <w:sz w:val="24"/>
          <w:szCs w:val="24"/>
        </w:rPr>
        <w:t>ado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6A1">
        <w:rPr>
          <w:rFonts w:ascii="Times New Roman" w:hAnsi="Times New Roman" w:cs="Times New Roman"/>
          <w:sz w:val="24"/>
          <w:szCs w:val="24"/>
        </w:rPr>
        <w:t>envolvimento</w:t>
      </w:r>
      <w:r w:rsidR="002567DD">
        <w:rPr>
          <w:rFonts w:ascii="Times New Roman" w:hAnsi="Times New Roman" w:cs="Times New Roman"/>
          <w:sz w:val="24"/>
          <w:szCs w:val="24"/>
        </w:rPr>
        <w:t xml:space="preserve"> da pesquisadora</w:t>
      </w:r>
      <w:r w:rsidRPr="00B516A1">
        <w:rPr>
          <w:rFonts w:ascii="Times New Roman" w:hAnsi="Times New Roman" w:cs="Times New Roman"/>
          <w:sz w:val="24"/>
          <w:szCs w:val="24"/>
        </w:rPr>
        <w:t xml:space="preserve"> com o </w:t>
      </w:r>
      <w:r>
        <w:rPr>
          <w:rFonts w:ascii="Times New Roman" w:hAnsi="Times New Roman" w:cs="Times New Roman"/>
          <w:sz w:val="24"/>
          <w:szCs w:val="24"/>
        </w:rPr>
        <w:t>Grupo de Estudos: Matematizando nos Anos Iniciais – o GEProMAI</w:t>
      </w:r>
      <w:r w:rsidRPr="00B516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lhe permitiu refletir sobre o uso de estratégias lúdicas e</w:t>
      </w:r>
      <w:r w:rsidR="002567DD">
        <w:rPr>
          <w:rFonts w:ascii="Times New Roman" w:hAnsi="Times New Roman" w:cs="Times New Roman"/>
          <w:sz w:val="24"/>
          <w:szCs w:val="24"/>
        </w:rPr>
        <w:t xml:space="preserve"> o uso</w:t>
      </w:r>
      <w:r>
        <w:rPr>
          <w:rFonts w:ascii="Times New Roman" w:hAnsi="Times New Roman" w:cs="Times New Roman"/>
          <w:sz w:val="24"/>
          <w:szCs w:val="24"/>
        </w:rPr>
        <w:t xml:space="preserve"> das narrativas para potencializar a aprendizagem matemática na infância,</w:t>
      </w:r>
      <w:r w:rsidRPr="00B516A1">
        <w:rPr>
          <w:rFonts w:ascii="Times New Roman" w:hAnsi="Times New Roman" w:cs="Times New Roman"/>
          <w:sz w:val="24"/>
          <w:szCs w:val="24"/>
        </w:rPr>
        <w:t xml:space="preserve"> metodologicamente realizaremos uma pesquisa da própria prática mediada pela discussão com os pares</w:t>
      </w:r>
      <w:r>
        <w:rPr>
          <w:rFonts w:ascii="Times New Roman" w:hAnsi="Times New Roman" w:cs="Times New Roman"/>
          <w:sz w:val="24"/>
          <w:szCs w:val="24"/>
        </w:rPr>
        <w:t>, a partir do diálogo</w:t>
      </w:r>
      <w:r w:rsidR="00256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algumas professoras que também participam do grupo</w:t>
      </w:r>
      <w:r w:rsidR="002567DD">
        <w:rPr>
          <w:rFonts w:ascii="Times New Roman" w:hAnsi="Times New Roman" w:cs="Times New Roman"/>
          <w:sz w:val="24"/>
          <w:szCs w:val="24"/>
        </w:rPr>
        <w:t xml:space="preserve">, </w:t>
      </w:r>
      <w:r w:rsidR="002567DD">
        <w:rPr>
          <w:rFonts w:ascii="Times New Roman" w:hAnsi="Times New Roman" w:cs="Times New Roman"/>
          <w:sz w:val="24"/>
          <w:szCs w:val="24"/>
        </w:rPr>
        <w:t>sobre as propostas desenvolvidas pela pesquisadora com seus alunos</w:t>
      </w:r>
      <w:r w:rsidR="002567DD">
        <w:rPr>
          <w:rFonts w:ascii="Times New Roman" w:hAnsi="Times New Roman" w:cs="Times New Roman"/>
          <w:sz w:val="24"/>
          <w:szCs w:val="24"/>
        </w:rPr>
        <w:t>.</w:t>
      </w:r>
    </w:p>
    <w:p w14:paraId="2B616E9C" w14:textId="7FC6B611" w:rsidR="002567DD" w:rsidRDefault="002567DD" w:rsidP="002567DD">
      <w:pPr>
        <w:pStyle w:val="Ttulo1"/>
      </w:pPr>
      <w:r w:rsidRPr="002567DD">
        <w:t>A análise dos dados</w:t>
      </w:r>
    </w:p>
    <w:p w14:paraId="0543AF07" w14:textId="78CBAAA8" w:rsidR="002567DD" w:rsidRPr="002567DD" w:rsidRDefault="002567DD" w:rsidP="002567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7DD">
        <w:rPr>
          <w:rFonts w:ascii="Times New Roman" w:hAnsi="Times New Roman" w:cs="Times New Roman"/>
          <w:sz w:val="24"/>
          <w:szCs w:val="24"/>
        </w:rPr>
        <w:t>Considerando que a pesquisa está em fase inicial de desenvolvimento, um estudo bibliográfico tem sido o foco neste momento e as atividades práticas ainda estão sendo construídas em conjunto com a professora orientadora. A participação em eventos</w:t>
      </w:r>
      <w:r w:rsidR="002B11A1">
        <w:rPr>
          <w:rFonts w:ascii="Times New Roman" w:hAnsi="Times New Roman" w:cs="Times New Roman"/>
          <w:sz w:val="24"/>
          <w:szCs w:val="24"/>
        </w:rPr>
        <w:t>,</w:t>
      </w:r>
      <w:r w:rsidRPr="002567DD">
        <w:rPr>
          <w:rFonts w:ascii="Times New Roman" w:hAnsi="Times New Roman" w:cs="Times New Roman"/>
          <w:sz w:val="24"/>
          <w:szCs w:val="24"/>
        </w:rPr>
        <w:t xml:space="preserve"> como o VI SELE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567DD">
        <w:rPr>
          <w:rFonts w:ascii="Times New Roman" w:hAnsi="Times New Roman" w:cs="Times New Roman"/>
          <w:sz w:val="24"/>
          <w:szCs w:val="24"/>
        </w:rPr>
        <w:t xml:space="preserve">, é de suma importância porque acreditamos que é na troca com os pares realizada nas Comunicações Orais que também podemos encontrar sustentação para refletir sobre os dados que poderemos obter. </w:t>
      </w:r>
    </w:p>
    <w:p w14:paraId="2D9E3C4F" w14:textId="73733D29" w:rsidR="002567DD" w:rsidRPr="002567DD" w:rsidRDefault="002567DD" w:rsidP="002567D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67DD">
        <w:rPr>
          <w:rFonts w:ascii="Times New Roman" w:hAnsi="Times New Roman" w:cs="Times New Roman"/>
          <w:sz w:val="24"/>
          <w:szCs w:val="24"/>
        </w:rPr>
        <w:lastRenderedPageBreak/>
        <w:t>Já temos em mente que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2567DD">
        <w:rPr>
          <w:rFonts w:ascii="Times New Roman" w:hAnsi="Times New Roman" w:cs="Times New Roman"/>
          <w:sz w:val="24"/>
          <w:szCs w:val="24"/>
        </w:rPr>
        <w:t>partir do material coletado durante as intervenções com as crianças e as reflexões com as professoras, pretendemos realizar a construção de categorias de análise. Segundo Leite e Colombo (2006, p. 127):</w:t>
      </w:r>
    </w:p>
    <w:p w14:paraId="2A7C5B92" w14:textId="77777777" w:rsidR="002567DD" w:rsidRPr="002567DD" w:rsidRDefault="002567DD" w:rsidP="002567DD">
      <w:pPr>
        <w:pStyle w:val="Citao"/>
        <w:spacing w:line="240" w:lineRule="auto"/>
        <w:ind w:left="2268" w:right="-1" w:firstLine="0"/>
        <w:jc w:val="both"/>
        <w:rPr>
          <w:rFonts w:ascii="Times New Roman" w:hAnsi="Times New Roman" w:cs="Times New Roman"/>
        </w:rPr>
      </w:pPr>
      <w:r w:rsidRPr="002567DD">
        <w:rPr>
          <w:rFonts w:ascii="Times New Roman" w:hAnsi="Times New Roman" w:cs="Times New Roman"/>
          <w:i w:val="0"/>
          <w:iCs w:val="0"/>
        </w:rPr>
        <w:t>a construção das categorias finais é fruto de processos centrados em decisões marcadamente inferenciais, porém, não aleatórias. Isto significa que tais decisões são assumidas a partir da consistência e coerência dos próprios dados coletados e analisados, além, obviamente, do referencial teórico assumido previamente pelo pesquisador, como base de todo o trabalho desenvolvido.</w:t>
      </w:r>
    </w:p>
    <w:p w14:paraId="2D743756" w14:textId="7AA8DC8A" w:rsidR="002567DD" w:rsidRDefault="002567DD" w:rsidP="00256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DD">
        <w:rPr>
          <w:rFonts w:ascii="Times New Roman" w:hAnsi="Times New Roman" w:cs="Times New Roman"/>
          <w:sz w:val="24"/>
          <w:szCs w:val="24"/>
        </w:rPr>
        <w:t xml:space="preserve">Assim, as categorias de análise serão definidas em função do próprio conteúdo encontrado, tendo como referência os teóricos assumidos e as frentes de trabalho envolvendo o ensino da matemática por meio da investigação e da exploração de materiais não estruturados, bem como a aprendizagem colaborativa.  </w:t>
      </w:r>
    </w:p>
    <w:p w14:paraId="7F461C97" w14:textId="425A2246" w:rsidR="002567DD" w:rsidRDefault="002567DD" w:rsidP="000D3300">
      <w:pPr>
        <w:pStyle w:val="Ttulo1"/>
      </w:pPr>
      <w:r>
        <w:t>Considerações finais</w:t>
      </w:r>
    </w:p>
    <w:p w14:paraId="16E1C068" w14:textId="6873C78F" w:rsidR="000D3300" w:rsidRDefault="000D3300" w:rsidP="000D33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300">
        <w:rPr>
          <w:rFonts w:ascii="Times New Roman" w:hAnsi="Times New Roman" w:cs="Times New Roman"/>
          <w:sz w:val="24"/>
          <w:szCs w:val="24"/>
        </w:rPr>
        <w:t>Já</w:t>
      </w:r>
      <w:r>
        <w:rPr>
          <w:rFonts w:ascii="Times New Roman" w:hAnsi="Times New Roman" w:cs="Times New Roman"/>
          <w:sz w:val="24"/>
          <w:szCs w:val="24"/>
        </w:rPr>
        <w:t xml:space="preserve"> nos permitimos afirmar, sem antes chegar ao final desta pesquisa que, este período de pandemia tem forçado ainda mais os educadores a buscarem novas formas de potencializar a aprendizagem dos seus alunos. </w:t>
      </w:r>
    </w:p>
    <w:p w14:paraId="3CBB96E9" w14:textId="26415E43" w:rsidR="000D3300" w:rsidRDefault="000D3300" w:rsidP="000D33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dos inúmeros entraves enfrentados para que as nossas propostas cheguem imbuídas de sentido aos nossos alunos e sejam por eles compreendidos, não podemos negar que a tecnologia se soma às nossas possibilidades de ação, sobretudo, nos permitindo estar mais próximos da realidade familiar de cada criança e de suas reais necessidades de aprendizagem. </w:t>
      </w:r>
    </w:p>
    <w:p w14:paraId="419A0A90" w14:textId="449F897F" w:rsidR="000D3300" w:rsidRPr="000D3300" w:rsidRDefault="000D3300" w:rsidP="000D33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300">
        <w:rPr>
          <w:rFonts w:ascii="Times New Roman" w:hAnsi="Times New Roman" w:cs="Times New Roman"/>
          <w:sz w:val="24"/>
          <w:szCs w:val="24"/>
        </w:rPr>
        <w:t xml:space="preserve">Esperamos com essa pesquisa, contribuir </w:t>
      </w:r>
      <w:r>
        <w:rPr>
          <w:rFonts w:ascii="Times New Roman" w:hAnsi="Times New Roman" w:cs="Times New Roman"/>
          <w:sz w:val="24"/>
          <w:szCs w:val="24"/>
        </w:rPr>
        <w:t xml:space="preserve">especificamente para </w:t>
      </w:r>
      <w:r w:rsidRPr="000D3300">
        <w:rPr>
          <w:rFonts w:ascii="Times New Roman" w:hAnsi="Times New Roman" w:cs="Times New Roman"/>
          <w:sz w:val="24"/>
          <w:szCs w:val="24"/>
        </w:rPr>
        <w:t xml:space="preserve">o enriquecimento do estudo sobre o ensino da Matemática na Educação Infantil, por meio da utilização de materiais </w:t>
      </w:r>
      <w:r>
        <w:rPr>
          <w:rFonts w:ascii="Times New Roman" w:hAnsi="Times New Roman" w:cs="Times New Roman"/>
          <w:sz w:val="24"/>
          <w:szCs w:val="24"/>
        </w:rPr>
        <w:t xml:space="preserve">que estejam ao fácil alcance das crianças, seja no seio familiar, seja nos ambientes que ela frequenta. </w:t>
      </w:r>
      <w:r w:rsidRPr="000D33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4036A" w14:textId="3470C48F" w:rsidR="000D3300" w:rsidRPr="000D3300" w:rsidRDefault="000D3300" w:rsidP="000D33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buscamos</w:t>
      </w:r>
      <w:r w:rsidRPr="000D3300">
        <w:rPr>
          <w:rFonts w:ascii="Times New Roman" w:hAnsi="Times New Roman" w:cs="Times New Roman"/>
          <w:sz w:val="24"/>
          <w:szCs w:val="24"/>
        </w:rPr>
        <w:t xml:space="preserve"> construir e fornecer alguns subsídios ao professor que ousa ensinar para as crianças pequenas</w:t>
      </w:r>
      <w:r>
        <w:rPr>
          <w:rFonts w:ascii="Times New Roman" w:hAnsi="Times New Roman" w:cs="Times New Roman"/>
          <w:sz w:val="24"/>
          <w:szCs w:val="24"/>
        </w:rPr>
        <w:t xml:space="preserve"> desenvolvendo o seu pensamento matemático,</w:t>
      </w:r>
      <w:r w:rsidRPr="000D3300">
        <w:rPr>
          <w:rFonts w:ascii="Times New Roman" w:hAnsi="Times New Roman" w:cs="Times New Roman"/>
          <w:sz w:val="24"/>
          <w:szCs w:val="24"/>
        </w:rPr>
        <w:t xml:space="preserve"> de modo lúdico, descomplicado e significativo. </w:t>
      </w:r>
    </w:p>
    <w:p w14:paraId="20A00ACF" w14:textId="77777777" w:rsidR="002B11A1" w:rsidRDefault="000D3300" w:rsidP="002B11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300">
        <w:rPr>
          <w:rFonts w:ascii="Times New Roman" w:hAnsi="Times New Roman" w:cs="Times New Roman"/>
          <w:sz w:val="24"/>
          <w:szCs w:val="24"/>
        </w:rPr>
        <w:t xml:space="preserve">Por fim, </w:t>
      </w:r>
      <w:r>
        <w:rPr>
          <w:rFonts w:ascii="Times New Roman" w:hAnsi="Times New Roman" w:cs="Times New Roman"/>
          <w:sz w:val="24"/>
          <w:szCs w:val="24"/>
        </w:rPr>
        <w:t xml:space="preserve">esperamos que </w:t>
      </w:r>
      <w:r w:rsidRPr="000D3300">
        <w:rPr>
          <w:rFonts w:ascii="Times New Roman" w:hAnsi="Times New Roman" w:cs="Times New Roman"/>
          <w:sz w:val="24"/>
          <w:szCs w:val="24"/>
        </w:rPr>
        <w:t xml:space="preserve">este </w:t>
      </w:r>
      <w:r w:rsidRPr="000D3300">
        <w:rPr>
          <w:rFonts w:ascii="Times New Roman" w:hAnsi="Times New Roman" w:cs="Times New Roman"/>
          <w:sz w:val="24"/>
          <w:szCs w:val="24"/>
        </w:rPr>
        <w:t>estudo reafirme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300">
        <w:rPr>
          <w:rFonts w:ascii="Times New Roman" w:hAnsi="Times New Roman" w:cs="Times New Roman"/>
          <w:sz w:val="24"/>
          <w:szCs w:val="24"/>
        </w:rPr>
        <w:t>a potência da formação continuada e da atitude investigativa do docente, que ao refletir sobre a própria prática mediada pela discussão com os pares, amplia as possibilidades de ressignificar suas ações e, consequentemente, de afetar os modos de aprendizagem na infância.</w:t>
      </w:r>
    </w:p>
    <w:p w14:paraId="357DDF06" w14:textId="42DFD94C" w:rsidR="00242B86" w:rsidRPr="00A63CBF" w:rsidRDefault="001108FD" w:rsidP="002B11A1">
      <w:pPr>
        <w:pStyle w:val="Ttulo1"/>
        <w:rPr>
          <w:rStyle w:val="Forte"/>
          <w:b/>
          <w:bCs w:val="0"/>
          <w:shd w:val="clear" w:color="auto" w:fill="FFFFFF"/>
        </w:rPr>
      </w:pPr>
      <w:r w:rsidRPr="00A63CBF">
        <w:rPr>
          <w:rStyle w:val="Forte"/>
          <w:b/>
          <w:bCs w:val="0"/>
          <w:shd w:val="clear" w:color="auto" w:fill="FFFFFF"/>
        </w:rPr>
        <w:lastRenderedPageBreak/>
        <w:t>Referências</w:t>
      </w:r>
    </w:p>
    <w:p w14:paraId="61EBF139" w14:textId="6C98F748" w:rsidR="00F56AF5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ARIÈS, P. </w:t>
      </w:r>
      <w:r w:rsidRPr="002B11A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História social da criança e da família. 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Rio de Janeiro: Zahar Editores, 1973.</w:t>
      </w:r>
    </w:p>
    <w:p w14:paraId="4353812A" w14:textId="77777777" w:rsidR="00F56AF5" w:rsidRPr="002B11A1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C74C0B2" w14:textId="758EF368" w:rsidR="00F56AF5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r w:rsidRPr="002B11A1">
        <w:rPr>
          <w:rFonts w:ascii="Times New Roman" w:hAnsi="Times New Roman" w:cs="Times New Roman"/>
          <w:sz w:val="24"/>
          <w:szCs w:val="24"/>
        </w:rPr>
        <w:t xml:space="preserve">. </w:t>
      </w:r>
      <w:r w:rsidRPr="002B11A1">
        <w:rPr>
          <w:rFonts w:ascii="Times New Roman" w:hAnsi="Times New Roman" w:cs="Times New Roman"/>
          <w:b/>
          <w:sz w:val="24"/>
          <w:szCs w:val="24"/>
        </w:rPr>
        <w:t>Lei de Diretrizes e Bases da Educação Nacional</w:t>
      </w:r>
      <w:r w:rsidRPr="002B11A1">
        <w:rPr>
          <w:rFonts w:ascii="Times New Roman" w:hAnsi="Times New Roman" w:cs="Times New Roman"/>
          <w:sz w:val="24"/>
          <w:szCs w:val="24"/>
        </w:rPr>
        <w:t>, LDB. 9394/1996. Disponível em: &lt;</w:t>
      </w:r>
      <w:hyperlink r:id="rId7" w:history="1">
        <w:r w:rsidRPr="00F56AF5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http://www.planalto.gov.br/ccivil_03/leis/l9394.htm</w:t>
        </w:r>
      </w:hyperlink>
      <w:r w:rsidRPr="002B11A1">
        <w:rPr>
          <w:rFonts w:ascii="Times New Roman" w:hAnsi="Times New Roman" w:cs="Times New Roman"/>
          <w:sz w:val="24"/>
          <w:szCs w:val="24"/>
        </w:rPr>
        <w:t>&gt;. Acesso em: 1 set. 2020.</w:t>
      </w:r>
    </w:p>
    <w:p w14:paraId="081CE41B" w14:textId="77777777" w:rsidR="00F56AF5" w:rsidRPr="002B11A1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112C81" w14:textId="57679515" w:rsidR="00F56AF5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1A1">
        <w:rPr>
          <w:rFonts w:ascii="Times New Roman" w:hAnsi="Times New Roman" w:cs="Times New Roman"/>
          <w:sz w:val="24"/>
          <w:szCs w:val="24"/>
        </w:rPr>
        <w:t xml:space="preserve">________. Ministério da Educação. Secretaria da Educação Básica. </w:t>
      </w:r>
      <w:r w:rsidRPr="002B11A1">
        <w:rPr>
          <w:rFonts w:ascii="Times New Roman" w:hAnsi="Times New Roman" w:cs="Times New Roman"/>
          <w:b/>
          <w:sz w:val="24"/>
          <w:szCs w:val="24"/>
        </w:rPr>
        <w:t>Base nacional comum curricular</w:t>
      </w:r>
      <w:r w:rsidRPr="002B11A1">
        <w:rPr>
          <w:rFonts w:ascii="Times New Roman" w:hAnsi="Times New Roman" w:cs="Times New Roman"/>
          <w:sz w:val="24"/>
          <w:szCs w:val="24"/>
        </w:rPr>
        <w:t xml:space="preserve">. Brasília, DF, 2018. Disponível em: &lt; </w:t>
      </w:r>
      <w:hyperlink r:id="rId8" w:history="1">
        <w:r w:rsidRPr="00F56AF5">
          <w:rPr>
            <w:rStyle w:val="Hyperlink"/>
            <w:rFonts w:ascii="Times New Roman" w:hAnsi="Times New Roman" w:cs="Times New Roman"/>
            <w:sz w:val="24"/>
            <w:szCs w:val="24"/>
          </w:rPr>
          <w:t>http://basenacionalcomum.mec.gov.br/#/site/inicio</w:t>
        </w:r>
      </w:hyperlink>
      <w:r w:rsidRPr="002B11A1">
        <w:rPr>
          <w:rFonts w:ascii="Times New Roman" w:hAnsi="Times New Roman" w:cs="Times New Roman"/>
          <w:sz w:val="24"/>
          <w:szCs w:val="24"/>
        </w:rPr>
        <w:t>&gt;. Acesso em: 5 set. 2020.</w:t>
      </w:r>
    </w:p>
    <w:p w14:paraId="3BCF2617" w14:textId="77777777" w:rsidR="00F56AF5" w:rsidRPr="002B11A1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E5216A" w14:textId="14F50392" w:rsidR="00F56AF5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1A1">
        <w:rPr>
          <w:rFonts w:ascii="Times New Roman" w:hAnsi="Times New Roman" w:cs="Times New Roman"/>
          <w:sz w:val="24"/>
          <w:szCs w:val="24"/>
        </w:rPr>
        <w:t xml:space="preserve">________. </w:t>
      </w:r>
      <w:r w:rsidRPr="002B11A1">
        <w:rPr>
          <w:rFonts w:ascii="Times New Roman" w:hAnsi="Times New Roman" w:cs="Times New Roman"/>
          <w:b/>
          <w:sz w:val="24"/>
          <w:szCs w:val="24"/>
        </w:rPr>
        <w:t>Referencial Curricular Nacional para Educação Infantil</w:t>
      </w:r>
      <w:r w:rsidRPr="002B11A1">
        <w:rPr>
          <w:rFonts w:ascii="Times New Roman" w:hAnsi="Times New Roman" w:cs="Times New Roman"/>
          <w:sz w:val="24"/>
          <w:szCs w:val="24"/>
        </w:rPr>
        <w:t>. Brasília: MEC / SEF, 1998. Disponível em: &lt;</w:t>
      </w:r>
      <w:hyperlink r:id="rId9" w:history="1">
        <w:r w:rsidRPr="00F56AF5">
          <w:rPr>
            <w:rStyle w:val="Hyperlink"/>
            <w:rFonts w:ascii="Times New Roman" w:hAnsi="Times New Roman" w:cs="Times New Roman"/>
            <w:sz w:val="24"/>
            <w:szCs w:val="24"/>
          </w:rPr>
          <w:t>http://portal.mec.gov.br/seb/arquivos/pdf/rcnei_vol1.pdf</w:t>
        </w:r>
      </w:hyperlink>
      <w:r w:rsidRPr="002B11A1">
        <w:rPr>
          <w:rFonts w:ascii="Times New Roman" w:hAnsi="Times New Roman" w:cs="Times New Roman"/>
          <w:sz w:val="24"/>
          <w:szCs w:val="24"/>
        </w:rPr>
        <w:t>&gt;. Acesso em: 20 set. 2020.</w:t>
      </w:r>
    </w:p>
    <w:p w14:paraId="1696A8E5" w14:textId="77777777" w:rsidR="00F56AF5" w:rsidRPr="002B11A1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21B8BB" w14:textId="77777777" w:rsidR="00F56AF5" w:rsidRDefault="00F56AF5" w:rsidP="00F56AF5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__________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Ministério da Saúde. Portal do COVID-19: painel interativo sobre o Coronavírus – Brasil. 2021. Disponível em: &lt;</w:t>
      </w:r>
      <w:r w:rsidRPr="002B11A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B11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https://covid.saude.gov.br/</w:t>
        </w:r>
      </w:hyperlink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&gt;. Acesso em: 31 jul. 2021. </w:t>
      </w:r>
    </w:p>
    <w:p w14:paraId="33920C39" w14:textId="1C729743" w:rsidR="00F56AF5" w:rsidRPr="002B11A1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04EBAB7F" w14:textId="2CDA1D27" w:rsidR="00F56AF5" w:rsidRDefault="00F56AF5" w:rsidP="0055151D">
      <w:pPr>
        <w:tabs>
          <w:tab w:val="center" w:pos="4390"/>
        </w:tabs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CAMPINAS. Secretaria Municipal de Educação. </w:t>
      </w:r>
      <w:r w:rsidRPr="002B11A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Propostas de trabalho: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Princípios orientadores para a atuação dos profissionais do DEPE e CEIs durante o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isolamento social devido à Covid-19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Prefeitura Municipal de Campinas, 2020. Disponível em: &lt;</w:t>
      </w:r>
      <w:r w:rsidRPr="002B11A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11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https://sites.google.com/educa.campinas.sp.gov.br/sme-teletrabalho/educa%C3%A7%C3%A3o-infantil/propostas-de-trabalho</w:t>
        </w:r>
      </w:hyperlink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&gt;. Acesso em: 31 jul. 2021.</w:t>
      </w:r>
    </w:p>
    <w:p w14:paraId="469D3157" w14:textId="77777777" w:rsidR="00F56AF5" w:rsidRPr="002B11A1" w:rsidRDefault="00F56AF5" w:rsidP="0055151D">
      <w:pPr>
        <w:tabs>
          <w:tab w:val="center" w:pos="4390"/>
        </w:tabs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601ED0DF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11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FERREIRA, Luciana H. Desenvolvimento, Aprendizado e Outros conceitos. In: </w:t>
      </w:r>
      <w:r w:rsidRPr="002B11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Educação Estética e Formação Docente:</w:t>
      </w:r>
      <w:r w:rsidRPr="002B11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narrativas, inspirações e conversas. Curitiba: </w:t>
      </w:r>
      <w:proofErr w:type="spellStart"/>
      <w:r w:rsidRPr="002B11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Appris</w:t>
      </w:r>
      <w:proofErr w:type="spellEnd"/>
      <w:r w:rsidRPr="002B11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2020. p. 41-57</w:t>
      </w:r>
    </w:p>
    <w:p w14:paraId="193FDB86" w14:textId="177ABE16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Pr="002B11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GRANDO, R. </w:t>
      </w:r>
      <w:proofErr w:type="gramStart"/>
      <w:r w:rsidRPr="002B11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C.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Aprendizagem Matemática na Educação Infantil. In: RODRIGUES, M. U.; ANDRADE, P. M. F. (Org.). </w:t>
      </w:r>
      <w:r w:rsidRPr="002B11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Jogos e brincadeiras matemáticas na educação infantil na perspectiva dos objetivos de aprendizagem da BNCC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. 1ed. Barra de Bugres: UNEMAT, 2020, v. 1, p. 12-25.</w:t>
      </w:r>
    </w:p>
    <w:p w14:paraId="5ADAFF8C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D5555B" w14:textId="1E8A887C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GRANDO, R. </w:t>
      </w:r>
      <w:proofErr w:type="gramStart"/>
      <w:r w:rsidRPr="002B11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C.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11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Jogo e a Matemática no Contexto da sala de aula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. 2. ed. São Paulo: Paulus, 2008. 115p </w:t>
      </w:r>
    </w:p>
    <w:p w14:paraId="43A2C2BB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386E4F" w14:textId="561556ED" w:rsidR="00F56AF5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HEYWOOD, C. </w:t>
      </w:r>
      <w:r w:rsidRPr="002B11A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Uma história da infância: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da Idade à época contemporânea no Ocidente. Porto Alegre: Artmed, 2004. </w:t>
      </w:r>
    </w:p>
    <w:p w14:paraId="0BB49785" w14:textId="77777777" w:rsidR="00F56AF5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0DD3E56E" w14:textId="2A257F7E" w:rsidR="00F56AF5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1108FD">
        <w:rPr>
          <w:rFonts w:ascii="Times New Roman" w:eastAsia="Times New Roman" w:hAnsi="Times New Roman" w:cs="Times New Roman"/>
          <w:sz w:val="24"/>
          <w:szCs w:val="24"/>
        </w:rPr>
        <w:t>KUHLMANN JR.,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2B11A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. Infância e educação infantil:</w:t>
      </w: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uma abordagem histórica. Porto Alegre: Mediação.</w:t>
      </w:r>
    </w:p>
    <w:p w14:paraId="7B98C4C2" w14:textId="77777777" w:rsidR="00F56AF5" w:rsidRPr="002B11A1" w:rsidRDefault="00F56AF5" w:rsidP="00B904E3">
      <w:pPr>
        <w:tabs>
          <w:tab w:val="center" w:pos="4390"/>
        </w:tabs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7FEC95E7" w14:textId="2EC14B53" w:rsidR="00F56AF5" w:rsidRDefault="00F56AF5" w:rsidP="00110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</w:t>
      </w:r>
      <w:r w:rsidRPr="001108FD">
        <w:rPr>
          <w:rFonts w:ascii="Times New Roman" w:eastAsia="Times New Roman" w:hAnsi="Times New Roman" w:cs="Times New Roman"/>
          <w:sz w:val="24"/>
          <w:szCs w:val="24"/>
        </w:rPr>
        <w:t xml:space="preserve">. Histórias da educação infantil brasileira. </w:t>
      </w:r>
      <w:r w:rsidRPr="001108FD">
        <w:rPr>
          <w:rFonts w:ascii="Times New Roman" w:eastAsia="Times New Roman" w:hAnsi="Times New Roman" w:cs="Times New Roman"/>
          <w:b/>
          <w:bCs/>
          <w:sz w:val="24"/>
          <w:szCs w:val="24"/>
        </w:rPr>
        <w:t>Revista Brasileira de Educação</w:t>
      </w:r>
      <w:r w:rsidRPr="001108FD">
        <w:rPr>
          <w:rFonts w:ascii="Times New Roman" w:eastAsia="Times New Roman" w:hAnsi="Times New Roman" w:cs="Times New Roman"/>
          <w:sz w:val="24"/>
          <w:szCs w:val="24"/>
        </w:rPr>
        <w:t xml:space="preserve"> [on-line]. n. 14, mai-ago,2000, p. 5-18. ISSN: 1413-2478. Disponível em: &lt;</w:t>
      </w:r>
      <w:hyperlink r:id="rId12" w:history="1">
        <w:r w:rsidRPr="001108F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https://www.redalyc.org/articulo.oa?id=27501402</w:t>
        </w:r>
      </w:hyperlink>
      <w:r w:rsidRPr="001108FD">
        <w:rPr>
          <w:rFonts w:ascii="Times New Roman" w:eastAsia="Times New Roman" w:hAnsi="Times New Roman" w:cs="Times New Roman"/>
          <w:sz w:val="24"/>
          <w:szCs w:val="24"/>
        </w:rPr>
        <w:t>&gt; Acesso em: 19 jul. 2021. </w:t>
      </w:r>
    </w:p>
    <w:p w14:paraId="48738AF0" w14:textId="77777777" w:rsidR="00F56AF5" w:rsidRPr="001108FD" w:rsidRDefault="00F56AF5" w:rsidP="001108FD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3FAA84" w14:textId="13A60696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LEITE, S. A. S.; COLOMBO, F. A. A voz do sujeito como fonte primária na pesquisa qualitativa: a autoscopia e as entrevistas recorrentes. In: PIMENTA, S. G.; GHEDIN, E.; FRANCO, M. A. S. (</w:t>
      </w:r>
      <w:proofErr w:type="spellStart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orgs</w:t>
      </w:r>
      <w:proofErr w:type="spellEnd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r w:rsidRPr="002B11A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Pesquisa em educação: alternativas investigativas com objetos complexos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.  SP: Edições Loyola, 2006.</w:t>
      </w:r>
    </w:p>
    <w:p w14:paraId="63576375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7D5D7F" w14:textId="2A8F7DD6" w:rsidR="00F56AF5" w:rsidRDefault="00F56AF5" w:rsidP="00B904E3">
      <w:pPr>
        <w:tabs>
          <w:tab w:val="center" w:pos="4390"/>
        </w:tabs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B11A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MITIGAR, Significado de. In: 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In.: 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Houaiss on-line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Uol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202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Disponível em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 &lt;</w:t>
      </w:r>
      <w:r w:rsidRPr="002B11A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2B11A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https://houaiss.uol.com.br/corporativo/apps/uol_www/v5-4/html/index.php#1</w:t>
        </w:r>
      </w:hyperlink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&gt; 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Acesso em</w:t>
      </w:r>
      <w:r w:rsidRPr="002B11A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31 jul. 2021. </w:t>
      </w:r>
    </w:p>
    <w:p w14:paraId="5DDB37A8" w14:textId="77777777" w:rsidR="00F56AF5" w:rsidRPr="002B11A1" w:rsidRDefault="00F56AF5" w:rsidP="00B904E3">
      <w:pPr>
        <w:tabs>
          <w:tab w:val="center" w:pos="4390"/>
        </w:tabs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778BF49" w14:textId="3DF31BB9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MOURA, M. O. Matemática na infância. In: MIGUEIS, M. R.; AZEVEDO, M. G. </w:t>
      </w:r>
      <w:r w:rsidRPr="002B11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Educação matemática na infância: abordagens e desafios. 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Vila Nova de Gaia/Portugal: </w:t>
      </w:r>
      <w:proofErr w:type="spellStart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Gailivros</w:t>
      </w:r>
      <w:proofErr w:type="spellEnd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, 2007.</w:t>
      </w:r>
    </w:p>
    <w:p w14:paraId="327B4D11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4F0773" w14:textId="3F485C3E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NACARATO, A. M.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PAIVA, M. A. V. (Org.). A formação do professor que ensina matemática: perspectivas e pesquisas (1a reimpressão). 2. ed. Belo Horizonte: </w:t>
      </w:r>
      <w:proofErr w:type="gramStart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Autentica</w:t>
      </w:r>
      <w:proofErr w:type="gramEnd"/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2008. v. 1. 236p. </w:t>
      </w:r>
    </w:p>
    <w:p w14:paraId="560792E9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DD7589" w14:textId="7B9BCD0E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NACARATO, A. M.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2B11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GRANDO, R. C.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2B11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SILVA, V. B.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(Org.). </w:t>
      </w:r>
      <w:r w:rsidRPr="002B11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Nos bastidores de uma escola pública: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tecendo vozes dos autores... revelando cenas, produzindo olhares. 1. ed. Campinas, SP: Mercado de Letras, 2012. v. 1. 342p.</w:t>
      </w:r>
    </w:p>
    <w:p w14:paraId="23169F2E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F2C96F" w14:textId="35E55C63" w:rsidR="00F56AF5" w:rsidRDefault="00F56AF5" w:rsidP="002B11A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</w:pPr>
      <w:r w:rsidRPr="002B11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SILVA, J. C.</w:t>
      </w:r>
      <w:r w:rsidRPr="002B1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 </w:t>
      </w:r>
      <w:r w:rsidRPr="002B11A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ARCE, A</w:t>
      </w:r>
      <w:r w:rsidRPr="002B1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Infância, conhecimento e função docente nos documentos do MEC destinados </w:t>
      </w:r>
      <w:proofErr w:type="spellStart"/>
      <w:r w:rsidRPr="002B1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2B1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Educação Infantil: uma análise a luz da Psicologia Histórico-cultural. </w:t>
      </w:r>
      <w:r w:rsidRPr="002B11A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Revista HISTEDBR</w:t>
      </w:r>
      <w:r w:rsidRPr="002B1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On-line, v. 01, p. 119-135, 2010</w:t>
      </w:r>
      <w:r w:rsidRPr="002B11A1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.</w:t>
      </w:r>
    </w:p>
    <w:p w14:paraId="3B16100A" w14:textId="77777777" w:rsidR="00F56AF5" w:rsidRPr="002B11A1" w:rsidRDefault="00F56AF5" w:rsidP="002B11A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</w:pPr>
    </w:p>
    <w:p w14:paraId="303A86C8" w14:textId="4EEBA65D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1A1">
        <w:rPr>
          <w:rFonts w:ascii="Times New Roman" w:hAnsi="Times New Roman" w:cs="Times New Roman"/>
          <w:sz w:val="24"/>
          <w:szCs w:val="24"/>
        </w:rPr>
        <w:t xml:space="preserve">TEIXEIRA, P. M. M.; MEGID NETO, J. Uma proposta de tipologia para pesquisas de natureza interventiva. </w:t>
      </w:r>
      <w:r w:rsidRPr="002B11A1">
        <w:rPr>
          <w:rFonts w:ascii="Times New Roman" w:hAnsi="Times New Roman" w:cs="Times New Roman"/>
          <w:b/>
          <w:sz w:val="24"/>
          <w:szCs w:val="24"/>
        </w:rPr>
        <w:t>Ciênc. Educ.</w:t>
      </w:r>
      <w:r w:rsidRPr="002B11A1">
        <w:rPr>
          <w:rFonts w:ascii="Times New Roman" w:hAnsi="Times New Roman" w:cs="Times New Roman"/>
          <w:sz w:val="24"/>
          <w:szCs w:val="24"/>
        </w:rPr>
        <w:t>, Bauru, v. 23, n. 4, p. 1055-1076, 2017. Disponível em &lt;</w:t>
      </w:r>
      <w:hyperlink r:id="rId14" w:history="1">
        <w:r w:rsidRPr="00F56AF5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http://www.scielo.br/scielo.php?script=sci_arttext&amp;pid=S1516-73132017000401055&amp;lng=pt&amp;nrm=iso</w:t>
        </w:r>
      </w:hyperlink>
      <w:r w:rsidRPr="002B11A1">
        <w:rPr>
          <w:rFonts w:ascii="Times New Roman" w:hAnsi="Times New Roman" w:cs="Times New Roman"/>
          <w:sz w:val="24"/>
          <w:szCs w:val="24"/>
        </w:rPr>
        <w:t xml:space="preserve">&gt;. Acesso em:  </w:t>
      </w:r>
      <w:proofErr w:type="gramStart"/>
      <w:r w:rsidRPr="002B11A1">
        <w:rPr>
          <w:rFonts w:ascii="Times New Roman" w:hAnsi="Times New Roman" w:cs="Times New Roman"/>
          <w:sz w:val="24"/>
          <w:szCs w:val="24"/>
        </w:rPr>
        <w:t>01  abr.</w:t>
      </w:r>
      <w:proofErr w:type="gramEnd"/>
      <w:r w:rsidRPr="002B11A1">
        <w:rPr>
          <w:rFonts w:ascii="Times New Roman" w:hAnsi="Times New Roman" w:cs="Times New Roman"/>
          <w:sz w:val="24"/>
          <w:szCs w:val="24"/>
        </w:rPr>
        <w:t>  2021. </w:t>
      </w:r>
    </w:p>
    <w:p w14:paraId="272677CD" w14:textId="587233D0" w:rsidR="00F56AF5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1A1">
        <w:rPr>
          <w:rFonts w:ascii="Times New Roman" w:hAnsi="Times New Roman" w:cs="Times New Roman"/>
          <w:sz w:val="24"/>
          <w:szCs w:val="24"/>
        </w:rPr>
        <w:t> </w:t>
      </w:r>
    </w:p>
    <w:p w14:paraId="772FAA86" w14:textId="415A2350" w:rsidR="00F56AF5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VIGOTSKI, L. S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B11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construção do pensamento e da linguagem. </w:t>
      </w:r>
      <w:r w:rsidRPr="002B11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Trad. Paulo Bezerra. 2. Ed. São Paulo: Editora WMF Martins Fontes, 2009. </w:t>
      </w:r>
    </w:p>
    <w:p w14:paraId="3A09929F" w14:textId="77777777" w:rsidR="00F56AF5" w:rsidRPr="002B11A1" w:rsidRDefault="00F56AF5" w:rsidP="00F56AF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ADD6A7" w14:textId="77777777" w:rsidR="00F56AF5" w:rsidRDefault="00F56AF5" w:rsidP="00F56AF5">
      <w:pPr>
        <w:rPr>
          <w:rFonts w:ascii="Times New Roman" w:hAnsi="Times New Roman"/>
        </w:rPr>
      </w:pPr>
      <w:r w:rsidRPr="002B11A1">
        <w:rPr>
          <w:rStyle w:val="RefernciaSutil"/>
          <w:rFonts w:ascii="Times New Roman" w:hAnsi="Times New Roman" w:cs="Times New Roman"/>
          <w:sz w:val="24"/>
          <w:szCs w:val="24"/>
        </w:rPr>
        <w:t>_____________. Quarta aula: a questão do meio na pedologia. Psicol. USP:  São Paulo, v. 21, n. 4, p. 681-701, 2010.</w:t>
      </w:r>
    </w:p>
    <w:p w14:paraId="45876B64" w14:textId="77777777" w:rsidR="00F56AF5" w:rsidRPr="002B11A1" w:rsidRDefault="00F56AF5" w:rsidP="002B11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6AF5" w:rsidRPr="002B11A1" w:rsidSect="000D330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E48A" w14:textId="77777777" w:rsidR="00991F72" w:rsidRDefault="00991F72" w:rsidP="00657EA3">
      <w:pPr>
        <w:spacing w:line="240" w:lineRule="auto"/>
      </w:pPr>
      <w:r>
        <w:separator/>
      </w:r>
    </w:p>
  </w:endnote>
  <w:endnote w:type="continuationSeparator" w:id="0">
    <w:p w14:paraId="3D741100" w14:textId="77777777" w:rsidR="00991F72" w:rsidRDefault="00991F72" w:rsidP="00657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1431" w14:textId="77777777" w:rsidR="00DB33FE" w:rsidRPr="00657EA3" w:rsidRDefault="00DB33FE" w:rsidP="00DB33FE">
    <w:pPr>
      <w:pStyle w:val="Rodap"/>
      <w:jc w:val="center"/>
      <w:rPr>
        <w:rFonts w:ascii="Times New Roman" w:hAnsi="Times New Roman" w:cs="Times New Roman"/>
      </w:rPr>
    </w:pPr>
    <w:r w:rsidRPr="00657EA3">
      <w:rPr>
        <w:rFonts w:ascii="Times New Roman" w:hAnsi="Times New Roman" w:cs="Times New Roman"/>
        <w:sz w:val="20"/>
        <w:szCs w:val="20"/>
      </w:rPr>
      <w:t xml:space="preserve">Anais do </w:t>
    </w:r>
    <w:r w:rsidR="00AF2328">
      <w:rPr>
        <w:rFonts w:ascii="Times New Roman" w:hAnsi="Times New Roman" w:cs="Times New Roman"/>
        <w:sz w:val="20"/>
        <w:szCs w:val="20"/>
      </w:rPr>
      <w:t>V</w:t>
    </w:r>
    <w:r>
      <w:rPr>
        <w:rFonts w:ascii="Times New Roman" w:hAnsi="Times New Roman" w:cs="Times New Roman"/>
        <w:sz w:val="20"/>
        <w:szCs w:val="20"/>
      </w:rPr>
      <w:t>I</w:t>
    </w:r>
    <w:r w:rsidRPr="00657EA3">
      <w:rPr>
        <w:rFonts w:ascii="Times New Roman" w:hAnsi="Times New Roman" w:cs="Times New Roman"/>
        <w:sz w:val="20"/>
        <w:szCs w:val="20"/>
      </w:rPr>
      <w:t xml:space="preserve"> </w:t>
    </w:r>
    <w:r w:rsidRPr="00657EA3"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 w:rsidRPr="00657EA3">
      <w:rPr>
        <w:rFonts w:ascii="Times New Roman" w:hAnsi="Times New Roman" w:cs="Times New Roman"/>
        <w:sz w:val="20"/>
        <w:szCs w:val="20"/>
      </w:rPr>
      <w:t xml:space="preserve">. </w:t>
    </w:r>
    <w:r w:rsidR="00AF2328">
      <w:rPr>
        <w:rFonts w:ascii="Times New Roman" w:hAnsi="Times New Roman" w:cs="Times New Roman"/>
        <w:sz w:val="20"/>
        <w:szCs w:val="20"/>
      </w:rPr>
      <w:t>Florianópolis</w:t>
    </w:r>
    <w:r w:rsidRPr="00657EA3">
      <w:rPr>
        <w:rFonts w:ascii="Times New Roman" w:hAnsi="Times New Roman" w:cs="Times New Roman"/>
        <w:sz w:val="20"/>
        <w:szCs w:val="20"/>
      </w:rPr>
      <w:t>. p. 1-X,  20</w:t>
    </w:r>
    <w:r w:rsidR="00AF2328">
      <w:rPr>
        <w:rFonts w:ascii="Times New Roman" w:hAnsi="Times New Roman" w:cs="Times New Roman"/>
        <w:sz w:val="20"/>
        <w:szCs w:val="20"/>
      </w:rPr>
      <w:t>2</w:t>
    </w:r>
    <w:r w:rsidR="00281400">
      <w:rPr>
        <w:rFonts w:ascii="Times New Roman" w:hAnsi="Times New Roman" w:cs="Times New Roman"/>
        <w:sz w:val="20"/>
        <w:szCs w:val="20"/>
      </w:rPr>
      <w:t>1</w:t>
    </w:r>
    <w:r w:rsidRPr="00657EA3">
      <w:rPr>
        <w:rFonts w:ascii="Times New Roman" w:hAnsi="Times New Roman" w:cs="Times New Roman"/>
        <w:sz w:val="20"/>
        <w:szCs w:val="20"/>
      </w:rPr>
      <w:t>.</w:t>
    </w:r>
  </w:p>
  <w:p w14:paraId="01DD8FB8" w14:textId="77777777" w:rsidR="00DB33FE" w:rsidRDefault="00DB33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EB11" w14:textId="2D2B623E" w:rsidR="002A5F39" w:rsidRPr="002A5F39" w:rsidRDefault="002A5F39" w:rsidP="002A5F39">
    <w:pPr>
      <w:pStyle w:val="Rodap"/>
      <w:jc w:val="center"/>
      <w:rPr>
        <w:rFonts w:ascii="Times New Roman" w:hAnsi="Times New Roman" w:cs="Times New Roman"/>
      </w:rPr>
    </w:pPr>
    <w:r w:rsidRPr="00657EA3">
      <w:rPr>
        <w:rFonts w:ascii="Times New Roman" w:hAnsi="Times New Roman" w:cs="Times New Roman"/>
        <w:sz w:val="20"/>
        <w:szCs w:val="20"/>
      </w:rPr>
      <w:t xml:space="preserve">Anais do </w:t>
    </w:r>
    <w:r>
      <w:rPr>
        <w:rFonts w:ascii="Times New Roman" w:hAnsi="Times New Roman" w:cs="Times New Roman"/>
        <w:sz w:val="20"/>
        <w:szCs w:val="20"/>
      </w:rPr>
      <w:t xml:space="preserve">VI </w:t>
    </w:r>
    <w:r w:rsidRPr="00657EA3"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 w:rsidRPr="00657EA3">
      <w:rPr>
        <w:rFonts w:ascii="Times New Roman" w:hAnsi="Times New Roman" w:cs="Times New Roman"/>
        <w:sz w:val="20"/>
        <w:szCs w:val="20"/>
      </w:rPr>
      <w:t xml:space="preserve">. </w:t>
    </w:r>
    <w:r>
      <w:rPr>
        <w:rFonts w:ascii="Times New Roman" w:hAnsi="Times New Roman" w:cs="Times New Roman"/>
        <w:sz w:val="20"/>
        <w:szCs w:val="20"/>
      </w:rPr>
      <w:t>Florianópolis</w:t>
    </w:r>
    <w:r w:rsidRPr="00657EA3">
      <w:rPr>
        <w:rFonts w:ascii="Times New Roman" w:hAnsi="Times New Roman" w:cs="Times New Roman"/>
        <w:sz w:val="20"/>
        <w:szCs w:val="20"/>
      </w:rPr>
      <w:t>. p. 1-X, 20</w:t>
    </w:r>
    <w:r>
      <w:rPr>
        <w:rFonts w:ascii="Times New Roman" w:hAnsi="Times New Roman" w:cs="Times New Roman"/>
        <w:sz w:val="20"/>
        <w:szCs w:val="20"/>
      </w:rPr>
      <w:t>21</w:t>
    </w:r>
    <w:r w:rsidRPr="00657EA3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F8B6" w14:textId="77777777" w:rsidR="00991F72" w:rsidRDefault="00991F72" w:rsidP="00657EA3">
      <w:pPr>
        <w:spacing w:line="240" w:lineRule="auto"/>
      </w:pPr>
      <w:r>
        <w:separator/>
      </w:r>
    </w:p>
  </w:footnote>
  <w:footnote w:type="continuationSeparator" w:id="0">
    <w:p w14:paraId="41B45B67" w14:textId="77777777" w:rsidR="00991F72" w:rsidRDefault="00991F72" w:rsidP="00657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949A" w14:textId="29D4BAF4" w:rsidR="00DB33FE" w:rsidRDefault="00DB33FE" w:rsidP="002A5F39">
    <w:pPr>
      <w:pStyle w:val="Cabealh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2B60" w14:textId="77777777" w:rsidR="002A5F39" w:rsidRDefault="002A5F39" w:rsidP="002A5F39">
    <w:pPr>
      <w:pStyle w:val="Cabealho"/>
      <w:rPr>
        <w:b/>
        <w:sz w:val="20"/>
      </w:rPr>
    </w:pPr>
    <w:r>
      <w:t xml:space="preserve">     </w:t>
    </w:r>
    <w:r>
      <w:rPr>
        <w:b/>
        <w:sz w:val="20"/>
      </w:rPr>
      <w:t>V</w:t>
    </w:r>
    <w:r w:rsidRPr="00D42D06">
      <w:rPr>
        <w:b/>
        <w:sz w:val="20"/>
      </w:rPr>
      <w:t>I SEMINÁRIO DE ESCRITA</w:t>
    </w:r>
    <w:r>
      <w:rPr>
        <w:b/>
        <w:sz w:val="20"/>
      </w:rPr>
      <w:t>S</w:t>
    </w:r>
    <w:r w:rsidRPr="00D42D06">
      <w:rPr>
        <w:b/>
        <w:sz w:val="20"/>
      </w:rPr>
      <w:t xml:space="preserve"> E LEITURAS EM EDUCAÇÃO MATEMÁTICA (</w:t>
    </w:r>
    <w:r>
      <w:rPr>
        <w:b/>
        <w:sz w:val="20"/>
      </w:rPr>
      <w:t>V</w:t>
    </w:r>
    <w:r w:rsidRPr="00D42D06">
      <w:rPr>
        <w:b/>
        <w:sz w:val="20"/>
      </w:rPr>
      <w:t>I SELEM)</w:t>
    </w:r>
  </w:p>
  <w:p w14:paraId="27E1FD82" w14:textId="77777777" w:rsidR="002A5F39" w:rsidRDefault="002A5F39" w:rsidP="002A5F39">
    <w:pPr>
      <w:pStyle w:val="Cabealho"/>
      <w:jc w:val="center"/>
      <w:rPr>
        <w:b/>
        <w:sz w:val="20"/>
      </w:rPr>
    </w:pPr>
  </w:p>
  <w:p w14:paraId="5F092135" w14:textId="3D735BEC" w:rsidR="002A5F39" w:rsidRDefault="002A5F39" w:rsidP="002A5F39">
    <w:pPr>
      <w:pStyle w:val="Cabealho"/>
      <w:jc w:val="center"/>
    </w:pPr>
    <w:r>
      <w:rPr>
        <w:noProof/>
      </w:rPr>
      <w:drawing>
        <wp:inline distT="0" distB="0" distL="0" distR="0" wp14:anchorId="2BFB76FD" wp14:editId="69109D67">
          <wp:extent cx="2188210" cy="1142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E9B"/>
    <w:multiLevelType w:val="multilevel"/>
    <w:tmpl w:val="984ABB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03ACF"/>
    <w:multiLevelType w:val="multilevel"/>
    <w:tmpl w:val="B36E29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A65FF"/>
    <w:multiLevelType w:val="hybridMultilevel"/>
    <w:tmpl w:val="8D0684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715E5B"/>
    <w:multiLevelType w:val="hybridMultilevel"/>
    <w:tmpl w:val="D95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A3"/>
    <w:rsid w:val="00046DD9"/>
    <w:rsid w:val="00050860"/>
    <w:rsid w:val="000A0B9B"/>
    <w:rsid w:val="000D3300"/>
    <w:rsid w:val="000E0DC2"/>
    <w:rsid w:val="000F4433"/>
    <w:rsid w:val="0010042B"/>
    <w:rsid w:val="001108FD"/>
    <w:rsid w:val="00163305"/>
    <w:rsid w:val="0018701F"/>
    <w:rsid w:val="001A772E"/>
    <w:rsid w:val="00242B86"/>
    <w:rsid w:val="002567DD"/>
    <w:rsid w:val="002776D6"/>
    <w:rsid w:val="002813E5"/>
    <w:rsid w:val="00281400"/>
    <w:rsid w:val="00291AE2"/>
    <w:rsid w:val="00294812"/>
    <w:rsid w:val="002A5F39"/>
    <w:rsid w:val="002B11A1"/>
    <w:rsid w:val="002E37F0"/>
    <w:rsid w:val="0031799D"/>
    <w:rsid w:val="00341E8C"/>
    <w:rsid w:val="003A5C9B"/>
    <w:rsid w:val="003A7811"/>
    <w:rsid w:val="0044179A"/>
    <w:rsid w:val="004C44AF"/>
    <w:rsid w:val="004D7699"/>
    <w:rsid w:val="005365B2"/>
    <w:rsid w:val="0055151D"/>
    <w:rsid w:val="00563742"/>
    <w:rsid w:val="005A173E"/>
    <w:rsid w:val="005A4290"/>
    <w:rsid w:val="005F1128"/>
    <w:rsid w:val="005F1BAF"/>
    <w:rsid w:val="00610A8A"/>
    <w:rsid w:val="0062332F"/>
    <w:rsid w:val="00657EA3"/>
    <w:rsid w:val="006D3788"/>
    <w:rsid w:val="006F3FD4"/>
    <w:rsid w:val="006F79FB"/>
    <w:rsid w:val="00740C59"/>
    <w:rsid w:val="007D33CB"/>
    <w:rsid w:val="00852865"/>
    <w:rsid w:val="00870667"/>
    <w:rsid w:val="00892D9D"/>
    <w:rsid w:val="008D7E9A"/>
    <w:rsid w:val="008E6A74"/>
    <w:rsid w:val="008F7A7F"/>
    <w:rsid w:val="00991F72"/>
    <w:rsid w:val="009A06B4"/>
    <w:rsid w:val="009D7D60"/>
    <w:rsid w:val="00A63CBF"/>
    <w:rsid w:val="00AC684E"/>
    <w:rsid w:val="00AC78CD"/>
    <w:rsid w:val="00AD4181"/>
    <w:rsid w:val="00AF2328"/>
    <w:rsid w:val="00B516A1"/>
    <w:rsid w:val="00B70369"/>
    <w:rsid w:val="00B904E3"/>
    <w:rsid w:val="00BD1FA2"/>
    <w:rsid w:val="00C23EAC"/>
    <w:rsid w:val="00C716DE"/>
    <w:rsid w:val="00C77733"/>
    <w:rsid w:val="00CD1F89"/>
    <w:rsid w:val="00D3555B"/>
    <w:rsid w:val="00D42D06"/>
    <w:rsid w:val="00D75CA6"/>
    <w:rsid w:val="00D954B1"/>
    <w:rsid w:val="00DB33FE"/>
    <w:rsid w:val="00DB4E65"/>
    <w:rsid w:val="00DD742F"/>
    <w:rsid w:val="00DE1F84"/>
    <w:rsid w:val="00DE265E"/>
    <w:rsid w:val="00DF5804"/>
    <w:rsid w:val="00E347F2"/>
    <w:rsid w:val="00E450D0"/>
    <w:rsid w:val="00EF1CAA"/>
    <w:rsid w:val="00F166CD"/>
    <w:rsid w:val="00F174CA"/>
    <w:rsid w:val="00F56AF5"/>
    <w:rsid w:val="00F602F4"/>
    <w:rsid w:val="00F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2943"/>
  <w15:chartTrackingRefBased/>
  <w15:docId w15:val="{2A463772-1B6E-4FE3-8B6B-D2FC2A41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A3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3742"/>
    <w:pPr>
      <w:spacing w:before="240" w:after="240" w:line="240" w:lineRule="auto"/>
      <w:outlineLvl w:val="0"/>
    </w:pPr>
    <w:rPr>
      <w:rFonts w:ascii="Times New Roman" w:hAnsi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EA3"/>
  </w:style>
  <w:style w:type="paragraph" w:styleId="Rodap">
    <w:name w:val="footer"/>
    <w:basedOn w:val="Normal"/>
    <w:link w:val="Rodap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EA3"/>
  </w:style>
  <w:style w:type="paragraph" w:styleId="Textodebalo">
    <w:name w:val="Balloon Text"/>
    <w:basedOn w:val="Normal"/>
    <w:link w:val="TextodebaloChar"/>
    <w:uiPriority w:val="99"/>
    <w:semiHidden/>
    <w:unhideWhenUsed/>
    <w:rsid w:val="00657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7EA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63742"/>
    <w:rPr>
      <w:rFonts w:ascii="Times New Roman" w:eastAsia="Arial" w:hAnsi="Times New Roman" w:cs="Arial"/>
      <w:b/>
      <w:color w:val="000000"/>
      <w:sz w:val="24"/>
      <w:szCs w:val="24"/>
      <w:lang w:eastAsia="pt-BR"/>
    </w:rPr>
  </w:style>
  <w:style w:type="paragraph" w:customStyle="1" w:styleId="Default">
    <w:name w:val="Default"/>
    <w:rsid w:val="00657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657EA3"/>
    <w:rPr>
      <w:b/>
      <w:bCs/>
    </w:rPr>
  </w:style>
  <w:style w:type="character" w:customStyle="1" w:styleId="apple-converted-space">
    <w:name w:val="apple-converted-space"/>
    <w:basedOn w:val="Fontepargpadro"/>
    <w:rsid w:val="00657EA3"/>
  </w:style>
  <w:style w:type="paragraph" w:styleId="NormalWeb">
    <w:name w:val="Normal (Web)"/>
    <w:basedOn w:val="Normal"/>
    <w:uiPriority w:val="99"/>
    <w:unhideWhenUsed/>
    <w:rsid w:val="0029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1A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108F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3CBF"/>
    <w:rPr>
      <w:color w:val="605E5C"/>
      <w:shd w:val="clear" w:color="auto" w:fill="E1DFDD"/>
    </w:rPr>
  </w:style>
  <w:style w:type="character" w:customStyle="1" w:styleId="rg">
    <w:name w:val="rg"/>
    <w:basedOn w:val="Fontepargpadro"/>
    <w:rsid w:val="00341E8C"/>
  </w:style>
  <w:style w:type="character" w:customStyle="1" w:styleId="rs">
    <w:name w:val="rs"/>
    <w:basedOn w:val="Fontepargpadro"/>
    <w:rsid w:val="00341E8C"/>
  </w:style>
  <w:style w:type="character" w:customStyle="1" w:styleId="ac">
    <w:name w:val="ac"/>
    <w:basedOn w:val="Fontepargpadro"/>
    <w:rsid w:val="00341E8C"/>
  </w:style>
  <w:style w:type="character" w:customStyle="1" w:styleId="clicavel">
    <w:name w:val="clicavel"/>
    <w:basedOn w:val="Fontepargpadro"/>
    <w:rsid w:val="00341E8C"/>
  </w:style>
  <w:style w:type="character" w:customStyle="1" w:styleId="exe">
    <w:name w:val="exe"/>
    <w:basedOn w:val="Fontepargpadro"/>
    <w:rsid w:val="00341E8C"/>
  </w:style>
  <w:style w:type="character" w:styleId="Refdecomentrio">
    <w:name w:val="annotation reference"/>
    <w:basedOn w:val="Fontepargpadro"/>
    <w:uiPriority w:val="99"/>
    <w:semiHidden/>
    <w:unhideWhenUsed/>
    <w:rsid w:val="005637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3742"/>
    <w:pPr>
      <w:suppressAutoHyphens/>
      <w:spacing w:line="240" w:lineRule="auto"/>
      <w:ind w:firstLine="1134"/>
      <w:jc w:val="both"/>
      <w:outlineLvl w:val="3"/>
    </w:pPr>
    <w:rPr>
      <w:rFonts w:eastAsia="Calibri"/>
      <w:color w:val="auto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3742"/>
    <w:rPr>
      <w:rFonts w:ascii="Arial" w:hAnsi="Arial" w:cs="Arial"/>
      <w:lang w:eastAsia="zh-CN"/>
    </w:rPr>
  </w:style>
  <w:style w:type="character" w:customStyle="1" w:styleId="a-size-extra-large">
    <w:name w:val="a-size-extra-large"/>
    <w:basedOn w:val="Fontepargpadro"/>
    <w:rsid w:val="00B516A1"/>
  </w:style>
  <w:style w:type="paragraph" w:customStyle="1" w:styleId="Standard">
    <w:name w:val="Standard"/>
    <w:rsid w:val="00B516A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2567DD"/>
    <w:pPr>
      <w:suppressAutoHyphens/>
      <w:spacing w:before="200" w:after="160" w:line="360" w:lineRule="auto"/>
      <w:ind w:left="864" w:right="864" w:firstLine="1134"/>
      <w:jc w:val="center"/>
      <w:outlineLvl w:val="3"/>
    </w:pPr>
    <w:rPr>
      <w:rFonts w:eastAsia="Calibri"/>
      <w:i/>
      <w:iCs/>
      <w:color w:val="404040" w:themeColor="text1" w:themeTint="BF"/>
      <w:sz w:val="24"/>
      <w:szCs w:val="24"/>
      <w:lang w:eastAsia="zh-CN"/>
    </w:rPr>
  </w:style>
  <w:style w:type="character" w:customStyle="1" w:styleId="CitaoChar">
    <w:name w:val="Citação Char"/>
    <w:basedOn w:val="Fontepargpadro"/>
    <w:link w:val="Citao"/>
    <w:uiPriority w:val="29"/>
    <w:rsid w:val="002567DD"/>
    <w:rPr>
      <w:rFonts w:ascii="Arial" w:hAnsi="Arial" w:cs="Arial"/>
      <w:i/>
      <w:iCs/>
      <w:color w:val="404040" w:themeColor="text1" w:themeTint="BF"/>
      <w:sz w:val="24"/>
      <w:szCs w:val="24"/>
      <w:lang w:eastAsia="zh-CN"/>
    </w:rPr>
  </w:style>
  <w:style w:type="character" w:styleId="RefernciaSutil">
    <w:name w:val="Subtle Reference"/>
    <w:uiPriority w:val="31"/>
    <w:qFormat/>
    <w:rsid w:val="002B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nacionalcomum.mec.gov.br/%23/site/inicio" TargetMode="External"/><Relationship Id="rId13" Type="http://schemas.openxmlformats.org/officeDocument/2006/relationships/hyperlink" Target="https://houaiss.uol.com.br/corporativo/apps/uol_www/v5-4/html/index.php#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394.htm" TargetMode="External"/><Relationship Id="rId12" Type="http://schemas.openxmlformats.org/officeDocument/2006/relationships/hyperlink" Target="https://www.redalyc.org/articulo.oa?id=2750140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educa.campinas.sp.gov.br/sme-teletrabalho/educa%C3%A7%C3%A3o-infantil/propostas-de-trabalh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ovid.saude.gov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mec.gov.br/seb/arquivos/pdf/rcnei_vol1.pdf" TargetMode="External"/><Relationship Id="rId14" Type="http://schemas.openxmlformats.org/officeDocument/2006/relationships/hyperlink" Target="http://www.scielo.br/scielo.php?script=sci_arttext&amp;pid=S1516-73132017000401055&amp;lng=pt&amp;nrm=is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10</Pages>
  <Words>3820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casantos</dc:creator>
  <cp:keywords/>
  <cp:lastModifiedBy>Laís Besseler</cp:lastModifiedBy>
  <cp:revision>16</cp:revision>
  <cp:lastPrinted>2021-08-01T01:16:00Z</cp:lastPrinted>
  <dcterms:created xsi:type="dcterms:W3CDTF">2021-06-24T20:19:00Z</dcterms:created>
  <dcterms:modified xsi:type="dcterms:W3CDTF">2021-08-01T01:37:00Z</dcterms:modified>
</cp:coreProperties>
</file>